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5E26E" w14:textId="70D7E0FC" w:rsidR="00850C24" w:rsidRPr="002B7BCC" w:rsidRDefault="00850C24" w:rsidP="00850C24">
      <w:pPr>
        <w:rPr>
          <w:rFonts w:asciiTheme="majorHAnsi" w:hAnsiTheme="majorHAnsi"/>
          <w:b/>
          <w:bCs/>
          <w:sz w:val="24"/>
          <w:szCs w:val="24"/>
        </w:rPr>
      </w:pPr>
      <w:r w:rsidRPr="002B7BCC">
        <w:rPr>
          <w:rFonts w:asciiTheme="majorHAnsi" w:hAnsiTheme="majorHAnsi"/>
          <w:b/>
          <w:bCs/>
          <w:sz w:val="24"/>
          <w:szCs w:val="24"/>
        </w:rPr>
        <w:t>1. Geschäftsmodelle der Branche</w:t>
      </w:r>
      <w:r>
        <w:rPr>
          <w:rFonts w:asciiTheme="majorHAnsi" w:hAnsiTheme="majorHAnsi"/>
          <w:b/>
          <w:bCs/>
          <w:sz w:val="24"/>
          <w:szCs w:val="24"/>
        </w:rPr>
        <w:t xml:space="preserve"> Facility Management</w:t>
      </w:r>
    </w:p>
    <w:p w14:paraId="57BC6250" w14:textId="77777777" w:rsidR="00850C24" w:rsidRPr="002B7BCC" w:rsidRDefault="00850C24" w:rsidP="00850C24">
      <w:pPr>
        <w:pStyle w:val="berschrift2"/>
        <w:rPr>
          <w:b/>
          <w:bCs/>
          <w:color w:val="auto"/>
          <w:sz w:val="24"/>
          <w:szCs w:val="24"/>
        </w:rPr>
      </w:pPr>
      <w:bookmarkStart w:id="0" w:name="_Toc1438949443"/>
      <w:r w:rsidRPr="002B7BCC">
        <w:rPr>
          <w:b/>
          <w:bCs/>
          <w:color w:val="auto"/>
          <w:sz w:val="24"/>
          <w:szCs w:val="24"/>
        </w:rPr>
        <w:t>Geschäftsmodell</w:t>
      </w:r>
      <w:bookmarkEnd w:id="0"/>
    </w:p>
    <w:p w14:paraId="7114746C" w14:textId="77777777" w:rsidR="00850C24" w:rsidRPr="002B7BCC" w:rsidRDefault="00850C24" w:rsidP="00850C24">
      <w:pPr>
        <w:pStyle w:val="Listenabsatz"/>
        <w:numPr>
          <w:ilvl w:val="0"/>
          <w:numId w:val="1"/>
        </w:numPr>
      </w:pPr>
      <w:r w:rsidRPr="002B7BCC">
        <w:t>Inhouse Facility Management</w:t>
      </w:r>
      <w:r w:rsidRPr="002B7BCC">
        <w:br/>
        <w:t>Bei diesem Modell werden FM-Dienstleistungen von Mitarbeitenden des Unternehmens selbst ausgeführt. Dies ermöglicht eine hohe Kontrolle über die Leistungserbringung, eine direkte Interaktion zwischen FM-Team und Nutzern sowie eine potenziell bessere Integration in die Unternehmenskultur. Allerdings erfordert Inhouse FM den Aufbau und die Vorhaltung eigener Ressourcen und spezifischer Expertise, was insbesondere bei spezialisierten oder komplexen Aufgaben herausfordernd sein kann.</w:t>
      </w:r>
      <w:r w:rsidRPr="002B7BCC">
        <w:br/>
      </w:r>
    </w:p>
    <w:p w14:paraId="38C33983" w14:textId="77777777" w:rsidR="00850C24" w:rsidRPr="002B7BCC" w:rsidRDefault="00850C24" w:rsidP="00850C24">
      <w:pPr>
        <w:pStyle w:val="Listenabsatz"/>
        <w:numPr>
          <w:ilvl w:val="0"/>
          <w:numId w:val="1"/>
        </w:numPr>
      </w:pPr>
      <w:r w:rsidRPr="002B7BCC">
        <w:t>Outsourcing</w:t>
      </w:r>
      <w:r w:rsidRPr="002B7BCC">
        <w:br/>
        <w:t>Hierbei werden einzelne oder gebündelte FM-Dienstleistungen an externe spezialisierte Unternehmen vergeben. Die Vorteile liegen oft in potenziellen Kostenersparnissen durch Skaleneffekte der Anbieter, der Möglichkeit für das Unternehmen, sich auf seine Kernkompetenzen zu konzentrieren, dem Zugang zu externem Spezialwissen und einer höheren Flexibilität bei der Anpassung von Serviceumfängen. Mögliche Nachteile können ein Verlust an direkter Kontrolle, Abhängigkeiten vom Dienstleister und Herausforderungen bei der Sicherstellung der Servicequalität sein.</w:t>
      </w:r>
      <w:r w:rsidRPr="002B7BCC">
        <w:br/>
      </w:r>
    </w:p>
    <w:p w14:paraId="34822E2F" w14:textId="77777777" w:rsidR="00850C24" w:rsidRPr="002B7BCC" w:rsidRDefault="00850C24" w:rsidP="00850C24">
      <w:pPr>
        <w:pStyle w:val="Listenabsatz"/>
        <w:numPr>
          <w:ilvl w:val="0"/>
          <w:numId w:val="1"/>
        </w:numPr>
      </w:pPr>
      <w:r w:rsidRPr="002B7BCC">
        <w:t>Integriertes Facility Management (IFM)</w:t>
      </w:r>
      <w:r w:rsidRPr="002B7BCC">
        <w:br/>
        <w:t>IFM bezeichnet die Bündelung und Koordination verschiedener FM-Dienstleistungen – sowohl aus dem Hard FM (technische Services) als auch aus dem Soft FM (infrastrukturelle Services) und dem kaufmännischen Gebäudemanagement – unter einem einzigen Managementvertrag oder durch einen einzigen Dienstleister. Das Hauptziel von IFM ist es, durch Synergien, standardisierte Prozesse und eine zentrale Steuerung die Effizienz zu steigern, Betriebskosten zu senken und die Komplexität für den Auftraggeber zu reduzieren</w:t>
      </w:r>
      <w:r w:rsidRPr="002B7BCC">
        <w:br/>
      </w:r>
    </w:p>
    <w:p w14:paraId="01328184" w14:textId="77777777" w:rsidR="00850C24" w:rsidRPr="002B7BCC" w:rsidRDefault="00850C24" w:rsidP="00850C24">
      <w:pPr>
        <w:pStyle w:val="Listenabsatz"/>
        <w:numPr>
          <w:ilvl w:val="0"/>
          <w:numId w:val="1"/>
        </w:numPr>
      </w:pPr>
      <w:r w:rsidRPr="002B7BCC">
        <w:t>Kommunale Wohnungsunternehmen (Housing)</w:t>
      </w:r>
      <w:r w:rsidRPr="002B7BCC">
        <w:br/>
        <w:t>Ihre primäre Aufgabe ist die Versorgung breiter Bevölkerungsschichten mit angemessenem und bezahlbarem Wohnraum. Darüber hinaus übernehmen sie oft soziale Verantwortung, indem sie Wohnraum für spezielle Zielgruppen (z.B. einkommensschwache Haushalte, Senioren, Menschen mit Behinderung) bereitstellen und sich aktiv in der Quartiersentwicklung engagieren. Sie sind häufig auch Vorreiter bei der energetischen Sanierung ihrer Bestände und der Umsetzung von Klimaschutzzielen im Gebäudesektor. Kommunale Wohnungsunternehmen agieren nicht primär gewinnmaximierend, sondern als strategische Beteiligungen der Kommunen zur Erfüllung öffentlicher Zwecke und zur Sicherung der sozialen Stabilität.</w:t>
      </w:r>
      <w:r w:rsidRPr="002B7BCC">
        <w:br/>
      </w:r>
    </w:p>
    <w:p w14:paraId="099F6086" w14:textId="77777777" w:rsidR="00850C24" w:rsidRPr="002B7BCC" w:rsidRDefault="00850C24" w:rsidP="00850C24">
      <w:pPr>
        <w:pStyle w:val="Listenabsatz"/>
        <w:numPr>
          <w:ilvl w:val="0"/>
          <w:numId w:val="1"/>
        </w:numPr>
      </w:pPr>
      <w:r w:rsidRPr="002B7BCC">
        <w:t>Wohnungsgenossenschaften / Gemeinnützige Bauvereinigungen (GBV) (Housing)</w:t>
      </w:r>
      <w:r w:rsidRPr="002B7BCC">
        <w:br/>
        <w:t>Genossenschaftliche und gemeinnützige Wohnformen stellen eine wichtige Alternative zu rein markt- oder staatlich dominierten Modellen dar und zeichnen sich durch einen starken Fokus auf Mitglieder- bzw. Mieterinteressen und soziale Verantwortung aus. Ihre rechtlichen Rahmenbedingungen und Organisationsformen weisen jedoch deutliche länderspezifische Unterschiede auf.</w:t>
      </w:r>
    </w:p>
    <w:p w14:paraId="4246B7AB" w14:textId="77777777" w:rsidR="00850C24" w:rsidRPr="00B76901" w:rsidRDefault="00850C24" w:rsidP="00850C24">
      <w:pPr>
        <w:pStyle w:val="Listenabsatz"/>
        <w:numPr>
          <w:ilvl w:val="1"/>
          <w:numId w:val="1"/>
        </w:numPr>
      </w:pPr>
      <w:r w:rsidRPr="00B76901">
        <w:rPr>
          <w:b/>
          <w:bCs/>
        </w:rPr>
        <w:t>Prinzipien:</w:t>
      </w:r>
      <w:r w:rsidRPr="00B76901">
        <w:t xml:space="preserve"> </w:t>
      </w:r>
    </w:p>
    <w:p w14:paraId="2E00E8F0" w14:textId="77777777" w:rsidR="00850C24" w:rsidRPr="00B76901" w:rsidRDefault="00850C24" w:rsidP="00850C24">
      <w:pPr>
        <w:pStyle w:val="Listenabsatz"/>
        <w:numPr>
          <w:ilvl w:val="2"/>
          <w:numId w:val="1"/>
        </w:numPr>
      </w:pPr>
      <w:r w:rsidRPr="00B76901">
        <w:rPr>
          <w:b/>
          <w:bCs/>
        </w:rPr>
        <w:t>Deutschland (Wohnungsgenossenschaften):</w:t>
      </w:r>
      <w:r w:rsidRPr="00B76901">
        <w:t xml:space="preserve"> </w:t>
      </w:r>
      <w:r w:rsidRPr="002B7BCC">
        <w:br/>
      </w:r>
      <w:r w:rsidRPr="00B76901">
        <w:t xml:space="preserve">Die Grundprinzipien deutscher Wohnungsgenossenschaften sind </w:t>
      </w:r>
      <w:r w:rsidRPr="00B76901">
        <w:lastRenderedPageBreak/>
        <w:t xml:space="preserve">Selbsthilfe, Selbstverwaltung und Selbstverantwortung. Ihr Hauptzweck ist die Förderung ihrer Mitglieder durch die Bereitstellung einer guten, sicheren und sozial verantwortbaren Wohnungsversorgung. Eine Gewinnmaximierung steht nicht im Vordergrund. Mitglieder erwerben Genossenschaftsanteile und erhalten dadurch in der Regel ein Dauerwohnrecht sowie Mitbestimmungsrechte in der Genossenschaft.   </w:t>
      </w:r>
    </w:p>
    <w:p w14:paraId="73F4F7D5" w14:textId="77777777" w:rsidR="00850C24" w:rsidRPr="00B76901" w:rsidRDefault="00850C24" w:rsidP="00850C24">
      <w:pPr>
        <w:pStyle w:val="Listenabsatz"/>
        <w:numPr>
          <w:ilvl w:val="2"/>
          <w:numId w:val="1"/>
        </w:numPr>
      </w:pPr>
      <w:r w:rsidRPr="00B76901">
        <w:rPr>
          <w:b/>
          <w:bCs/>
        </w:rPr>
        <w:t>Österreich (Gemeinnützige Bauvereinigungen - GBVs):</w:t>
      </w:r>
      <w:r w:rsidRPr="00B76901">
        <w:t xml:space="preserve"> </w:t>
      </w:r>
      <w:r w:rsidRPr="002B7BCC">
        <w:br/>
      </w:r>
      <w:r w:rsidRPr="00B76901">
        <w:t xml:space="preserve">GBVs unterliegen dem Wohnungsgemeinnützigkeitsgesetz (WGG), das strenge Vorgaben macht. Zu den Kernprinzipien gehören Kostendeckung (Mieten dürfen nicht höher, aber auch nicht niedriger als die Kosten der Herstellung und Bewirtschaftung sein), Gewinnbeschränkung, eine dauerhafte Vermögensbindung für gemeinnützige Zwecke, ein auf die Hauptgeschäfte (Errichten, Verwalten, Sanieren) beschränkter Geschäftskreis und eine jährliche Revisionspflicht. Ziel ist die Versorgung breiter Bevölkerungsschichten mit kostengünstigen Wohnungen.   </w:t>
      </w:r>
    </w:p>
    <w:p w14:paraId="17D48C82" w14:textId="77777777" w:rsidR="00850C24" w:rsidRPr="00B76901" w:rsidRDefault="00850C24" w:rsidP="00850C24">
      <w:pPr>
        <w:pStyle w:val="Listenabsatz"/>
        <w:numPr>
          <w:ilvl w:val="2"/>
          <w:numId w:val="1"/>
        </w:numPr>
      </w:pPr>
      <w:r w:rsidRPr="00B76901">
        <w:rPr>
          <w:b/>
          <w:bCs/>
        </w:rPr>
        <w:t>Schweiz (Wohnbaugenossenschaften):</w:t>
      </w:r>
      <w:r w:rsidRPr="00B76901">
        <w:t xml:space="preserve"> </w:t>
      </w:r>
      <w:r w:rsidRPr="002B7BCC">
        <w:br/>
      </w:r>
      <w:r w:rsidRPr="00B76901">
        <w:t>Schweizer Wohnbaugenossenschaften sind in der Regel nicht gewinnorientiert und verfolgen das Ziel, preisgünstigen Wohnraum auf Basis der Kostenmiete anzubieten. Sie basieren auf sozialen Grundsätzen, haben eine demokratische Struktur und entziehen Wohnraum oft bewusst der Spekulation. Innovation und Nachhaltigkeit spielen häufig eine wichtige Rolle.</w:t>
      </w:r>
      <w:r w:rsidRPr="002B7BCC">
        <w:br/>
      </w:r>
    </w:p>
    <w:p w14:paraId="501F20E1" w14:textId="77777777" w:rsidR="00850C24" w:rsidRPr="002B7BCC" w:rsidRDefault="00850C24" w:rsidP="00850C24">
      <w:pPr>
        <w:pStyle w:val="Listenabsatz"/>
        <w:numPr>
          <w:ilvl w:val="0"/>
          <w:numId w:val="1"/>
        </w:numPr>
      </w:pPr>
      <w:r w:rsidRPr="002B7BCC">
        <w:t>Private Vermieter &amp; Wohnungsunternehmen</w:t>
      </w:r>
      <w:r w:rsidRPr="002B7BCC">
        <w:br/>
        <w:t>Der Sektor der privaten Vermieter und Wohnungsunternehmen ist äußerst heterogen und reicht von Einzelpersonen, die eine oder wenige Wohnungen vermieten, über Familienunternehmen bis hin zu großen, oft international agierenden und börsennotierten Immobilienkonzernen. Verbreitete Geschäftsmodelle sind:</w:t>
      </w:r>
    </w:p>
    <w:p w14:paraId="553D46C8" w14:textId="77777777" w:rsidR="00850C24" w:rsidRPr="002B7BCC" w:rsidRDefault="00850C24" w:rsidP="00850C24">
      <w:pPr>
        <w:pStyle w:val="Listenabsatz"/>
        <w:numPr>
          <w:ilvl w:val="1"/>
          <w:numId w:val="1"/>
        </w:numPr>
      </w:pPr>
      <w:r w:rsidRPr="002B7BCC">
        <w:rPr>
          <w:b/>
          <w:bCs/>
        </w:rPr>
        <w:t>"Buy &amp; Hold":</w:t>
      </w:r>
      <w:r w:rsidRPr="002B7BCC">
        <w:t xml:space="preserve"> </w:t>
      </w:r>
      <w:r w:rsidRPr="002B7BCC">
        <w:br/>
        <w:t>Langfristiges Halten von Immobilien zur Erzielung von Mieteinnahmen und zur Partizipation an langfristigen Wertsteigerungen.</w:t>
      </w:r>
    </w:p>
    <w:p w14:paraId="2AD147D7" w14:textId="77777777" w:rsidR="00850C24" w:rsidRPr="002B7BCC" w:rsidRDefault="00850C24" w:rsidP="00850C24">
      <w:pPr>
        <w:pStyle w:val="Listenabsatz"/>
        <w:numPr>
          <w:ilvl w:val="1"/>
          <w:numId w:val="1"/>
        </w:numPr>
      </w:pPr>
      <w:r w:rsidRPr="002B7BCC">
        <w:rPr>
          <w:b/>
          <w:bCs/>
        </w:rPr>
        <w:t>Projektentwicklung und Verkauf:</w:t>
      </w:r>
      <w:r w:rsidRPr="002B7BCC">
        <w:t xml:space="preserve"> </w:t>
      </w:r>
      <w:r w:rsidRPr="002B7BCC">
        <w:br/>
        <w:t>Entwicklung von Neubauprojekten oder umfassende Sanierung von Bestandsobjekten mit dem Ziel des anschließenden Verkaufs einzelner Einheiten oder des Gesamtobjekts.</w:t>
      </w:r>
    </w:p>
    <w:p w14:paraId="39BDCD23" w14:textId="77777777" w:rsidR="00850C24" w:rsidRPr="002B7BCC" w:rsidRDefault="00850C24" w:rsidP="00850C24">
      <w:pPr>
        <w:pStyle w:val="Listenabsatz"/>
        <w:numPr>
          <w:ilvl w:val="1"/>
          <w:numId w:val="1"/>
        </w:numPr>
      </w:pPr>
      <w:r w:rsidRPr="002B7BCC">
        <w:rPr>
          <w:b/>
          <w:bCs/>
        </w:rPr>
        <w:t>"Fix &amp; Flip":</w:t>
      </w:r>
      <w:r w:rsidRPr="002B7BCC">
        <w:t xml:space="preserve"> </w:t>
      </w:r>
      <w:r w:rsidRPr="002B7BCC">
        <w:br/>
        <w:t>Kurzfristiger Erwerb von Immobilien, Durchführung von Renovierungs- oder Modernisierungsmaßnahmen und anschließender schneller Weiterverkauf mit Gewinn.</w:t>
      </w:r>
      <w:r w:rsidRPr="002B7BCC">
        <w:br/>
      </w:r>
    </w:p>
    <w:p w14:paraId="41737CE0" w14:textId="77777777" w:rsidR="00850C24" w:rsidRPr="002B7BCC" w:rsidRDefault="00850C24" w:rsidP="00850C24">
      <w:pPr>
        <w:pStyle w:val="Listenabsatz"/>
        <w:numPr>
          <w:ilvl w:val="0"/>
          <w:numId w:val="1"/>
        </w:numPr>
      </w:pPr>
      <w:r w:rsidRPr="002B7BCC">
        <w:t>Bauträger</w:t>
      </w:r>
      <w:r w:rsidRPr="002B7BCC">
        <w:br/>
        <w:t>Das typische Geschäftsmodell eines Bauträgers besteht darin, Grundstücke zu erwerben, Bauprojekte (Neubau oder auch umfassende Sanierungen) zu planen, zu finanzieren und auf eigene Rechnung und eigenes Risiko zu realisieren, mit dem Ziel, die fertiggestellten Wohneinheiten (Eigentumswohnungen, Häuser) oder Gewerbeeinheiten anschließend an Endnutzer oder Investoren zu verkaufen. Bauträger agieren dabei als Bauherren oder deren direkte Stellvertreter und koordinieren die verschiedenen Gewerke und Projektbeteiligten.</w:t>
      </w:r>
      <w:r w:rsidRPr="002B7BCC">
        <w:br/>
      </w:r>
    </w:p>
    <w:p w14:paraId="068A69F5" w14:textId="77777777" w:rsidR="00850C24" w:rsidRPr="002B7BCC" w:rsidRDefault="00850C24" w:rsidP="00850C24">
      <w:pPr>
        <w:pStyle w:val="Listenabsatz"/>
        <w:numPr>
          <w:ilvl w:val="0"/>
          <w:numId w:val="1"/>
        </w:numPr>
      </w:pPr>
      <w:r w:rsidRPr="002B7BCC">
        <w:lastRenderedPageBreak/>
        <w:t>Immobilienverwaltung / WEG-Verwaltung</w:t>
      </w:r>
      <w:r w:rsidRPr="002B7BCC">
        <w:br/>
        <w:t>Professionelle Immobilienverwaltungen sind für den Werterhalt von Immobilien und die Zufriedenheit von Mietern und Eigentümern unerlässlich. Sie agieren als Dienstleister für Immobilieneigentümer und Wohnungseigentümergemeinschaften (WEG). Die Aufgaben einer Immobilienverwaltung sind vielfältig und lassen sich in drei Kernbereiche gliedern:</w:t>
      </w:r>
    </w:p>
    <w:p w14:paraId="070F818C" w14:textId="77777777" w:rsidR="00850C24" w:rsidRPr="000E0461" w:rsidRDefault="00850C24" w:rsidP="00850C24">
      <w:pPr>
        <w:pStyle w:val="Listenabsatz"/>
        <w:numPr>
          <w:ilvl w:val="1"/>
          <w:numId w:val="1"/>
        </w:numPr>
      </w:pPr>
      <w:r w:rsidRPr="000E0461">
        <w:rPr>
          <w:b/>
          <w:bCs/>
        </w:rPr>
        <w:t>Kaufmännische Verwaltung:</w:t>
      </w:r>
      <w:r w:rsidRPr="000E0461">
        <w:t xml:space="preserve"> </w:t>
      </w:r>
      <w:r w:rsidRPr="002B7BCC">
        <w:br/>
      </w:r>
      <w:r w:rsidRPr="000E0461">
        <w:t xml:space="preserve">Hierzu zählen die Verbuchung von Mieteinnahmen und Ausgaben, die Erstellung von Wirtschaftsplänen und Jahresabrechnungen (inkl. Heiz- und Betriebskosten), das Mahnwesen, die Verwaltung von Mietkautionen und Instandhaltungsrücklagen sowie das Vertragsmanagement.   </w:t>
      </w:r>
    </w:p>
    <w:p w14:paraId="78E98B68" w14:textId="77777777" w:rsidR="00850C24" w:rsidRPr="002B7BCC" w:rsidRDefault="00850C24" w:rsidP="00850C24">
      <w:pPr>
        <w:pStyle w:val="Listenabsatz"/>
        <w:numPr>
          <w:ilvl w:val="1"/>
          <w:numId w:val="1"/>
        </w:numPr>
      </w:pPr>
      <w:r w:rsidRPr="000E0461">
        <w:rPr>
          <w:b/>
          <w:bCs/>
        </w:rPr>
        <w:t>Technische Verwaltung:</w:t>
      </w:r>
      <w:r w:rsidRPr="000E0461">
        <w:t xml:space="preserve"> </w:t>
      </w:r>
      <w:r w:rsidRPr="002B7BCC">
        <w:br/>
      </w:r>
      <w:r w:rsidRPr="000E0461">
        <w:t xml:space="preserve">Dieser Bereich umfasst die Organisation und Überwachung von Instandhaltungs- und Instandsetzungsmaßnahmen, die Einholung von Angeboten und Beauftragung von Handwerkern, die Durchführung von Objektbegehungen zur Zustandserfassung sowie die Sicherstellung der Verkehrssicherheit der Immobilie.   </w:t>
      </w:r>
    </w:p>
    <w:p w14:paraId="329613C9" w14:textId="77777777" w:rsidR="00850C24" w:rsidRPr="002B7BCC" w:rsidRDefault="00850C24" w:rsidP="00850C24">
      <w:pPr>
        <w:pStyle w:val="Listenabsatz"/>
        <w:numPr>
          <w:ilvl w:val="1"/>
          <w:numId w:val="1"/>
        </w:numPr>
      </w:pPr>
      <w:r w:rsidRPr="002B7BCC">
        <w:rPr>
          <w:b/>
          <w:bCs/>
        </w:rPr>
        <w:t>Rechtliche und Organisatorische Verwaltung:</w:t>
      </w:r>
      <w:r w:rsidRPr="002B7BCC">
        <w:t xml:space="preserve"> </w:t>
      </w:r>
      <w:r w:rsidRPr="002B7BCC">
        <w:br/>
        <w:t>Dazu gehören die Einhaltung aller relevanten gesetzlichen Vorschriften (z.B. Mietrecht, WEG-Recht), die Vorbereitung und Durchführung von Eigentümerversammlungen, die Umsetzung von Beschlüssen, die Kommunikation mit Mietern, Eigentümern und Behörden sowie die Abwicklung von Mieterwechseln.</w:t>
      </w:r>
      <w:r w:rsidRPr="002B7BCC">
        <w:br/>
      </w:r>
    </w:p>
    <w:p w14:paraId="4281DB5D" w14:textId="77777777" w:rsidR="00850C24" w:rsidRPr="002B7BCC" w:rsidRDefault="00850C24" w:rsidP="00850C24">
      <w:pPr>
        <w:pStyle w:val="Listenabsatz"/>
        <w:numPr>
          <w:ilvl w:val="0"/>
          <w:numId w:val="1"/>
        </w:numPr>
      </w:pPr>
      <w:r w:rsidRPr="002B7BCC">
        <w:t>Wartungsdienstleister</w:t>
      </w:r>
      <w:r w:rsidRPr="002B7BCC">
        <w:br/>
        <w:t>Der Instandhaltungsbedarf ist vielfältig und reicht von kleinen Reparaturen in einzelnen Wohnungen über die regelmäßige Wartung technischer Anlagen (Heizung, Aufzüge etc.) bis hin zu umfassenden Modernisierungs- und Sanierungsmaßnahmen ganzer Gebäude oder Siedlungen. Eine besondere Rolle spielt die präventive Instandhaltung, wie beispielsweise die regelmäßige Dachwartung, um teure Folgeschäden zu vermeiden und den Versicherungsschutz zu sichern</w:t>
      </w:r>
    </w:p>
    <w:p w14:paraId="0AC9545B" w14:textId="77777777" w:rsidR="00850C24" w:rsidRPr="00434895" w:rsidRDefault="00850C24" w:rsidP="00850C24">
      <w:pPr>
        <w:pStyle w:val="Listenabsatz"/>
        <w:numPr>
          <w:ilvl w:val="1"/>
          <w:numId w:val="1"/>
        </w:numPr>
      </w:pPr>
      <w:r w:rsidRPr="00434895">
        <w:rPr>
          <w:b/>
          <w:bCs/>
        </w:rPr>
        <w:t>Interne Teams/Regiebetriebe:</w:t>
      </w:r>
      <w:r w:rsidRPr="00434895">
        <w:t xml:space="preserve"> </w:t>
      </w:r>
      <w:r w:rsidRPr="002B7BCC">
        <w:br/>
      </w:r>
      <w:r w:rsidRPr="00434895">
        <w:t xml:space="preserve">Größere Wohnungsunternehmen und manche Genossenschaften verfügen über eigene Handwerkerabteilungen oder Regiebetriebe, die einen Teil der anfallenden Arbeiten selbst ausführen. Ein Beispiel hierfür ist die unternehmenseigene Handwerkerorganisation von Vonovia.   </w:t>
      </w:r>
    </w:p>
    <w:p w14:paraId="68B5EB2B" w14:textId="77777777" w:rsidR="00850C24" w:rsidRPr="00434895" w:rsidRDefault="00850C24" w:rsidP="00850C24">
      <w:pPr>
        <w:pStyle w:val="Listenabsatz"/>
        <w:numPr>
          <w:ilvl w:val="1"/>
          <w:numId w:val="1"/>
        </w:numPr>
      </w:pPr>
      <w:r w:rsidRPr="00434895">
        <w:rPr>
          <w:b/>
          <w:bCs/>
        </w:rPr>
        <w:t>Externe Handwerker:</w:t>
      </w:r>
      <w:r w:rsidRPr="00434895">
        <w:t xml:space="preserve"> </w:t>
      </w:r>
      <w:r w:rsidRPr="002B7BCC">
        <w:br/>
      </w:r>
      <w:r w:rsidRPr="00434895">
        <w:t xml:space="preserve">Für spezialisierte Arbeiten oder zur Abdeckung von Auftragsspitzen werden in der Regel externe, oft lokale Handwerksbetriebe beauftragt. </w:t>
      </w:r>
    </w:p>
    <w:p w14:paraId="260BAEBC" w14:textId="77777777" w:rsidR="00850C24" w:rsidRPr="00434895" w:rsidRDefault="00850C24" w:rsidP="00850C24">
      <w:pPr>
        <w:pStyle w:val="Listenabsatz"/>
        <w:numPr>
          <w:ilvl w:val="1"/>
          <w:numId w:val="1"/>
        </w:numPr>
      </w:pPr>
      <w:r w:rsidRPr="00434895">
        <w:rPr>
          <w:b/>
          <w:bCs/>
        </w:rPr>
        <w:t>Rahmenverträge:</w:t>
      </w:r>
      <w:r w:rsidRPr="00434895">
        <w:t xml:space="preserve"> </w:t>
      </w:r>
      <w:r w:rsidRPr="002B7BCC">
        <w:br/>
      </w:r>
      <w:r w:rsidRPr="00434895">
        <w:t xml:space="preserve">Um Prozesse zu standardisieren und Kosten zu optimieren, schließen viele Wohnungsunternehmen Rahmenverträge mit ausgewählten Handwerksbetrieben ab. Diese Verträge regeln wiederkehrende Leistungen zu vorab festgelegten Konditionen und Reaktionszeiten, was Planbarkeit und oft auch bessere Preise ermöglicht.   </w:t>
      </w:r>
    </w:p>
    <w:p w14:paraId="293B1B2B" w14:textId="77777777" w:rsidR="00850C24" w:rsidRPr="002B7BCC" w:rsidRDefault="00850C24" w:rsidP="00850C24">
      <w:pPr>
        <w:pStyle w:val="Listenabsatz"/>
        <w:numPr>
          <w:ilvl w:val="1"/>
          <w:numId w:val="1"/>
        </w:numPr>
      </w:pPr>
      <w:r w:rsidRPr="002B7BCC">
        <w:rPr>
          <w:b/>
          <w:bCs/>
        </w:rPr>
        <w:t>Wohnungsgenossenschaften/GBVs:</w:t>
      </w:r>
      <w:r w:rsidRPr="002B7BCC">
        <w:t xml:space="preserve"> </w:t>
      </w:r>
      <w:r w:rsidRPr="002B7BCC">
        <w:br/>
        <w:t xml:space="preserve">Diese Akteure haben oft gesetzliche (z.B. das WGG in Österreich ) und satzungsgemäße Verpflichtungen zur Instandhaltung ihrer Bestände. Die Organisation erfolgt häufig über die eigene Hausverwaltung oder spezialisierte technische Abteilungen. Die Bildung von Instandhaltungsrücklagen ist üblich, </w:t>
      </w:r>
      <w:r w:rsidRPr="002B7BCC">
        <w:lastRenderedPageBreak/>
        <w:t>um größere Maßnahmen finanzieren zu können. Dachverbände wie WOHNEN SCHWEIZ bieten ihren Mitgliedern Musterverträge und Leitfäden für Instandhaltungs- und Sanierungsprojekte an. In Deutschland unterstützt der GdW seine Mitgliedsunternehmen beispielsweise durch Beratungsangebote zur Optimierung von Instandhaltungsprozessen.</w:t>
      </w:r>
      <w:r w:rsidRPr="002B7BCC">
        <w:br/>
      </w:r>
    </w:p>
    <w:p w14:paraId="5B8E154A" w14:textId="77777777" w:rsidR="00850C24" w:rsidRPr="002B7BCC" w:rsidRDefault="00850C24" w:rsidP="00850C24">
      <w:pPr>
        <w:pStyle w:val="Listenabsatz"/>
        <w:numPr>
          <w:ilvl w:val="0"/>
          <w:numId w:val="1"/>
        </w:numPr>
      </w:pPr>
      <w:r w:rsidRPr="002B7BCC">
        <w:t>Digitale Handwerkerplattformen &amp; PropTech für die Instandhaltung</w:t>
      </w:r>
      <w:r w:rsidRPr="002B7BCC">
        <w:br/>
        <w:t>Digitale Handwerkerplattformen und PropTech-Lösungen vernetzen Wohnungsunternehmen bzw. Eigentümer mit Handwerksbetrieben. Sie ermöglichen die digitale Abwicklung von Prozessen wie der Auftragsvergabe, der Kommunikation zwischen den Beteiligten, der Terminplanung und der Rechnungsstellung, was zu einer Beschleunigung der Abläufe und einer Reduktion des administrativen Aufwands führen kann.</w:t>
      </w:r>
    </w:p>
    <w:p w14:paraId="74D39B76" w14:textId="77777777" w:rsidR="00850C24" w:rsidRPr="00E755D6" w:rsidRDefault="00850C24" w:rsidP="00850C24">
      <w:pPr>
        <w:pStyle w:val="Listenabsatz"/>
        <w:numPr>
          <w:ilvl w:val="1"/>
          <w:numId w:val="1"/>
        </w:numPr>
      </w:pPr>
      <w:r w:rsidRPr="002B7BCC">
        <w:t>V</w:t>
      </w:r>
      <w:r w:rsidRPr="00E755D6">
        <w:rPr>
          <w:b/>
          <w:bCs/>
        </w:rPr>
        <w:t>ermittlungsgebühren/Provisionen:</w:t>
      </w:r>
      <w:r w:rsidRPr="00E755D6">
        <w:t xml:space="preserve"> </w:t>
      </w:r>
      <w:r w:rsidRPr="002B7BCC">
        <w:br/>
      </w:r>
      <w:r w:rsidRPr="00E755D6">
        <w:t xml:space="preserve">Einige Plattformen finanzieren sich dadurch, dass sie von den Handwerkern Gebühren für erfolgreich vermittelte Aufträge oder für qualifizierte Kundenanfragen (Leads) erheben. Beispiele hierfür sind MyHammer und Aroundhome.   </w:t>
      </w:r>
    </w:p>
    <w:p w14:paraId="74FFE710" w14:textId="77777777" w:rsidR="00850C24" w:rsidRPr="002B7BCC" w:rsidRDefault="00850C24" w:rsidP="00850C24">
      <w:pPr>
        <w:pStyle w:val="Listenabsatz"/>
        <w:numPr>
          <w:ilvl w:val="1"/>
          <w:numId w:val="1"/>
        </w:numPr>
      </w:pPr>
      <w:r w:rsidRPr="002B7BCC">
        <w:rPr>
          <w:b/>
          <w:bCs/>
        </w:rPr>
        <w:t>Software-as-a-Service (SaaS):</w:t>
      </w:r>
      <w:r w:rsidRPr="002B7BCC">
        <w:t xml:space="preserve"> </w:t>
      </w:r>
      <w:r w:rsidRPr="002B7BCC">
        <w:br/>
        <w:t>Andere Anbieter stellen ihre Plattform als Softwarelösung zur Verfügung, für deren Nutzung die Wohnungsunternehmen und/oder Handwerker Lizenz- oder Nutzungsgebühren entrichten. Ein bekanntes Beispiel ist Mareon von Aareon, das speziell auf die Bedürfnisse der Immobilienwirtschaft zugeschnitten ist.</w:t>
      </w:r>
      <w:r w:rsidRPr="002B7BCC">
        <w:br/>
      </w:r>
    </w:p>
    <w:p w14:paraId="185051EB" w14:textId="77777777" w:rsidR="00850C24" w:rsidRPr="002B7BCC" w:rsidRDefault="00850C24" w:rsidP="00850C24"/>
    <w:p w14:paraId="5C6356A6" w14:textId="77777777" w:rsidR="00850C24" w:rsidRPr="002B7BCC" w:rsidRDefault="00850C24" w:rsidP="00850C24">
      <w:pPr>
        <w:spacing w:after="120"/>
        <w:rPr>
          <w:rFonts w:cs="Calibri"/>
          <w:b/>
        </w:rPr>
      </w:pPr>
      <w:r w:rsidRPr="002B7BCC">
        <w:rPr>
          <w:rFonts w:cs="Calibri"/>
          <w:b/>
        </w:rPr>
        <w:t xml:space="preserve">Business Case der </w:t>
      </w:r>
      <w:r w:rsidRPr="002B7BCC">
        <w:rPr>
          <w:rFonts w:cs="Calibri"/>
          <w:b/>
          <w:u w:val="single"/>
        </w:rPr>
        <w:t>Facility-Management</w:t>
      </w:r>
      <w:r w:rsidRPr="002B7BCC">
        <w:rPr>
          <w:rFonts w:cs="Calibri"/>
          <w:b/>
        </w:rPr>
        <w:t>-Branche in Deutschland (Stand: 2025):</w:t>
      </w:r>
    </w:p>
    <w:p w14:paraId="69FFF392" w14:textId="77777777" w:rsidR="00850C24" w:rsidRPr="002B7BCC" w:rsidRDefault="00850C24" w:rsidP="00850C24">
      <w:pPr>
        <w:spacing w:after="120"/>
        <w:rPr>
          <w:rFonts w:cs="Calibri"/>
        </w:rPr>
      </w:pPr>
      <w:r w:rsidRPr="002B7BCC">
        <w:rPr>
          <w:rFonts w:cs="Calibri"/>
        </w:rPr>
        <w:t>Womit verdienen die Unternehmen Geld?</w:t>
      </w:r>
      <w:r w:rsidRPr="002B7BCC">
        <w:rPr>
          <w:rFonts w:cs="Calibri"/>
        </w:rPr>
        <w:br/>
        <w:t>Facility-Management-Unternehmen generieren ihre Umsätze durch ein breites Spektrum an Dienstleistungen rund um den Betrieb und die Bewirtschaftung von Immobilien und technischen Anlagen. Diese Leistungen lassen sich in drei Hauptkategorien unterteilen:</w:t>
      </w:r>
    </w:p>
    <w:p w14:paraId="1B301D01" w14:textId="77777777" w:rsidR="00850C24" w:rsidRPr="002B7BCC" w:rsidRDefault="00850C24" w:rsidP="00850C24">
      <w:pPr>
        <w:spacing w:after="120"/>
        <w:rPr>
          <w:rFonts w:cs="Calibri"/>
        </w:rPr>
      </w:pPr>
      <w:r w:rsidRPr="002B7BCC">
        <w:rPr>
          <w:rFonts w:cs="Calibri"/>
        </w:rPr>
        <w:t>1. Technisches Facility Management (TFM):</w:t>
      </w:r>
      <w:r w:rsidRPr="002B7BCC">
        <w:rPr>
          <w:rFonts w:cs="Calibri"/>
        </w:rPr>
        <w:br/>
        <w:t>→ Wartung und Instandhaltung technischer Gebäudeausrüstung (z. B. Heizungs-, Lüftungs-, Klima- und Sanitäranlagen)</w:t>
      </w:r>
      <w:r w:rsidRPr="002B7BCC">
        <w:rPr>
          <w:rFonts w:cs="Calibri"/>
        </w:rPr>
        <w:br/>
        <w:t>→ Energiemanagement und Optimierung des Energieverbrauchs</w:t>
      </w:r>
      <w:r w:rsidRPr="002B7BCC">
        <w:rPr>
          <w:rFonts w:cs="Calibri"/>
        </w:rPr>
        <w:br/>
        <w:t>→ Betrieb von Rechenzentren und sicherheitskritischen Infrastrukturen</w:t>
      </w:r>
      <w:r w:rsidRPr="002B7BCC">
        <w:rPr>
          <w:rFonts w:cs="Calibri"/>
        </w:rPr>
        <w:br/>
        <w:t>→ Modernisierung und Umbau technischer Anlagen</w:t>
      </w:r>
      <w:r w:rsidRPr="002B7BCC">
        <w:rPr>
          <w:rFonts w:cs="Calibri"/>
        </w:rPr>
        <w:br/>
        <w:t>→ Einsatz von Building Information Modeling (BIM) und anderen digitalen Tools</w:t>
      </w:r>
      <w:r w:rsidRPr="002B7BCC">
        <w:rPr>
          <w:rFonts w:cs="Calibri"/>
        </w:rPr>
        <w:br/>
        <w:t xml:space="preserve">Quelle: </w:t>
      </w:r>
      <w:hyperlink r:id="rId5" w:history="1">
        <w:r w:rsidRPr="002B7BCC">
          <w:rPr>
            <w:rStyle w:val="Hyperlink"/>
            <w:rFonts w:cs="Calibri"/>
            <w:color w:val="auto"/>
          </w:rPr>
          <w:t>Wikipedia – Facilitymanagement</w:t>
        </w:r>
      </w:hyperlink>
    </w:p>
    <w:p w14:paraId="1FD57799" w14:textId="77777777" w:rsidR="00850C24" w:rsidRPr="002B7BCC" w:rsidRDefault="00850C24" w:rsidP="00850C24">
      <w:pPr>
        <w:spacing w:after="120"/>
        <w:rPr>
          <w:rFonts w:cs="Calibri"/>
        </w:rPr>
      </w:pPr>
      <w:r w:rsidRPr="002B7BCC">
        <w:rPr>
          <w:rFonts w:cs="Calibri"/>
        </w:rPr>
        <w:t>2. Infrastrukturelles Facility Management (IFM):</w:t>
      </w:r>
      <w:r w:rsidRPr="002B7BCC">
        <w:rPr>
          <w:rFonts w:cs="Calibri"/>
        </w:rPr>
        <w:br/>
        <w:t>→ Gebäudereinigung und Hygiene-Dienstleistungen</w:t>
      </w:r>
      <w:r w:rsidRPr="002B7BCC">
        <w:rPr>
          <w:rFonts w:cs="Calibri"/>
        </w:rPr>
        <w:br/>
        <w:t>→ Sicherheitsdienste und Empfangsdienste</w:t>
      </w:r>
      <w:r w:rsidRPr="002B7BCC">
        <w:rPr>
          <w:rFonts w:cs="Calibri"/>
        </w:rPr>
        <w:br/>
        <w:t>→ Catering und Betriebsgastronomie</w:t>
      </w:r>
      <w:r w:rsidRPr="002B7BCC">
        <w:rPr>
          <w:rFonts w:cs="Calibri"/>
        </w:rPr>
        <w:br/>
        <w:t>→ Garten- und Landschaftspflege</w:t>
      </w:r>
      <w:r w:rsidRPr="002B7BCC">
        <w:rPr>
          <w:rFonts w:cs="Calibri"/>
        </w:rPr>
        <w:br/>
        <w:t>→ Winterdienst und Abfallmanagement</w:t>
      </w:r>
      <w:r w:rsidRPr="002B7BCC">
        <w:rPr>
          <w:rFonts w:cs="Calibri"/>
        </w:rPr>
        <w:br/>
        <w:t xml:space="preserve">Quelle: </w:t>
      </w:r>
      <w:hyperlink r:id="rId6" w:history="1">
        <w:r w:rsidRPr="002B7BCC">
          <w:rPr>
            <w:rStyle w:val="Hyperlink"/>
            <w:rFonts w:cs="Calibri"/>
            <w:color w:val="auto"/>
          </w:rPr>
          <w:t>Wikipedia – Facilitymanagement</w:t>
        </w:r>
      </w:hyperlink>
    </w:p>
    <w:p w14:paraId="5B59DFF4" w14:textId="77777777" w:rsidR="00850C24" w:rsidRPr="002B7BCC" w:rsidRDefault="00850C24" w:rsidP="00850C24">
      <w:pPr>
        <w:spacing w:after="120"/>
        <w:rPr>
          <w:rFonts w:cs="Calibri"/>
        </w:rPr>
      </w:pPr>
      <w:r w:rsidRPr="002B7BCC">
        <w:rPr>
          <w:rFonts w:cs="Calibri"/>
        </w:rPr>
        <w:lastRenderedPageBreak/>
        <w:t>3. Kaufmännisches Facility Management (KFM):</w:t>
      </w:r>
      <w:r w:rsidRPr="002B7BCC">
        <w:rPr>
          <w:rFonts w:cs="Calibri"/>
        </w:rPr>
        <w:br/>
        <w:t>→ Mietvertragsmanagement und Flächenmanagement</w:t>
      </w:r>
      <w:r w:rsidRPr="002B7BCC">
        <w:rPr>
          <w:rFonts w:cs="Calibri"/>
        </w:rPr>
        <w:br/>
        <w:t>→ Betriebskostenabrechnung und Budgetplanung</w:t>
      </w:r>
      <w:r w:rsidRPr="002B7BCC">
        <w:rPr>
          <w:rFonts w:cs="Calibri"/>
        </w:rPr>
        <w:br/>
        <w:t>→ Reporting und Controlling</w:t>
      </w:r>
      <w:r w:rsidRPr="002B7BCC">
        <w:rPr>
          <w:rFonts w:cs="Calibri"/>
        </w:rPr>
        <w:br/>
        <w:t>→ Beratung zu ESG-Kriterien und Nachhaltigkeitsstrategien</w:t>
      </w:r>
      <w:r w:rsidRPr="002B7BCC">
        <w:rPr>
          <w:rFonts w:cs="Calibri"/>
        </w:rPr>
        <w:br/>
        <w:t xml:space="preserve">Quelle: </w:t>
      </w:r>
      <w:hyperlink r:id="rId7" w:history="1">
        <w:r w:rsidRPr="002B7BCC">
          <w:rPr>
            <w:rStyle w:val="Hyperlink"/>
            <w:rFonts w:cs="Calibri"/>
            <w:color w:val="auto"/>
          </w:rPr>
          <w:t>Wikipedia – Facilitymanagement</w:t>
        </w:r>
      </w:hyperlink>
    </w:p>
    <w:p w14:paraId="21F17666" w14:textId="77777777" w:rsidR="00850C24" w:rsidRPr="002B7BCC" w:rsidRDefault="00850C24" w:rsidP="00850C24">
      <w:pPr>
        <w:spacing w:after="120"/>
        <w:rPr>
          <w:rFonts w:cs="Calibri"/>
        </w:rPr>
      </w:pPr>
    </w:p>
    <w:p w14:paraId="4757E9F7" w14:textId="77777777" w:rsidR="00850C24" w:rsidRPr="002B7BCC" w:rsidRDefault="00850C24" w:rsidP="00850C24">
      <w:pPr>
        <w:spacing w:after="120"/>
        <w:rPr>
          <w:rFonts w:cs="Calibri"/>
        </w:rPr>
      </w:pPr>
      <w:r w:rsidRPr="002B7BCC">
        <w:rPr>
          <w:rFonts w:cs="Calibri"/>
        </w:rPr>
        <w:t>Was machen sie konkret?</w:t>
      </w:r>
      <w:r w:rsidRPr="002B7BCC">
        <w:rPr>
          <w:rFonts w:cs="Calibri"/>
        </w:rPr>
        <w:br/>
        <w:t>Facility-Management-Unternehmen übernehmen umfassende Aufgaben, um den reibungslosen Betrieb von Immobilien sicherzustellen. Dazu gehören:</w:t>
      </w:r>
    </w:p>
    <w:p w14:paraId="12B78A71" w14:textId="77777777" w:rsidR="00850C24" w:rsidRPr="002B7BCC" w:rsidRDefault="00850C24" w:rsidP="00850C24">
      <w:pPr>
        <w:spacing w:after="120"/>
        <w:rPr>
          <w:rFonts w:cs="Calibri"/>
        </w:rPr>
      </w:pPr>
      <w:r w:rsidRPr="002B7BCC">
        <w:rPr>
          <w:rFonts w:cs="Calibri"/>
        </w:rPr>
        <w:t>→ Betrieb und Instandhaltung: Sicherstellung der Funktionalität aller technischen Anlagen und Systeme</w:t>
      </w:r>
      <w:r w:rsidRPr="002B7BCC">
        <w:rPr>
          <w:rFonts w:cs="Calibri"/>
        </w:rPr>
        <w:br/>
        <w:t>→ Sicherheitsmanagement: Überwachung und Schutz von Gebäuden und Personen</w:t>
      </w:r>
      <w:r w:rsidRPr="002B7BCC">
        <w:rPr>
          <w:rFonts w:cs="Calibri"/>
        </w:rPr>
        <w:br/>
        <w:t>→ Reinigungsdienste: Regelmäßige Reinigung und Pflege von Innen- und Außenbereichen</w:t>
      </w:r>
      <w:r w:rsidRPr="002B7BCC">
        <w:rPr>
          <w:rFonts w:cs="Calibri"/>
        </w:rPr>
        <w:br/>
        <w:t>→ Energie- und Umweltmanagement: Optimierung des Energieverbrauchs und Umsetzung von Nachhaltigkeitsmaßnahmen</w:t>
      </w:r>
      <w:r w:rsidRPr="002B7BCC">
        <w:rPr>
          <w:rFonts w:cs="Calibri"/>
        </w:rPr>
        <w:br/>
        <w:t>→ Flächenmanagement: Effiziente Nutzung und Verwaltung von Büro- und Nutzflächen</w:t>
      </w:r>
      <w:r w:rsidRPr="002B7BCC">
        <w:rPr>
          <w:rFonts w:cs="Calibri"/>
        </w:rPr>
        <w:br/>
        <w:t>→ Beratung und Planung: Unterstützung bei der Planung von Umbauten, Modernisierungen und strategischen Entscheidungen</w:t>
      </w:r>
      <w:r w:rsidRPr="002B7BCC">
        <w:rPr>
          <w:rFonts w:cs="Calibri"/>
        </w:rPr>
        <w:br/>
        <w:t xml:space="preserve">Quelle: </w:t>
      </w:r>
      <w:hyperlink r:id="rId8" w:history="1">
        <w:r w:rsidRPr="002B7BCC">
          <w:rPr>
            <w:rStyle w:val="Hyperlink"/>
            <w:rFonts w:cs="Calibri"/>
            <w:color w:val="auto"/>
          </w:rPr>
          <w:t>Wikipedia – Facilitymanagement</w:t>
        </w:r>
      </w:hyperlink>
    </w:p>
    <w:p w14:paraId="2646BF22" w14:textId="77777777" w:rsidR="00850C24" w:rsidRPr="002B7BCC" w:rsidRDefault="00850C24" w:rsidP="00850C24">
      <w:pPr>
        <w:spacing w:after="120"/>
        <w:rPr>
          <w:rFonts w:cs="Calibri"/>
        </w:rPr>
      </w:pPr>
    </w:p>
    <w:p w14:paraId="031F4A08" w14:textId="77777777" w:rsidR="00850C24" w:rsidRPr="002B7BCC" w:rsidRDefault="00850C24" w:rsidP="00850C24">
      <w:pPr>
        <w:spacing w:after="120"/>
        <w:rPr>
          <w:rFonts w:cs="Calibri"/>
        </w:rPr>
      </w:pPr>
      <w:r w:rsidRPr="002B7BCC">
        <w:rPr>
          <w:rFonts w:cs="Calibri"/>
        </w:rPr>
        <w:t>Zusätzliche Umsatzquellen:</w:t>
      </w:r>
      <w:r w:rsidRPr="002B7BCC">
        <w:rPr>
          <w:rFonts w:cs="Calibri"/>
        </w:rPr>
        <w:br/>
        <w:t>Neben den klassischen Dienstleistungen erschließen Facility-Management-Unternehmen zunehmend neue Geschäftsfelder:</w:t>
      </w:r>
    </w:p>
    <w:p w14:paraId="6267BDBE" w14:textId="77777777" w:rsidR="00850C24" w:rsidRPr="002B7BCC" w:rsidRDefault="00850C24" w:rsidP="00850C24">
      <w:pPr>
        <w:spacing w:after="120"/>
        <w:rPr>
          <w:rFonts w:cs="Calibri"/>
        </w:rPr>
      </w:pPr>
      <w:r w:rsidRPr="002B7BCC">
        <w:rPr>
          <w:rFonts w:cs="Calibri"/>
        </w:rPr>
        <w:t>→ Digitale Services: Angebot von Softwarelösungen für das Gebäudemanagement</w:t>
      </w:r>
      <w:r w:rsidRPr="002B7BCC">
        <w:rPr>
          <w:rFonts w:cs="Calibri"/>
        </w:rPr>
        <w:br/>
        <w:t>→ Nachhaltigkeitsberatung: Unterstützung bei der Umsetzung von ESG-Kriterien und Klimazielen</w:t>
      </w:r>
      <w:r w:rsidRPr="002B7BCC">
        <w:rPr>
          <w:rFonts w:cs="Calibri"/>
        </w:rPr>
        <w:br/>
        <w:t>→ Technologieintegration: Einsatz von IoT, KI und Automatisierung zur Effizienzsteigerung</w:t>
      </w:r>
      <w:r w:rsidRPr="002B7BCC">
        <w:rPr>
          <w:rFonts w:cs="Calibri"/>
        </w:rPr>
        <w:br/>
        <w:t>→ Spezialisierte Dienstleistungen: Angebote für spezifische Branchen wie Gesundheitswesen, Industrie oder Logistik</w:t>
      </w:r>
      <w:r w:rsidRPr="002B7BCC">
        <w:rPr>
          <w:rFonts w:cs="Calibri"/>
        </w:rPr>
        <w:br/>
        <w:t xml:space="preserve">Quelle: </w:t>
      </w:r>
      <w:hyperlink r:id="rId9" w:history="1">
        <w:r w:rsidRPr="002B7BCC">
          <w:rPr>
            <w:rStyle w:val="Hyperlink"/>
            <w:rFonts w:cs="Calibri"/>
            <w:color w:val="auto"/>
          </w:rPr>
          <w:t>Wikipedia – Facilitymanagement</w:t>
        </w:r>
      </w:hyperlink>
    </w:p>
    <w:p w14:paraId="40E6FBA4" w14:textId="77777777" w:rsidR="00850C24" w:rsidRPr="002B7BCC" w:rsidRDefault="00850C24" w:rsidP="00850C24"/>
    <w:p w14:paraId="78509658" w14:textId="77777777" w:rsidR="00850C24" w:rsidRPr="002B7BCC" w:rsidRDefault="00850C24" w:rsidP="00850C24"/>
    <w:p w14:paraId="46A4B105" w14:textId="77777777" w:rsidR="00850C24" w:rsidRPr="002B7BCC" w:rsidRDefault="00850C24" w:rsidP="00850C24">
      <w:pPr>
        <w:spacing w:after="120"/>
        <w:rPr>
          <w:rFonts w:cs="Calibri"/>
          <w:b/>
        </w:rPr>
      </w:pPr>
      <w:r w:rsidRPr="002B7BCC">
        <w:rPr>
          <w:rFonts w:cs="Calibri"/>
          <w:b/>
        </w:rPr>
        <w:t xml:space="preserve">Business Case der Branche </w:t>
      </w:r>
      <w:r w:rsidRPr="002B7BCC">
        <w:rPr>
          <w:rFonts w:cs="Calibri"/>
          <w:b/>
          <w:u w:val="single"/>
        </w:rPr>
        <w:t>Immobilienverwaltung</w:t>
      </w:r>
      <w:r w:rsidRPr="002B7BCC">
        <w:rPr>
          <w:rFonts w:cs="Calibri"/>
          <w:b/>
        </w:rPr>
        <w:t>: Womit verdienen die Unternehmen Geld? Was machen sie?</w:t>
      </w:r>
    </w:p>
    <w:p w14:paraId="3727DAD1" w14:textId="77777777" w:rsidR="00850C24" w:rsidRPr="002B7BCC" w:rsidRDefault="00850C24" w:rsidP="00850C24">
      <w:pPr>
        <w:spacing w:after="120"/>
        <w:rPr>
          <w:rFonts w:cs="Calibri"/>
        </w:rPr>
      </w:pPr>
    </w:p>
    <w:p w14:paraId="0F026124" w14:textId="77777777" w:rsidR="00850C24" w:rsidRPr="002B7BCC" w:rsidRDefault="00850C24" w:rsidP="00850C24">
      <w:pPr>
        <w:spacing w:after="120"/>
        <w:rPr>
          <w:rFonts w:cs="Calibri"/>
        </w:rPr>
      </w:pPr>
      <w:r w:rsidRPr="002B7BCC">
        <w:rPr>
          <w:rFonts w:cs="Calibri"/>
        </w:rPr>
        <w:t>Die Immobilienverwaltungsbranche in Deutschland generiert ihre Einnahmen durch verschiedene Dienstleistungen, die sowohl auf Wohn- als auch auf Gewerbeimmobilien ausgerichtet sind. Die Haupteinnahmequellen lassen sich wie folgt zusammenfassen:</w:t>
      </w:r>
    </w:p>
    <w:p w14:paraId="6955540E" w14:textId="77777777" w:rsidR="00850C24" w:rsidRPr="002B7BCC" w:rsidRDefault="00850C24" w:rsidP="00850C24">
      <w:pPr>
        <w:spacing w:after="120"/>
        <w:rPr>
          <w:rFonts w:cs="Calibri"/>
        </w:rPr>
      </w:pPr>
    </w:p>
    <w:p w14:paraId="09867CD9" w14:textId="77777777" w:rsidR="00850C24" w:rsidRPr="002B7BCC" w:rsidRDefault="00850C24" w:rsidP="00850C24">
      <w:pPr>
        <w:spacing w:after="120"/>
        <w:rPr>
          <w:rFonts w:cs="Calibri"/>
        </w:rPr>
      </w:pPr>
      <w:r w:rsidRPr="002B7BCC">
        <w:rPr>
          <w:rFonts w:cs="Calibri"/>
        </w:rPr>
        <w:t>1. Verwaltung von Wohnungseigentümergemeinschaften (WEG-Verwaltung)</w:t>
      </w:r>
      <w:r w:rsidRPr="002B7BCC">
        <w:rPr>
          <w:rFonts w:cs="Calibri"/>
        </w:rPr>
        <w:br/>
        <w:t>Immobilienverwaltungen übernehmen die organisatorische und kaufmännische Betreuung von Wohnungseigentümergemeinschaften. Die Vergütung erfolgt in der Regel pro Einheit und liegt durchschnittlich zwischen 30 und 60 Euro pro Monat.</w:t>
      </w:r>
      <w:r w:rsidRPr="002B7BCC">
        <w:rPr>
          <w:rFonts w:cs="Calibri"/>
        </w:rPr>
        <w:br/>
      </w:r>
      <w:r w:rsidRPr="002B7BCC">
        <w:rPr>
          <w:rFonts w:cs="Calibri"/>
        </w:rPr>
        <w:lastRenderedPageBreak/>
        <w:t>Zusätzliche Sondervergütungen, beispielsweise für besondere Dienstleistungen, machen etwa 7</w:t>
      </w:r>
      <w:r w:rsidRPr="002B7BCC">
        <w:rPr>
          <w:rFonts w:ascii="Arial" w:hAnsi="Arial" w:cs="Arial"/>
        </w:rPr>
        <w:t> </w:t>
      </w:r>
      <w:r w:rsidRPr="002B7BCC">
        <w:rPr>
          <w:rFonts w:cs="Calibri"/>
        </w:rPr>
        <w:t>% des Gesamtumsatzes aus.</w:t>
      </w:r>
      <w:r w:rsidRPr="002B7BCC">
        <w:rPr>
          <w:rFonts w:cs="Calibri"/>
        </w:rPr>
        <w:br/>
        <w:t>Quellen:</w:t>
      </w:r>
    </w:p>
    <w:p w14:paraId="0770498E" w14:textId="77777777" w:rsidR="00850C24" w:rsidRPr="002B7BCC" w:rsidRDefault="00850C24" w:rsidP="00850C24">
      <w:pPr>
        <w:numPr>
          <w:ilvl w:val="0"/>
          <w:numId w:val="36"/>
        </w:numPr>
        <w:spacing w:after="120" w:line="240" w:lineRule="auto"/>
        <w:rPr>
          <w:rFonts w:cs="Calibri"/>
        </w:rPr>
      </w:pPr>
      <w:hyperlink r:id="rId10" w:history="1">
        <w:r w:rsidRPr="002B7BCC">
          <w:rPr>
            <w:rStyle w:val="Hyperlink"/>
            <w:rFonts w:cs="Calibri"/>
            <w:color w:val="auto"/>
          </w:rPr>
          <w:t>Hausverwaltung Inselblume – Kosten Hausverwaltung</w:t>
        </w:r>
      </w:hyperlink>
    </w:p>
    <w:p w14:paraId="79C29351" w14:textId="77777777" w:rsidR="00850C24" w:rsidRPr="002B7BCC" w:rsidRDefault="00850C24" w:rsidP="00850C24">
      <w:pPr>
        <w:numPr>
          <w:ilvl w:val="0"/>
          <w:numId w:val="36"/>
        </w:numPr>
        <w:spacing w:after="120" w:line="240" w:lineRule="auto"/>
        <w:rPr>
          <w:rFonts w:cs="Calibri"/>
        </w:rPr>
      </w:pPr>
      <w:hyperlink r:id="rId11" w:history="1">
        <w:r w:rsidRPr="002B7BCC">
          <w:rPr>
            <w:rStyle w:val="Hyperlink"/>
            <w:rFonts w:cs="Calibri"/>
            <w:color w:val="auto"/>
          </w:rPr>
          <w:t>VDIV – Branchenbarometer</w:t>
        </w:r>
      </w:hyperlink>
    </w:p>
    <w:p w14:paraId="389A7640" w14:textId="77777777" w:rsidR="00850C24" w:rsidRPr="002B7BCC" w:rsidRDefault="00850C24" w:rsidP="00850C24">
      <w:pPr>
        <w:spacing w:after="120"/>
        <w:rPr>
          <w:rFonts w:cs="Calibri"/>
        </w:rPr>
      </w:pPr>
    </w:p>
    <w:p w14:paraId="18B7376A" w14:textId="77777777" w:rsidR="00850C24" w:rsidRPr="002B7BCC" w:rsidRDefault="00850C24" w:rsidP="00850C24">
      <w:pPr>
        <w:spacing w:after="120"/>
        <w:rPr>
          <w:rFonts w:cs="Calibri"/>
        </w:rPr>
      </w:pPr>
      <w:r w:rsidRPr="002B7BCC">
        <w:rPr>
          <w:rFonts w:cs="Calibri"/>
        </w:rPr>
        <w:t>2. Mietverwaltung</w:t>
      </w:r>
      <w:r w:rsidRPr="002B7BCC">
        <w:rPr>
          <w:rFonts w:cs="Calibri"/>
        </w:rPr>
        <w:br/>
        <w:t>Bei der Mietverwaltung kümmern sich die Unternehmen um die Vermietung von Immobilien im Auftrag der Eigentümer.</w:t>
      </w:r>
      <w:r w:rsidRPr="002B7BCC">
        <w:rPr>
          <w:rFonts w:cs="Calibri"/>
        </w:rPr>
        <w:br/>
        <w:t>Die Vergütung erfolgt entweder pauschal oder als Prozentsatz der Kaltmiete, üblicherweise zwischen 6</w:t>
      </w:r>
      <w:r w:rsidRPr="002B7BCC">
        <w:rPr>
          <w:rFonts w:ascii="Arial" w:hAnsi="Arial" w:cs="Arial"/>
        </w:rPr>
        <w:t> </w:t>
      </w:r>
      <w:r w:rsidRPr="002B7BCC">
        <w:rPr>
          <w:rFonts w:cs="Calibri"/>
        </w:rPr>
        <w:t>% und 10</w:t>
      </w:r>
      <w:r w:rsidRPr="002B7BCC">
        <w:rPr>
          <w:rFonts w:ascii="Arial" w:hAnsi="Arial" w:cs="Arial"/>
        </w:rPr>
        <w:t> </w:t>
      </w:r>
      <w:r w:rsidRPr="002B7BCC">
        <w:rPr>
          <w:rFonts w:cs="Calibri"/>
        </w:rPr>
        <w:t>%. Die durchschnittlichen Kosten liegen bei etwa 45 bis 65 Euro pro Einheit und Monat.</w:t>
      </w:r>
      <w:r w:rsidRPr="002B7BCC">
        <w:rPr>
          <w:rFonts w:cs="Calibri"/>
        </w:rPr>
        <w:br/>
        <w:t xml:space="preserve">Quelle: </w:t>
      </w:r>
      <w:hyperlink r:id="rId12" w:history="1">
        <w:r w:rsidRPr="002B7BCC">
          <w:rPr>
            <w:rStyle w:val="Hyperlink"/>
            <w:rFonts w:cs="Calibri"/>
            <w:color w:val="auto"/>
          </w:rPr>
          <w:t>Hausverwaltung Inselblume – Kosten Hausverwaltung</w:t>
        </w:r>
      </w:hyperlink>
    </w:p>
    <w:p w14:paraId="47D59FE5" w14:textId="77777777" w:rsidR="00850C24" w:rsidRPr="002B7BCC" w:rsidRDefault="00850C24" w:rsidP="00850C24">
      <w:pPr>
        <w:spacing w:after="120"/>
        <w:rPr>
          <w:rFonts w:cs="Calibri"/>
        </w:rPr>
      </w:pPr>
    </w:p>
    <w:p w14:paraId="6963EB7B" w14:textId="77777777" w:rsidR="00850C24" w:rsidRPr="002B7BCC" w:rsidRDefault="00850C24" w:rsidP="00850C24">
      <w:pPr>
        <w:spacing w:after="120"/>
        <w:rPr>
          <w:rFonts w:cs="Calibri"/>
        </w:rPr>
      </w:pPr>
      <w:r w:rsidRPr="002B7BCC">
        <w:rPr>
          <w:rFonts w:cs="Calibri"/>
        </w:rPr>
        <w:t>3. Sondereigentumsverwaltung (SEV)</w:t>
      </w:r>
      <w:r w:rsidRPr="002B7BCC">
        <w:rPr>
          <w:rFonts w:cs="Calibri"/>
        </w:rPr>
        <w:br/>
        <w:t>Die SEV betrifft die Verwaltung einzelner Eigentumseinheiten innerhalb einer WEG, wie beispielsweise vermietete Eigentumswohnungen.</w:t>
      </w:r>
      <w:r w:rsidRPr="002B7BCC">
        <w:rPr>
          <w:rFonts w:cs="Calibri"/>
        </w:rPr>
        <w:br/>
        <w:t>Die Gebühren variieren je nach Leistungsumfang und liegen durchschnittlich zwischen 20 und 55 Euro pro Einheit und Monat.</w:t>
      </w:r>
      <w:r w:rsidRPr="002B7BCC">
        <w:rPr>
          <w:rFonts w:cs="Calibri"/>
        </w:rPr>
        <w:br/>
        <w:t xml:space="preserve">Quelle: </w:t>
      </w:r>
      <w:hyperlink r:id="rId13" w:history="1">
        <w:r w:rsidRPr="002B7BCC">
          <w:rPr>
            <w:rStyle w:val="Hyperlink"/>
            <w:rFonts w:cs="Calibri"/>
            <w:color w:val="auto"/>
          </w:rPr>
          <w:t>Hausverwaltung Inselblume – Kosten Hausverwaltung</w:t>
        </w:r>
      </w:hyperlink>
    </w:p>
    <w:p w14:paraId="394DBEFA" w14:textId="77777777" w:rsidR="00850C24" w:rsidRPr="002B7BCC" w:rsidRDefault="00850C24" w:rsidP="00850C24">
      <w:pPr>
        <w:spacing w:after="120"/>
        <w:rPr>
          <w:rFonts w:cs="Calibri"/>
        </w:rPr>
      </w:pPr>
    </w:p>
    <w:p w14:paraId="76A448DF" w14:textId="77777777" w:rsidR="00850C24" w:rsidRPr="002B7BCC" w:rsidRDefault="00850C24" w:rsidP="00850C24">
      <w:pPr>
        <w:spacing w:after="120"/>
        <w:rPr>
          <w:rFonts w:cs="Calibri"/>
        </w:rPr>
      </w:pPr>
      <w:r w:rsidRPr="002B7BCC">
        <w:rPr>
          <w:rFonts w:cs="Calibri"/>
        </w:rPr>
        <w:t>4. Zusatz- und Sonderleistungen</w:t>
      </w:r>
      <w:r w:rsidRPr="002B7BCC">
        <w:rPr>
          <w:rFonts w:cs="Calibri"/>
        </w:rPr>
        <w:br/>
        <w:t>Neben den Standardleistungen bieten viele Immobilienverwaltungen zusätzliche Dienstleistungen an, wie beispielsweise:</w:t>
      </w:r>
    </w:p>
    <w:p w14:paraId="178C7ADD" w14:textId="77777777" w:rsidR="00850C24" w:rsidRPr="002B7BCC" w:rsidRDefault="00850C24" w:rsidP="00850C24">
      <w:pPr>
        <w:numPr>
          <w:ilvl w:val="0"/>
          <w:numId w:val="37"/>
        </w:numPr>
        <w:spacing w:after="120" w:line="240" w:lineRule="auto"/>
        <w:rPr>
          <w:rFonts w:cs="Calibri"/>
        </w:rPr>
      </w:pPr>
      <w:r w:rsidRPr="002B7BCC">
        <w:rPr>
          <w:rFonts w:cs="Calibri"/>
        </w:rPr>
        <w:t>Vermietung und Verkauf von Immobilien</w:t>
      </w:r>
    </w:p>
    <w:p w14:paraId="035240D6" w14:textId="77777777" w:rsidR="00850C24" w:rsidRPr="002B7BCC" w:rsidRDefault="00850C24" w:rsidP="00850C24">
      <w:pPr>
        <w:numPr>
          <w:ilvl w:val="0"/>
          <w:numId w:val="37"/>
        </w:numPr>
        <w:spacing w:after="120" w:line="240" w:lineRule="auto"/>
        <w:rPr>
          <w:rFonts w:cs="Calibri"/>
        </w:rPr>
      </w:pPr>
      <w:r w:rsidRPr="002B7BCC">
        <w:rPr>
          <w:rFonts w:cs="Calibri"/>
        </w:rPr>
        <w:t>Projektmanagement und Sanierungskoordination</w:t>
      </w:r>
    </w:p>
    <w:p w14:paraId="058E0F56" w14:textId="77777777" w:rsidR="00850C24" w:rsidRPr="002B7BCC" w:rsidRDefault="00850C24" w:rsidP="00850C24">
      <w:pPr>
        <w:numPr>
          <w:ilvl w:val="0"/>
          <w:numId w:val="37"/>
        </w:numPr>
        <w:spacing w:after="120" w:line="240" w:lineRule="auto"/>
        <w:rPr>
          <w:rFonts w:cs="Calibri"/>
        </w:rPr>
      </w:pPr>
      <w:r w:rsidRPr="002B7BCC">
        <w:rPr>
          <w:rFonts w:cs="Calibri"/>
        </w:rPr>
        <w:t>Facility Management</w:t>
      </w:r>
    </w:p>
    <w:p w14:paraId="35EF158F" w14:textId="77777777" w:rsidR="00850C24" w:rsidRPr="002B7BCC" w:rsidRDefault="00850C24" w:rsidP="00850C24">
      <w:pPr>
        <w:numPr>
          <w:ilvl w:val="0"/>
          <w:numId w:val="37"/>
        </w:numPr>
        <w:spacing w:after="120" w:line="240" w:lineRule="auto"/>
        <w:rPr>
          <w:rFonts w:cs="Calibri"/>
        </w:rPr>
      </w:pPr>
      <w:r w:rsidRPr="002B7BCC">
        <w:rPr>
          <w:rFonts w:cs="Calibri"/>
        </w:rPr>
        <w:t>Technische Objektbetreuung</w:t>
      </w:r>
      <w:r w:rsidRPr="002B7BCC">
        <w:rPr>
          <w:rFonts w:cs="Calibri"/>
        </w:rPr>
        <w:br/>
        <w:t>Diese Zusatzleistungen werden separat vergütet und tragen zur Diversifizierung der Einnahmequellen bei.</w:t>
      </w:r>
      <w:r w:rsidRPr="002B7BCC">
        <w:rPr>
          <w:rFonts w:cs="Calibri"/>
        </w:rPr>
        <w:br/>
        <w:t xml:space="preserve">Quelle: </w:t>
      </w:r>
      <w:hyperlink r:id="rId14" w:history="1">
        <w:r w:rsidRPr="002B7BCC">
          <w:rPr>
            <w:rStyle w:val="Hyperlink"/>
            <w:rFonts w:cs="Calibri"/>
            <w:color w:val="auto"/>
          </w:rPr>
          <w:t>VDIV – Immobilienvermarktung</w:t>
        </w:r>
      </w:hyperlink>
    </w:p>
    <w:p w14:paraId="301AEC14" w14:textId="77777777" w:rsidR="00850C24" w:rsidRPr="002B7BCC" w:rsidRDefault="00850C24" w:rsidP="00850C24">
      <w:pPr>
        <w:spacing w:after="120"/>
        <w:rPr>
          <w:rFonts w:cs="Calibri"/>
        </w:rPr>
      </w:pPr>
    </w:p>
    <w:p w14:paraId="13DF7D5B" w14:textId="77777777" w:rsidR="00850C24" w:rsidRPr="002B7BCC" w:rsidRDefault="00850C24" w:rsidP="00850C24">
      <w:pPr>
        <w:spacing w:after="120"/>
        <w:rPr>
          <w:rFonts w:cs="Calibri"/>
        </w:rPr>
      </w:pPr>
      <w:r w:rsidRPr="002B7BCC">
        <w:rPr>
          <w:rFonts w:cs="Calibri"/>
        </w:rPr>
        <w:t>5. Vermarktung von Immobilien</w:t>
      </w:r>
      <w:r w:rsidRPr="002B7BCC">
        <w:rPr>
          <w:rFonts w:cs="Calibri"/>
        </w:rPr>
        <w:br/>
        <w:t>Einige Immobilienverwaltungen erweitern ihr Dienstleistungsspektrum um die Vermarktung von Immobilien, also die Vermietung und den Verkauf von Wohn- und Gewerbeobjekten.</w:t>
      </w:r>
      <w:r w:rsidRPr="002B7BCC">
        <w:rPr>
          <w:rFonts w:cs="Calibri"/>
        </w:rPr>
        <w:br/>
        <w:t>Dies stellt eine attraktive Möglichkeit dar, zusätzliche Einnahmequellen zu erschließen und gleichzeitig die Kundenbindung zu stärken.</w:t>
      </w:r>
      <w:r w:rsidRPr="002B7BCC">
        <w:rPr>
          <w:rFonts w:cs="Calibri"/>
        </w:rPr>
        <w:br/>
        <w:t xml:space="preserve">Quelle: </w:t>
      </w:r>
      <w:hyperlink r:id="rId15" w:history="1">
        <w:r w:rsidRPr="002B7BCC">
          <w:rPr>
            <w:rStyle w:val="Hyperlink"/>
            <w:rFonts w:cs="Calibri"/>
            <w:color w:val="auto"/>
          </w:rPr>
          <w:t>VDIV – Immobilienvermarktung</w:t>
        </w:r>
      </w:hyperlink>
    </w:p>
    <w:p w14:paraId="7FD8C779" w14:textId="77777777" w:rsidR="00850C24" w:rsidRPr="002B7BCC" w:rsidRDefault="00850C24" w:rsidP="00850C24">
      <w:pPr>
        <w:spacing w:after="120"/>
        <w:rPr>
          <w:rFonts w:cs="Calibri"/>
        </w:rPr>
      </w:pPr>
    </w:p>
    <w:p w14:paraId="3A696EBC" w14:textId="77777777" w:rsidR="00850C24" w:rsidRPr="002B7BCC" w:rsidRDefault="00850C24" w:rsidP="00850C24">
      <w:pPr>
        <w:spacing w:after="120"/>
        <w:rPr>
          <w:rFonts w:cs="Calibri"/>
        </w:rPr>
      </w:pPr>
      <w:r w:rsidRPr="002B7BCC">
        <w:rPr>
          <w:rFonts w:cs="Calibri"/>
        </w:rPr>
        <w:t>Fazit:</w:t>
      </w:r>
      <w:r w:rsidRPr="002B7BCC">
        <w:rPr>
          <w:rFonts w:cs="Calibri"/>
        </w:rPr>
        <w:br/>
        <w:t>Die Immobilienverwaltungsbranche in Deutschland erzielt ihre Einnahmen hauptsächlich durch die Verwaltung von Wohnungseigentümergemeinschaften, Mietobjekten und Sondereigentum.</w:t>
      </w:r>
      <w:r w:rsidRPr="002B7BCC">
        <w:rPr>
          <w:rFonts w:cs="Calibri"/>
        </w:rPr>
        <w:br/>
      </w:r>
      <w:r w:rsidRPr="002B7BCC">
        <w:rPr>
          <w:rFonts w:cs="Calibri"/>
        </w:rPr>
        <w:lastRenderedPageBreak/>
        <w:t>Zusätzliche Dienstleistungen und die Vermarktung von Immobilien bieten weitere Einnahmequellen und ermöglichen eine Diversifizierung des Geschäftsmodells.</w:t>
      </w:r>
    </w:p>
    <w:p w14:paraId="79C9ECD9" w14:textId="77777777" w:rsidR="00850C24" w:rsidRPr="002B7BCC" w:rsidRDefault="00850C24" w:rsidP="00850C24"/>
    <w:p w14:paraId="529036C5" w14:textId="77777777" w:rsidR="00850C24" w:rsidRPr="002B7BCC" w:rsidRDefault="00850C24" w:rsidP="00850C24"/>
    <w:p w14:paraId="0191F9D0" w14:textId="77777777" w:rsidR="00850C24" w:rsidRPr="002B7BCC" w:rsidRDefault="00850C24" w:rsidP="00850C24">
      <w:pPr>
        <w:pStyle w:val="berschrift2"/>
        <w:rPr>
          <w:b/>
          <w:bCs/>
          <w:color w:val="auto"/>
          <w:sz w:val="24"/>
          <w:szCs w:val="24"/>
        </w:rPr>
      </w:pPr>
      <w:bookmarkStart w:id="1" w:name="_Toc213075968"/>
      <w:r w:rsidRPr="002B7BCC">
        <w:rPr>
          <w:b/>
          <w:bCs/>
          <w:color w:val="auto"/>
          <w:sz w:val="24"/>
          <w:szCs w:val="24"/>
        </w:rPr>
        <w:t>Vertriebskanäle</w:t>
      </w:r>
      <w:bookmarkEnd w:id="1"/>
    </w:p>
    <w:p w14:paraId="582956A9" w14:textId="77777777" w:rsidR="00850C24" w:rsidRPr="002B7BCC" w:rsidRDefault="00850C24" w:rsidP="00850C24">
      <w:pPr>
        <w:pStyle w:val="Listenabsatz"/>
        <w:numPr>
          <w:ilvl w:val="0"/>
          <w:numId w:val="120"/>
        </w:numPr>
      </w:pPr>
      <w:r w:rsidRPr="002B7BCC">
        <w:t>Facility Management</w:t>
      </w:r>
    </w:p>
    <w:p w14:paraId="44EE70C8" w14:textId="77777777" w:rsidR="00850C24" w:rsidRPr="002B7BCC" w:rsidRDefault="00850C24" w:rsidP="00850C24">
      <w:pPr>
        <w:pStyle w:val="Listenabsatz"/>
        <w:numPr>
          <w:ilvl w:val="1"/>
          <w:numId w:val="120"/>
        </w:numPr>
      </w:pPr>
      <w:r w:rsidRPr="002B7BCC">
        <w:rPr>
          <w:i/>
          <w:iCs/>
        </w:rPr>
        <w:t>Direktvertrieb (z.B. Eigene Vertriebsteams, Unternehmenswebseiten)</w:t>
      </w:r>
      <w:r w:rsidRPr="002B7BCC">
        <w:br/>
        <w:t>Der Direktvertrieb ist ein fundamentaler Vertriebskanal im Facility Management, insbesondere für komplexe und individualisierte Dienstleistungspakete. Hierbei nutzen Unternehmen eigene Vertriebsmitarbeiter, wie Außendienstmitarbeiter oder Key Account Manager, sowie ihre Unternehmenswebseiten als primäre Schnittstellen zum Kunden. Der Schwerpunkt liegt auf dem Aufbau einer direkten und oft langfristigen Kundenbeziehung.</w:t>
      </w:r>
      <w:r w:rsidRPr="002B7BCC">
        <w:br/>
      </w:r>
    </w:p>
    <w:p w14:paraId="0A69705E" w14:textId="77777777" w:rsidR="00850C24" w:rsidRPr="002B7BCC" w:rsidRDefault="00850C24" w:rsidP="00850C24">
      <w:pPr>
        <w:pStyle w:val="Listenabsatz"/>
        <w:numPr>
          <w:ilvl w:val="1"/>
          <w:numId w:val="120"/>
        </w:numPr>
      </w:pPr>
      <w:r w:rsidRPr="002B7BCC">
        <w:rPr>
          <w:i/>
          <w:iCs/>
        </w:rPr>
        <w:t>Indirekter Vertrieb (z.B. Partnerprogramme, Value-Added Reseller, Franchising)</w:t>
      </w:r>
      <w:r w:rsidRPr="002B7BCC">
        <w:br/>
        <w:t>Der indirekte Vertrieb, bei dem Produkte oder Dienstleistungen über Drittparteien wie Vertriebspartner, Fachhändler, kooperierende Handwerksbetriebe, Industrievertretungen oder Franchisenehmer an den Endkunden gelangen, spielt auch im Facility Management eine Rolle, wenn auch oft spezifischer als im reinen Produktverkauf. Ein Merkmal dieses Kanals ist, dass der ursprüngliche Hersteller oder Dienstleister weniger direkten Einfluss auf den Endkundenkontakt hat.</w:t>
      </w:r>
      <w:r w:rsidRPr="002B7BCC">
        <w:br/>
      </w:r>
    </w:p>
    <w:p w14:paraId="0A08731C" w14:textId="77777777" w:rsidR="00850C24" w:rsidRPr="002B7BCC" w:rsidRDefault="00850C24" w:rsidP="00850C24">
      <w:pPr>
        <w:pStyle w:val="Listenabsatz"/>
        <w:numPr>
          <w:ilvl w:val="1"/>
          <w:numId w:val="120"/>
        </w:numPr>
      </w:pPr>
      <w:r w:rsidRPr="002B7BCC">
        <w:rPr>
          <w:i/>
          <w:iCs/>
        </w:rPr>
        <w:t>Online-Marketing und digitale Präsenz (z.B. SEO/SEA, Social Media, Content Marketing, Fachportale)</w:t>
      </w:r>
      <w:r w:rsidRPr="002B7BCC">
        <w:br/>
        <w:t>Die Nutzung digitaler Kanäle zur Lead-Generierung, Markenbildung und direkten Kundenansprache hat im Facility Management des DACH-Raums stark an Bedeutung gewonnen. Dieser Vertriebskanal umfasst ein breites Spektrum an Aktivitäten, von der Optimierung der eigenen Unternehmenswebseite für Suchmaschinen (SEO) über bezahlte Suchanzeigen (SEA) und gezieltes Social Media Marketing (insbesondere auf B2B-Plattformen wie LinkedIn und Xing) bis hin zur Erstellung und Verbreitung von wertvollem Content (Newsletter, Blogartikel, Whitepaper, Fallstudien) und der Präsenz auf branchenspezifischen Online-Portalen und Fachmedien.</w:t>
      </w:r>
      <w:r w:rsidRPr="002B7BCC">
        <w:br/>
      </w:r>
    </w:p>
    <w:p w14:paraId="0134AC0D" w14:textId="77777777" w:rsidR="00850C24" w:rsidRPr="002B7BCC" w:rsidRDefault="00850C24" w:rsidP="00850C24">
      <w:pPr>
        <w:pStyle w:val="Listenabsatz"/>
        <w:numPr>
          <w:ilvl w:val="1"/>
          <w:numId w:val="120"/>
        </w:numPr>
      </w:pPr>
      <w:r w:rsidRPr="002B7BCC">
        <w:rPr>
          <w:i/>
          <w:iCs/>
        </w:rPr>
        <w:t>Messen und Veranstaltungen</w:t>
      </w:r>
      <w:r w:rsidRPr="002B7BCC">
        <w:br/>
        <w:t>Die Teilnahme an Branchenmessen, Fachkonferenzen und anderen Veranstaltungen ist ein etablierter und wichtiger Vertriebskanal für Facility-Management-Anbieter im DACH-Raum. Solche Events bieten eine Plattform zur Präsentation neuer Dienstleistungen und Technologien, zur direkten Lead-Generierung, zum Aufbau und zur Pflege von Geschäftsbeziehungen (Networking) sowie zur Beobachtung von Markttrends und Wettbewerbsaktivitäten.</w:t>
      </w:r>
      <w:r w:rsidRPr="002B7BCC">
        <w:br/>
      </w:r>
    </w:p>
    <w:p w14:paraId="5CB92F02" w14:textId="77777777" w:rsidR="00850C24" w:rsidRPr="002B7BCC" w:rsidRDefault="00850C24" w:rsidP="00850C24">
      <w:pPr>
        <w:pStyle w:val="Listenabsatz"/>
        <w:numPr>
          <w:ilvl w:val="1"/>
          <w:numId w:val="120"/>
        </w:numPr>
      </w:pPr>
      <w:r w:rsidRPr="002B7BCC">
        <w:rPr>
          <w:i/>
          <w:iCs/>
        </w:rPr>
        <w:t>Ausschreibungen und Vergabeplattformen (Öffentlich und Privat)</w:t>
      </w:r>
      <w:r w:rsidRPr="002B7BCC">
        <w:br/>
        <w:t xml:space="preserve">Die Teilnahme an Ausschreibungen ist ein wesentlicher Vertriebskanal für Facility-Management-Dienstleister, um Aufträge von öffentlichen Auftraggebern </w:t>
      </w:r>
      <w:r w:rsidRPr="002B7BCC">
        <w:lastRenderedPageBreak/>
        <w:t>sowie von größeren Privatunternehmen zu gewinnen. Diese Ausschreibungen werden entweder direkt von den ausschreibenden Stellen veröffentlicht oder über spezialisierte Vergabeplattformen zugänglich gemacht.</w:t>
      </w:r>
      <w:r w:rsidRPr="002B7BCC">
        <w:br/>
      </w:r>
    </w:p>
    <w:p w14:paraId="474D5A16" w14:textId="77777777" w:rsidR="00850C24" w:rsidRPr="002B7BCC" w:rsidRDefault="00850C24" w:rsidP="00850C24">
      <w:pPr>
        <w:pStyle w:val="Listenabsatz"/>
        <w:numPr>
          <w:ilvl w:val="1"/>
          <w:numId w:val="120"/>
        </w:numPr>
      </w:pPr>
      <w:r w:rsidRPr="002B7BCC">
        <w:rPr>
          <w:i/>
          <w:iCs/>
        </w:rPr>
        <w:t>Netzwerk- und Empfehlungsmarketing (Branchenverbände, Kundenreferenzen)</w:t>
      </w:r>
      <w:r w:rsidRPr="002B7BCC">
        <w:br/>
        <w:t>Netzwerk- und Empfehlungsmarketing ist ein oft unterschätzter, aber im DACH-Raum besonders wirkungsvoller Vertriebskanal im Facility Management. Er basiert auf dem Aufbau und der Pflege von nachhaltigen Geschäftsbeziehungen, der Nutzung von positiven Empfehlungen zufriedener Kunden sowie der aktiven Mitgliedschaft und Teilnahme an Branchenverbänden. Ziel ist es, Leads zu generieren, die eigene Reputation zu stärken und Vertrauen bei potenziellen Auftraggebern aufzubauen.</w:t>
      </w:r>
      <w:r w:rsidRPr="002B7BCC">
        <w:br/>
      </w:r>
    </w:p>
    <w:p w14:paraId="7D85D4AE" w14:textId="77777777" w:rsidR="00850C24" w:rsidRPr="002B7BCC" w:rsidRDefault="00850C24" w:rsidP="00850C24">
      <w:pPr>
        <w:pStyle w:val="Listenabsatz"/>
        <w:numPr>
          <w:ilvl w:val="1"/>
          <w:numId w:val="120"/>
        </w:numPr>
      </w:pPr>
      <w:r w:rsidRPr="002B7BCC">
        <w:rPr>
          <w:i/>
          <w:iCs/>
        </w:rPr>
        <w:t>B2B E-Commerce und Online-Marktplätze (spezifisch für FM-relevante Produkte/Services)</w:t>
      </w:r>
      <w:r w:rsidRPr="002B7BCC">
        <w:br/>
        <w:t>Der Vertrieb von Facility-Management-Dienstleistungen und damit verbundenen Produkten über B2B E-Commerce-Plattformen und spezialisierte Online-Marktplätze ist ein aufstrebender Kanal, der insbesondere durch die Digitalisierung vorangetrieben wird. Dieser Ansatz umfasst den Verkauf von standardisierten FM-Services oder -Produkten über Online-Shops oder die Integration der Angebote von FM-Dienstleistern in die elektronischen Beschaffungssysteme von Großkunden, beispielsweise über Punchout-Lösungen.</w:t>
      </w:r>
      <w:r w:rsidRPr="002B7BCC">
        <w:br/>
      </w:r>
    </w:p>
    <w:p w14:paraId="123D1D7C" w14:textId="77777777" w:rsidR="00850C24" w:rsidRPr="002B7BCC" w:rsidRDefault="00850C24" w:rsidP="00850C24">
      <w:pPr>
        <w:pStyle w:val="Listenabsatz"/>
        <w:numPr>
          <w:ilvl w:val="0"/>
          <w:numId w:val="120"/>
        </w:numPr>
      </w:pPr>
      <w:r w:rsidRPr="002B7BCC">
        <w:t>Wohnungswirtschaft</w:t>
      </w:r>
    </w:p>
    <w:p w14:paraId="4DA0E4B4" w14:textId="77777777" w:rsidR="00850C24" w:rsidRPr="002B7BCC" w:rsidRDefault="00850C24" w:rsidP="00850C24">
      <w:pPr>
        <w:pStyle w:val="Listenabsatz"/>
        <w:numPr>
          <w:ilvl w:val="1"/>
          <w:numId w:val="120"/>
        </w:numPr>
      </w:pPr>
      <w:r w:rsidRPr="002B7BCC">
        <w:rPr>
          <w:i/>
          <w:iCs/>
        </w:rPr>
        <w:t>Klassischer Immobilienvertrieb (Makler, Direktvermarktung durch Bauträger/Eigentümer)</w:t>
      </w:r>
      <w:r w:rsidRPr="002B7BCC">
        <w:br/>
        <w:t>Der klassische Immobilienvertrieb bleibt trotz des digitalen Wandels ein relevanter Kanal in der Wohnungswirtschaft des DACH-Raums. Zu den traditionellen Methoden zählen der Verkauf und die Vermietung von Immobilien über professionelle Immobilienmakler sowie der Direktvertrieb durch Bauträger (insbesondere bei Neubauprojekten) oder private Eigentümer. Typische Marketinginstrumente in diesem Segment sind aussagekräftige Exposés, Inserate in lokalen und überregionalen Printmedien (Tageszeitungen, Fachzeitschriften), Anzeigen auf Online-Immobilienbörsen sowie Aushänge in Geschäftsstellen oder direkt am Objekt.</w:t>
      </w:r>
      <w:r w:rsidRPr="002B7BCC">
        <w:br/>
      </w:r>
    </w:p>
    <w:p w14:paraId="3072B23F" w14:textId="77777777" w:rsidR="00850C24" w:rsidRPr="002B7BCC" w:rsidRDefault="00850C24" w:rsidP="00850C24">
      <w:pPr>
        <w:pStyle w:val="Listenabsatz"/>
        <w:numPr>
          <w:ilvl w:val="1"/>
          <w:numId w:val="120"/>
        </w:numPr>
      </w:pPr>
      <w:r w:rsidRPr="002B7BCC">
        <w:rPr>
          <w:i/>
          <w:iCs/>
        </w:rPr>
        <w:t>Digitale Immobilienplattformen und PropTech-Lösungen</w:t>
      </w:r>
      <w:r w:rsidRPr="002B7BCC">
        <w:br/>
        <w:t xml:space="preserve">Digitale Immobilienplattformen und spezialisierte PropTech-Lösungen haben die Art und Weise, wie Immobilien im DACH-Raum angeboten, gesucht, vermittelt und verwaltet werden, revolutioniert. Dieser Bereich verzeichnet ein starkes Wachstum und eine hohe Innovationsdynamik. Große Online-Portale für Immobilienangebote (Kauf und Miete) dominieren die Online-Suche und sind für die meisten Suchenden die erste Anlaufstelle. Parallel dazu bieten zahlreiche PropTech-Unternehmen spezialisierte Software-as-a-Service (SaaS)-Lösungen an, die auf die Bedürfnisse der verschiedenen Akteure in der Wohnungswirtschaft zugeschnitten sind – von der digitalen Vermarktung über das Interessentenmanagement und die Mieterkommunikation bis hin zur </w:t>
      </w:r>
      <w:r w:rsidRPr="002B7BCC">
        <w:lastRenderedPageBreak/>
        <w:t>vollumfänglichen Immobilienverwaltung.</w:t>
      </w:r>
      <w:r w:rsidRPr="002B7BCC">
        <w:br/>
      </w:r>
    </w:p>
    <w:p w14:paraId="3B2CE118" w14:textId="77777777" w:rsidR="00850C24" w:rsidRPr="002B7BCC" w:rsidRDefault="00850C24" w:rsidP="00850C24">
      <w:pPr>
        <w:pStyle w:val="Listenabsatz"/>
        <w:numPr>
          <w:ilvl w:val="1"/>
          <w:numId w:val="120"/>
        </w:numPr>
      </w:pPr>
      <w:r w:rsidRPr="002B7BCC">
        <w:rPr>
          <w:i/>
          <w:iCs/>
        </w:rPr>
        <w:t>Vertriebsstrategien von Wohnungsbaugenossenschaften</w:t>
      </w:r>
      <w:r w:rsidRPr="002B7BCC">
        <w:br/>
        <w:t>Wohnungsbaugenossenschaften verfolgen in der Regel andere Vertriebs- und Vermarktungsstrategien als rein profitorientierte Unternehmen. Ihr primäres Ziel ist die Förderung ihrer Mitglieder durch die Bereitstellung von gutem, sicherem und vor allem preisgünstigem Wohnraum. Die Vermietung von Wohnungen erfolgt daher primär an die Mitglieder der Genossenschaft. Aufgrund der hohen Nachfrage nach genossenschaftlichem Wohnraum, insbesondere in angespannten Wohnungsmärkten, gibt es oft lange Wartelisten.</w:t>
      </w:r>
      <w:r w:rsidRPr="002B7BCC">
        <w:br/>
      </w:r>
    </w:p>
    <w:p w14:paraId="43C43720" w14:textId="77777777" w:rsidR="00850C24" w:rsidRPr="002B7BCC" w:rsidRDefault="00850C24" w:rsidP="00850C24">
      <w:pPr>
        <w:pStyle w:val="Listenabsatz"/>
        <w:numPr>
          <w:ilvl w:val="1"/>
          <w:numId w:val="120"/>
        </w:numPr>
      </w:pPr>
      <w:r w:rsidRPr="002B7BCC">
        <w:rPr>
          <w:i/>
          <w:iCs/>
        </w:rPr>
        <w:t>Vertriebs- und Vermietungsansätze kommunaler Wohnungsunternehmen</w:t>
      </w:r>
      <w:r w:rsidRPr="002B7BCC">
        <w:br/>
        <w:t>Kommunale Wohnungsunternehmen nehmen eine Schlüsselrolle in der Wohnungswirtschaft des DACH-Raums ein, insbesondere wenn es um die Sicherstellung der Wohnraumversorgung als Teil der Daseinsvorsorge geht. Ihr Hauptaugenmerk liegt auf dem Angebot von preiswertem und qualitativ angemessenem Wohnraum für breite Schichten der Bevölkerung. Darüber hinaus engagieren sie sich häufig stark in der energetischen Sanierung ihrer Bestände und im sozialen Quartiersmanagement, um lebenswerte Nachbarschaften zu gestalten. Die Vermietung von Wohnungen durch kommunale Gesellschaften erfolgt oft unter Berücksichtigung sozialer Kriterien und Dringlichkeitsaspekte.</w:t>
      </w:r>
      <w:r w:rsidRPr="002B7BCC">
        <w:br/>
      </w:r>
    </w:p>
    <w:p w14:paraId="5983A58F" w14:textId="77777777" w:rsidR="00850C24" w:rsidRPr="002B7BCC" w:rsidRDefault="00850C24" w:rsidP="00850C24">
      <w:pPr>
        <w:pStyle w:val="Listenabsatz"/>
        <w:numPr>
          <w:ilvl w:val="0"/>
          <w:numId w:val="120"/>
        </w:numPr>
      </w:pPr>
      <w:r w:rsidRPr="002B7BCC">
        <w:t>Wartungsdienstleister</w:t>
      </w:r>
    </w:p>
    <w:p w14:paraId="2A733E1C" w14:textId="77777777" w:rsidR="00850C24" w:rsidRPr="002B7BCC" w:rsidRDefault="00850C24" w:rsidP="00850C24">
      <w:pPr>
        <w:pStyle w:val="Listenabsatz"/>
        <w:numPr>
          <w:ilvl w:val="1"/>
          <w:numId w:val="120"/>
        </w:numPr>
      </w:pPr>
      <w:r w:rsidRPr="002B7BCC">
        <w:rPr>
          <w:i/>
          <w:iCs/>
        </w:rPr>
        <w:t>Direktansprache von Immobilieneigentümern, -verwaltungen und FM-Unternehmen</w:t>
      </w:r>
      <w:r w:rsidRPr="002B7BCC">
        <w:br/>
        <w:t>Die proaktive Direktansprache potenzieller Kunden ist ein Kernvertriebskanal für viele Wartungsdienstleister. Zielgruppen sind hier private Hauseigentümer, Wohnungseigentümergemeinschaften (WEGs), professionelle Hausverwaltungen, Wohnungsbaugesellschaften und -genossenschaften sowie größere Facility-Management-Unternehmen, die spezialisierte Wartungsleistungen als Subunternehmer einkaufen.</w:t>
      </w:r>
      <w:r w:rsidRPr="002B7BCC">
        <w:br/>
      </w:r>
    </w:p>
    <w:p w14:paraId="222285E0" w14:textId="77777777" w:rsidR="00850C24" w:rsidRPr="002B7BCC" w:rsidRDefault="00850C24" w:rsidP="00850C24">
      <w:pPr>
        <w:pStyle w:val="Listenabsatz"/>
        <w:numPr>
          <w:ilvl w:val="1"/>
          <w:numId w:val="120"/>
        </w:numPr>
      </w:pPr>
      <w:r w:rsidRPr="002B7BCC">
        <w:rPr>
          <w:i/>
          <w:iCs/>
        </w:rPr>
        <w:t>Online-Marketing und Präsenz auf Handwerkerportalen</w:t>
      </w:r>
      <w:r w:rsidRPr="002B7BCC">
        <w:br/>
        <w:t>Die digitale Präsenz und das Online-Marketing gewinnen für Wartungsdienstleister im DACH-Raum rasant an Bedeutung. Viele Kunden, sowohl im privaten (B2C) als auch im geschäftlichen (B2B) Bereich, beginnen ihre Suche nach qualifizierten Handwerkern und Wartungsfirmen im Internet. Eine gut auffindbare und professionelle Webseite, die für relevante Suchbegriffe wie "Heizungswartung" oder "Klimaanlagen-Service" optimiert ist (SEO), ist daher unerlässlich. Ergänzend können gezielte Social-Media-Aktivitäten und die Eintragung auf spezialisierten Online-Portalen zur Handwerkervermittlung die Sichtbarkeit erhöhen und neue Aufträge generieren. Positive Kundenbewertungen auf diesen Portalen spielen eine immer wichtigere Rolle für die Entscheidungsfindung potenzieller Auftraggeber.</w:t>
      </w:r>
      <w:r w:rsidRPr="002B7BCC">
        <w:br/>
      </w:r>
    </w:p>
    <w:p w14:paraId="2176A3B7" w14:textId="77777777" w:rsidR="00850C24" w:rsidRPr="002B7BCC" w:rsidRDefault="00850C24" w:rsidP="00850C24">
      <w:pPr>
        <w:pStyle w:val="Listenabsatz"/>
        <w:numPr>
          <w:ilvl w:val="1"/>
          <w:numId w:val="120"/>
        </w:numPr>
      </w:pPr>
      <w:r w:rsidRPr="002B7BCC">
        <w:rPr>
          <w:i/>
          <w:iCs/>
        </w:rPr>
        <w:t>Rahmenverträge und langfristige Servicevereinbarungen</w:t>
      </w:r>
      <w:r w:rsidRPr="002B7BCC">
        <w:br/>
        <w:t xml:space="preserve">Der Abschluss von Rahmenverträgen und langfristigen Servicevereinbarungen ist ein wichtiger Vertriebskanal für Wartungsdienstleister, der Planbarkeit und eine </w:t>
      </w:r>
      <w:r w:rsidRPr="002B7BCC">
        <w:lastRenderedPageBreak/>
        <w:t>kontinuierliche Auslastung ermöglicht. Solche Verträge werden typischerweise mit größeren Auftraggebern wie Unternehmen der Wohnungswirtschaft (Gesellschaften, Genossenschaften), Industrieunternehmen mit umfangreichen Anlagenparks oder der öffentlichen Hand (z.B. für kommunale Gebäude) geschlossen. Sie definieren Art, Umfang und Frequenz der regelmäßig zu erbringenden Wartungsleistungen sowie die Konditionen über einen festgelegten Zeitraum.</w:t>
      </w:r>
      <w:r w:rsidRPr="002B7BCC">
        <w:br/>
      </w:r>
    </w:p>
    <w:p w14:paraId="5F7365F1" w14:textId="77777777" w:rsidR="00850C24" w:rsidRPr="002B7BCC" w:rsidRDefault="00850C24" w:rsidP="00850C24">
      <w:pPr>
        <w:pStyle w:val="Listenabsatz"/>
        <w:numPr>
          <w:ilvl w:val="1"/>
          <w:numId w:val="120"/>
        </w:numPr>
      </w:pPr>
      <w:r w:rsidRPr="002B7BCC">
        <w:rPr>
          <w:i/>
          <w:iCs/>
        </w:rPr>
        <w:t>Kooperationen mit Herstellern und Systemanbietern (Indirekter Vertrieb)</w:t>
      </w:r>
      <w:r w:rsidRPr="002B7BCC">
        <w:br/>
        <w:t>Eine weitere wichtige Form des indirekten Vertriebs für Wartungsdienstleister sind Kooperationen mit Herstellern und Systemanbietern von gebäudetechnischen Anlagen. Viele Wartungsfirmen agieren als zertifizierte Servicepartner für spezifische Hersteller, beispielsweise von Heizkesseln, Klimaanlagen, Lüftungssystemen, Aufzügen oder Sicherheitstechnik. Aufträge für Wartung und Reparatur dieser Anlagen gelangen dann entweder direkt über den Hersteller, dessen eigenes Vertriebsnetz oder über Empfehlungen an die zertifizierten Partnerbetriebe.</w:t>
      </w:r>
      <w:r w:rsidRPr="002B7BCC">
        <w:br/>
      </w:r>
    </w:p>
    <w:p w14:paraId="691AACCF" w14:textId="77777777" w:rsidR="00850C24" w:rsidRPr="002B7BCC" w:rsidRDefault="00850C24" w:rsidP="00850C24">
      <w:pPr>
        <w:pStyle w:val="berschrift2"/>
        <w:rPr>
          <w:b/>
          <w:bCs/>
          <w:color w:val="auto"/>
          <w:sz w:val="24"/>
          <w:szCs w:val="24"/>
        </w:rPr>
      </w:pPr>
      <w:bookmarkStart w:id="2" w:name="_Toc303122781"/>
      <w:r w:rsidRPr="002B7BCC">
        <w:rPr>
          <w:b/>
          <w:bCs/>
          <w:color w:val="auto"/>
          <w:sz w:val="24"/>
          <w:szCs w:val="24"/>
        </w:rPr>
        <w:t>Servicemodell</w:t>
      </w:r>
      <w:bookmarkEnd w:id="2"/>
    </w:p>
    <w:p w14:paraId="3F646E5F" w14:textId="77777777" w:rsidR="00850C24" w:rsidRPr="002B7BCC" w:rsidRDefault="00850C24" w:rsidP="00850C24">
      <w:pPr>
        <w:pStyle w:val="Listenabsatz"/>
        <w:numPr>
          <w:ilvl w:val="0"/>
          <w:numId w:val="121"/>
        </w:numPr>
      </w:pPr>
      <w:r w:rsidRPr="002B7BCC">
        <w:t>Facility Management</w:t>
      </w:r>
    </w:p>
    <w:p w14:paraId="0AEAFEF1" w14:textId="77777777" w:rsidR="00850C24" w:rsidRPr="002B7BCC" w:rsidRDefault="00850C24" w:rsidP="00850C24">
      <w:pPr>
        <w:pStyle w:val="Listenabsatz"/>
        <w:numPr>
          <w:ilvl w:val="1"/>
          <w:numId w:val="121"/>
        </w:numPr>
      </w:pPr>
      <w:r w:rsidRPr="002B7BCC">
        <w:t>Einzelleistungen / Diskrete Dienstleistungen (Einzelvergabe)</w:t>
      </w:r>
      <w:r w:rsidRPr="002B7BCC">
        <w:br/>
        <w:t>Bei diesem Modell werden einzelne FM-Dienstleistungen (z.B. Reinigung, Sicherheit, HLK-Wartung, Aufzugswartung) an separate, oft spezialisierte Dienstleister vergeben. Jede Dienstleistung wird durch einen eigenen Vertrag abgedeckt. Es wird auch als „Best-of-Breed“-Modell bezeichnet.</w:t>
      </w:r>
      <w:r w:rsidRPr="002B7BCC">
        <w:br/>
      </w:r>
    </w:p>
    <w:p w14:paraId="74432183" w14:textId="77777777" w:rsidR="00850C24" w:rsidRPr="002B7BCC" w:rsidRDefault="00850C24" w:rsidP="00850C24">
      <w:pPr>
        <w:pStyle w:val="Listenabsatz"/>
        <w:numPr>
          <w:ilvl w:val="1"/>
          <w:numId w:val="121"/>
        </w:numPr>
      </w:pPr>
      <w:r w:rsidRPr="002B7BCC">
        <w:t>Gebündelte Dienstleistungen (Leistungsbündelung)</w:t>
      </w:r>
      <w:r w:rsidRPr="002B7BCC">
        <w:br/>
        <w:t>Mehrere Dienstleistungen werden zusammengefasst und im Rahmen eines Vertrags an einen einzigen Dienstleister ausgelagert. Typischerweise werden Dienstleistungen zu Kombinationen wie Reinigung, Sicherheit und Abfallmanagement oder Hard FM (technisch) und Soft FM (infrastrukturell) gebündelt.</w:t>
      </w:r>
      <w:r w:rsidRPr="002B7BCC">
        <w:br/>
      </w:r>
    </w:p>
    <w:p w14:paraId="4E69A71C" w14:textId="77777777" w:rsidR="00850C24" w:rsidRPr="002B7BCC" w:rsidRDefault="00850C24" w:rsidP="00850C24">
      <w:pPr>
        <w:pStyle w:val="Listenabsatz"/>
        <w:numPr>
          <w:ilvl w:val="1"/>
          <w:numId w:val="121"/>
        </w:numPr>
      </w:pPr>
      <w:r w:rsidRPr="002B7BCC">
        <w:t>Integriertes Facility Management (IFM)</w:t>
      </w:r>
      <w:r w:rsidRPr="002B7BCC">
        <w:br/>
        <w:t>Ein strategischer Ansatz, der alle oder einen wesentlichen Teil der FM-Dienstleistungen unter einem Managementteam und oft einem einzigen Dienstleister konsolidiert. Er betont Integration, Zusammenarbeit, Leistungsergebnisse und die Ausrichtung auf die Kerngeschäftsziele des Kunden. IFM verlagert den Fokus von Stunden und Ressourcen auf Leistungs- und ergebnisorientiertes Management.</w:t>
      </w:r>
      <w:r w:rsidRPr="002B7BCC">
        <w:br/>
      </w:r>
    </w:p>
    <w:p w14:paraId="463CB536" w14:textId="77777777" w:rsidR="00850C24" w:rsidRPr="002B7BCC" w:rsidRDefault="00850C24" w:rsidP="00850C24">
      <w:pPr>
        <w:pStyle w:val="Listenabsatz"/>
        <w:numPr>
          <w:ilvl w:val="1"/>
          <w:numId w:val="121"/>
        </w:numPr>
      </w:pPr>
      <w:r w:rsidRPr="002B7BCC">
        <w:t>Outsourcing-Modelle (über Standard-IFM hinausgehend)</w:t>
      </w:r>
    </w:p>
    <w:p w14:paraId="2200C2DE" w14:textId="77777777" w:rsidR="00850C24" w:rsidRPr="002B7BCC" w:rsidRDefault="00850C24" w:rsidP="00850C24">
      <w:pPr>
        <w:pStyle w:val="Listenabsatz"/>
        <w:numPr>
          <w:ilvl w:val="2"/>
          <w:numId w:val="121"/>
        </w:numPr>
      </w:pPr>
      <w:r w:rsidRPr="002B7BCC">
        <w:t>Vested Model / Leistungsbasierte Verträge</w:t>
      </w:r>
      <w:r w:rsidRPr="002B7BCC">
        <w:br/>
        <w:t xml:space="preserve">Ein stark kollaboratives Win-Win-Outsourcing-Modell, bei dem Kunde und Dienstleister gemeinsam auf geteilte, klar definierte und messbare Ergebnisse ausgerichtet sind, anstatt auf Transaktionen. Es beinhaltet geteilte Risiken und Chancen, und Anreize sind darauf ausgerichtet, </w:t>
      </w:r>
      <w:r w:rsidRPr="002B7BCC">
        <w:lastRenderedPageBreak/>
        <w:t>gewünschte Verhaltensweisen zu fördern.</w:t>
      </w:r>
      <w:r w:rsidRPr="002B7BCC">
        <w:br/>
      </w:r>
    </w:p>
    <w:p w14:paraId="124087DB" w14:textId="77777777" w:rsidR="00850C24" w:rsidRPr="002B7BCC" w:rsidRDefault="00850C24" w:rsidP="00850C24">
      <w:pPr>
        <w:pStyle w:val="Listenabsatz"/>
        <w:numPr>
          <w:ilvl w:val="2"/>
          <w:numId w:val="121"/>
        </w:numPr>
      </w:pPr>
      <w:r w:rsidRPr="002B7BCC">
        <w:t>Allgemeines Outsourcing an FM-Anbieter</w:t>
      </w:r>
      <w:r w:rsidRPr="002B7BCC">
        <w:br/>
        <w:t>Die strategische Entscheidung von Unternehmen, FM-Funktionen an externe spezialisierte Anbieter zu delegieren, um sich auf Kerngeschäftsaktivitäten zu konzentrieren, Kosten zu senken und auf Fachwissen zuzugreifen</w:t>
      </w:r>
      <w:r w:rsidRPr="002B7BCC">
        <w:br/>
      </w:r>
    </w:p>
    <w:p w14:paraId="50A8A1CB" w14:textId="77777777" w:rsidR="00850C24" w:rsidRPr="002B7BCC" w:rsidRDefault="00850C24" w:rsidP="00850C24">
      <w:pPr>
        <w:pStyle w:val="Listenabsatz"/>
        <w:numPr>
          <w:ilvl w:val="1"/>
          <w:numId w:val="121"/>
        </w:numPr>
      </w:pPr>
      <w:r w:rsidRPr="002B7BCC">
        <w:t>Betreibermodelle</w:t>
      </w:r>
      <w:r w:rsidRPr="002B7BCC">
        <w:br/>
        <w:t>Ein Servicemodell, bei dem der FM-Anbieter die umfassende Betriebsverantwortung für eine Einrichtung oder technische Anlagen übernimmt, oft einschließlich rechtlicher Verpflichtungen im Zusammenhang mit dem sicheren und konformen Betrieb (Betreiberverantwortung). Dies geht über die reine Leistungserbringung hinaus und umfasst das Management und die Übernahme von Betriebsrisiken.</w:t>
      </w:r>
      <w:r w:rsidRPr="002B7BCC">
        <w:br/>
      </w:r>
    </w:p>
    <w:p w14:paraId="7053BC4A" w14:textId="77777777" w:rsidR="00850C24" w:rsidRPr="002B7BCC" w:rsidRDefault="00850C24" w:rsidP="00850C24">
      <w:pPr>
        <w:pStyle w:val="Listenabsatz"/>
        <w:numPr>
          <w:ilvl w:val="0"/>
          <w:numId w:val="121"/>
        </w:numPr>
      </w:pPr>
      <w:r w:rsidRPr="002B7BCC">
        <w:t>Instandhaltungsdienstleistungen (Facility Management)</w:t>
      </w:r>
    </w:p>
    <w:p w14:paraId="576B5107" w14:textId="77777777" w:rsidR="00850C24" w:rsidRPr="002B7BCC" w:rsidRDefault="00850C24" w:rsidP="00850C24">
      <w:pPr>
        <w:pStyle w:val="Listenabsatz"/>
        <w:numPr>
          <w:ilvl w:val="1"/>
          <w:numId w:val="121"/>
        </w:numPr>
      </w:pPr>
      <w:r w:rsidRPr="002B7BCC">
        <w:rPr>
          <w:b/>
          <w:bCs/>
        </w:rPr>
        <w:t>Vorbeugende Instandhaltung (Preventive Maintenance)</w:t>
      </w:r>
      <w:r w:rsidRPr="002B7BCC">
        <w:t xml:space="preserve">: </w:t>
      </w:r>
      <w:r w:rsidRPr="002B7BCC">
        <w:br/>
        <w:t>Geplante Inspektionen und Wartungsarbeiten zur Vermeidung von Ausfällen und zur Verlängerung der Lebensdauer von Anlagen.</w:t>
      </w:r>
      <w:r w:rsidRPr="002B7BCC">
        <w:br/>
      </w:r>
    </w:p>
    <w:p w14:paraId="4B1053FB" w14:textId="77777777" w:rsidR="00850C24" w:rsidRPr="002B7BCC" w:rsidRDefault="00850C24" w:rsidP="00850C24">
      <w:pPr>
        <w:pStyle w:val="Listenabsatz"/>
        <w:numPr>
          <w:ilvl w:val="1"/>
          <w:numId w:val="121"/>
        </w:numPr>
      </w:pPr>
      <w:r w:rsidRPr="002B7BCC">
        <w:rPr>
          <w:b/>
          <w:bCs/>
        </w:rPr>
        <w:t>Vorausschauende Instandhaltung (Predictive Maintenance)</w:t>
      </w:r>
      <w:r w:rsidRPr="002B7BCC">
        <w:t xml:space="preserve">: </w:t>
      </w:r>
      <w:r w:rsidRPr="002B7BCC">
        <w:br/>
        <w:t>Nutzung von Daten (oft von IoT-Sensoren und KI) zur Vorhersage potenzieller Ausfälle und zur proaktiven Planung von Wartungsarbeiten. Apleona beispielsweise investiert durch seine Partnerschaft mit Eastway in die vorausschauende Instandhaltung.</w:t>
      </w:r>
      <w:r w:rsidRPr="002B7BCC">
        <w:br/>
      </w:r>
    </w:p>
    <w:p w14:paraId="4C72A73D" w14:textId="77777777" w:rsidR="00850C24" w:rsidRPr="002B7BCC" w:rsidRDefault="00850C24" w:rsidP="00850C24">
      <w:pPr>
        <w:pStyle w:val="Listenabsatz"/>
        <w:numPr>
          <w:ilvl w:val="1"/>
          <w:numId w:val="121"/>
        </w:numPr>
      </w:pPr>
      <w:r w:rsidRPr="002B7BCC">
        <w:rPr>
          <w:b/>
          <w:bCs/>
        </w:rPr>
        <w:t>Korrektive Instandhaltung (Reactive Maintenance)</w:t>
      </w:r>
      <w:r w:rsidRPr="002B7BCC">
        <w:t xml:space="preserve">: </w:t>
      </w:r>
      <w:r w:rsidRPr="002B7BCC">
        <w:br/>
        <w:t>Reparatur von Anlagen nach einem Ausfall oder einer Störung.</w:t>
      </w:r>
      <w:r w:rsidRPr="002B7BCC">
        <w:br/>
      </w:r>
    </w:p>
    <w:p w14:paraId="6586ADF1" w14:textId="77777777" w:rsidR="00850C24" w:rsidRPr="002B7BCC" w:rsidRDefault="00850C24" w:rsidP="00850C24">
      <w:pPr>
        <w:pStyle w:val="Listenabsatz"/>
        <w:numPr>
          <w:ilvl w:val="1"/>
          <w:numId w:val="121"/>
        </w:numPr>
      </w:pPr>
      <w:r w:rsidRPr="002B7BCC">
        <w:rPr>
          <w:b/>
          <w:bCs/>
        </w:rPr>
        <w:t>Zustandsorientierte Instandhaltung (Condition-Based Maintenance)</w:t>
      </w:r>
      <w:r w:rsidRPr="002B7BCC">
        <w:t>: Instandhaltung, die auf dem tatsächlichen Zustand einer Anlage basiert, der durch Überwachung ermittelt wird (verwandt mit vorausschauender Instandhaltung).</w:t>
      </w:r>
      <w:r w:rsidRPr="002B7BCC">
        <w:br/>
      </w:r>
    </w:p>
    <w:p w14:paraId="7ACBEE22" w14:textId="77777777" w:rsidR="00850C24" w:rsidRPr="002B7BCC" w:rsidRDefault="00850C24" w:rsidP="00850C24">
      <w:pPr>
        <w:pStyle w:val="Listenabsatz"/>
        <w:numPr>
          <w:ilvl w:val="0"/>
          <w:numId w:val="121"/>
        </w:numPr>
      </w:pPr>
      <w:r w:rsidRPr="002B7BCC">
        <w:t>Instandhaltungsdienstleistungen (Housing)</w:t>
      </w:r>
    </w:p>
    <w:p w14:paraId="7C7B8AA7" w14:textId="77777777" w:rsidR="00850C24" w:rsidRPr="002B7BCC" w:rsidRDefault="00850C24" w:rsidP="00850C24">
      <w:pPr>
        <w:pStyle w:val="Listenabsatz"/>
        <w:numPr>
          <w:ilvl w:val="1"/>
          <w:numId w:val="121"/>
        </w:numPr>
      </w:pPr>
      <w:r w:rsidRPr="002B7BCC">
        <w:rPr>
          <w:b/>
          <w:bCs/>
        </w:rPr>
        <w:t>Vermieterverantwortung</w:t>
      </w:r>
      <w:r w:rsidRPr="002B7BCC">
        <w:t xml:space="preserve">: </w:t>
      </w:r>
      <w:r w:rsidRPr="002B7BCC">
        <w:br/>
        <w:t>Grundsätzlich sind Vermieter für die Instandhaltung (Wartung und Reparatur) der Immobilie verantwortlich, nicht die Mieter. Ausnahme: Kleinere „Schönheitsreparaturen“ können manchmal vertraglich delegiert werden.</w:t>
      </w:r>
      <w:r w:rsidRPr="002B7BCC">
        <w:br/>
      </w:r>
    </w:p>
    <w:p w14:paraId="2A83360F" w14:textId="77777777" w:rsidR="00850C24" w:rsidRPr="002B7BCC" w:rsidRDefault="00850C24" w:rsidP="00850C24">
      <w:pPr>
        <w:pStyle w:val="Listenabsatz"/>
        <w:numPr>
          <w:ilvl w:val="1"/>
          <w:numId w:val="121"/>
        </w:numPr>
      </w:pPr>
      <w:r w:rsidRPr="002B7BCC">
        <w:rPr>
          <w:b/>
          <w:bCs/>
        </w:rPr>
        <w:t>Instandhaltungsrücklage</w:t>
      </w:r>
      <w:r w:rsidRPr="002B7BCC">
        <w:t xml:space="preserve">: </w:t>
      </w:r>
      <w:r w:rsidRPr="002B7BCC">
        <w:br/>
        <w:t>Insbesondere in WEGs wird ein Rücklagenfonds für zukünftige Wartungs- und Reparaturarbeiten gebildet. Berechnungsmethoden wie die Peterssche Formel oder Richtlinien des Verbands Privater Bauherren existieren.</w:t>
      </w:r>
      <w:r w:rsidRPr="002B7BCC">
        <w:br/>
      </w:r>
    </w:p>
    <w:p w14:paraId="06BDAE00" w14:textId="77777777" w:rsidR="00850C24" w:rsidRPr="002B7BCC" w:rsidRDefault="00850C24" w:rsidP="00850C24">
      <w:pPr>
        <w:pStyle w:val="Listenabsatz"/>
        <w:numPr>
          <w:ilvl w:val="1"/>
          <w:numId w:val="121"/>
        </w:numPr>
      </w:pPr>
      <w:r w:rsidRPr="002B7BCC">
        <w:rPr>
          <w:b/>
          <w:bCs/>
        </w:rPr>
        <w:t>Typische Instandhaltungsintervalle</w:t>
      </w:r>
      <w:r w:rsidRPr="002B7BCC">
        <w:t xml:space="preserve">: </w:t>
      </w:r>
      <w:r w:rsidRPr="002B7BCC">
        <w:br/>
        <w:t>Beispiele hierfür sind Innenanstriche (5-15 Jahre), Heizungsanlagen/Bäder (20-30 Jahre), Dächer/Fenster (30-50 Jahre).</w:t>
      </w:r>
    </w:p>
    <w:p w14:paraId="35C8F398" w14:textId="77777777" w:rsidR="00850C24" w:rsidRPr="002B7BCC" w:rsidRDefault="00850C24" w:rsidP="00850C24"/>
    <w:p w14:paraId="7935CD88" w14:textId="77777777" w:rsidR="00850C24" w:rsidRPr="002B7BCC" w:rsidRDefault="00850C24" w:rsidP="00850C24"/>
    <w:p w14:paraId="201AC6E8" w14:textId="77777777" w:rsidR="00850C24" w:rsidRPr="002B7BCC" w:rsidRDefault="00850C24" w:rsidP="00850C24">
      <w:pPr>
        <w:spacing w:after="120"/>
        <w:rPr>
          <w:rFonts w:cs="Calibri"/>
          <w:b/>
        </w:rPr>
      </w:pPr>
      <w:r w:rsidRPr="002B7BCC">
        <w:rPr>
          <w:rFonts w:cs="Calibri"/>
          <w:b/>
        </w:rPr>
        <w:t xml:space="preserve">Bedeutung des Field Service im </w:t>
      </w:r>
      <w:r w:rsidRPr="002B7BCC">
        <w:rPr>
          <w:rFonts w:cs="Calibri"/>
          <w:b/>
          <w:u w:val="single"/>
        </w:rPr>
        <w:t>Facility Management</w:t>
      </w:r>
      <w:r w:rsidRPr="002B7BCC">
        <w:rPr>
          <w:rFonts w:cs="Calibri"/>
          <w:b/>
        </w:rPr>
        <w:t xml:space="preserve"> (Stand: 2025):</w:t>
      </w:r>
    </w:p>
    <w:p w14:paraId="3E4D665B" w14:textId="77777777" w:rsidR="00850C24" w:rsidRPr="002B7BCC" w:rsidRDefault="00850C24" w:rsidP="00850C24">
      <w:pPr>
        <w:spacing w:after="120"/>
        <w:rPr>
          <w:rFonts w:cs="Calibri"/>
        </w:rPr>
      </w:pPr>
      <w:r w:rsidRPr="002B7BCC">
        <w:rPr>
          <w:rFonts w:cs="Calibri"/>
        </w:rPr>
        <w:t>Der Field Service spielt im Facility Management eine zentrale Rolle und trägt maßgeblich zum Geschäftserfolg bei. Er umfasst alle Dienstleistungen, die direkt vor Ort beim Kunden erbracht werden, wie Wartung, Reparatur und Instandhaltung von Gebäuden und technischen Anlagen. Diese Tätigkeiten sind entscheidend für die Betriebssicherheit, Energieeffizienz und Kundenzufriedenheit.</w:t>
      </w:r>
    </w:p>
    <w:p w14:paraId="3A5C941D" w14:textId="77777777" w:rsidR="00850C24" w:rsidRPr="002B7BCC" w:rsidRDefault="00850C24" w:rsidP="00850C24">
      <w:pPr>
        <w:spacing w:after="120"/>
        <w:rPr>
          <w:rFonts w:cs="Calibri"/>
        </w:rPr>
      </w:pPr>
      <w:r w:rsidRPr="002B7BCC">
        <w:rPr>
          <w:rFonts w:cs="Calibri"/>
        </w:rPr>
        <w:t>Kernfunktionen des Field Service im Facility Management:</w:t>
      </w:r>
    </w:p>
    <w:p w14:paraId="0CAAFB53" w14:textId="77777777" w:rsidR="00850C24" w:rsidRPr="002B7BCC" w:rsidRDefault="00850C24" w:rsidP="00850C24">
      <w:pPr>
        <w:spacing w:after="120"/>
        <w:rPr>
          <w:rFonts w:cs="Calibri"/>
        </w:rPr>
      </w:pPr>
      <w:r w:rsidRPr="002B7BCC">
        <w:rPr>
          <w:rFonts w:cs="Calibri"/>
        </w:rPr>
        <w:t>→ Technische Wartung und Instandhaltung: Sicherstellung der Funktionalität von Heizungs-, Lüftungs-, Klima- und Sanitäranlagen durch regelmäßige Wartung und schnelle Reparaturen</w:t>
      </w:r>
      <w:r w:rsidRPr="002B7BCC">
        <w:rPr>
          <w:rFonts w:cs="Calibri"/>
        </w:rPr>
        <w:br/>
        <w:t>→ Störungsbehebung: Schnelle Reaktion auf unerwartete Ausfälle, um Betriebsunterbrechungen zu minimieren und die Kundenzufriedenheit zu gewährleisten</w:t>
      </w:r>
      <w:r w:rsidRPr="002B7BCC">
        <w:rPr>
          <w:rFonts w:cs="Calibri"/>
        </w:rPr>
        <w:br/>
        <w:t>→ Präventive Maßnahmen: Durchführung von Inspektionen und vorbeugenden Wartungsarbeiten, um potenzielle Probleme frühzeitig zu erkennen und Ausfallzeiten zu reduzieren</w:t>
      </w:r>
      <w:r w:rsidRPr="002B7BCC">
        <w:rPr>
          <w:rFonts w:cs="Calibri"/>
        </w:rPr>
        <w:br/>
        <w:t>→ Kundenspezifische Dienstleistungen: Anpassung der Serviceleistungen an die individuellen Bedürfnisse der Kunden, um maßgeschneiderte Lösungen zu bieten</w:t>
      </w:r>
      <w:r w:rsidRPr="002B7BCC">
        <w:rPr>
          <w:rFonts w:cs="Calibri"/>
        </w:rPr>
        <w:br/>
        <w:t xml:space="preserve">Quelle: </w:t>
      </w:r>
      <w:hyperlink r:id="rId16" w:history="1">
        <w:r w:rsidRPr="002B7BCC">
          <w:rPr>
            <w:rStyle w:val="Hyperlink"/>
            <w:rFonts w:cs="Calibri"/>
            <w:color w:val="auto"/>
          </w:rPr>
          <w:t>IBM – Field Service Management</w:t>
        </w:r>
      </w:hyperlink>
    </w:p>
    <w:p w14:paraId="16784A04" w14:textId="77777777" w:rsidR="00850C24" w:rsidRPr="002B7BCC" w:rsidRDefault="00850C24" w:rsidP="00850C24">
      <w:pPr>
        <w:spacing w:after="120"/>
        <w:rPr>
          <w:rFonts w:cs="Calibri"/>
        </w:rPr>
      </w:pPr>
      <w:r w:rsidRPr="002B7BCC">
        <w:rPr>
          <w:rFonts w:cs="Calibri"/>
        </w:rPr>
        <w:t>Bedeutung für den Geschäftserfolg:</w:t>
      </w:r>
    </w:p>
    <w:p w14:paraId="1FBC2B09" w14:textId="77777777" w:rsidR="00850C24" w:rsidRPr="002B7BCC" w:rsidRDefault="00850C24" w:rsidP="00850C24">
      <w:pPr>
        <w:spacing w:after="120"/>
        <w:rPr>
          <w:rFonts w:cs="Calibri"/>
        </w:rPr>
      </w:pPr>
      <w:r w:rsidRPr="002B7BCC">
        <w:rPr>
          <w:rFonts w:cs="Calibri"/>
        </w:rPr>
        <w:t>→ Betriebskosten senken: Optimierung der Einsatzplanung und Ressourcennutzung führt zu geringeren Kosten</w:t>
      </w:r>
      <w:r w:rsidRPr="002B7BCC">
        <w:rPr>
          <w:rFonts w:cs="Calibri"/>
        </w:rPr>
        <w:br/>
        <w:t>→ Kundenzufriedenheit erhöhen: Schnelle und zuverlässige Serviceleistungen stärken die Kundenbindung</w:t>
      </w:r>
      <w:r w:rsidRPr="002B7BCC">
        <w:rPr>
          <w:rFonts w:cs="Calibri"/>
        </w:rPr>
        <w:br/>
        <w:t>→ Mitarbeiterproduktivität steigern: Zugang zu relevanten Informationen und Tools ermöglicht Technikern eine effizientere Arbeitsweise</w:t>
      </w:r>
      <w:r w:rsidRPr="002B7BCC">
        <w:rPr>
          <w:rFonts w:cs="Calibri"/>
        </w:rPr>
        <w:br/>
        <w:t>→ Wettbewerbsfähigkeit verbessern: Hochwertige Serviceleistungen und innovative Technologien verschaffen einen Wettbewerbsvorteil</w:t>
      </w:r>
      <w:r w:rsidRPr="002B7BCC">
        <w:rPr>
          <w:rFonts w:cs="Calibri"/>
        </w:rPr>
        <w:br/>
        <w:t xml:space="preserve">Quelle: </w:t>
      </w:r>
      <w:hyperlink r:id="rId17" w:history="1">
        <w:r w:rsidRPr="002B7BCC">
          <w:rPr>
            <w:rStyle w:val="Hyperlink"/>
            <w:rFonts w:cs="Calibri"/>
            <w:color w:val="auto"/>
          </w:rPr>
          <w:t>IBM – Field Service Management</w:t>
        </w:r>
      </w:hyperlink>
    </w:p>
    <w:p w14:paraId="10CBB8DC" w14:textId="77777777" w:rsidR="00850C24" w:rsidRPr="002B7BCC" w:rsidRDefault="00850C24" w:rsidP="00850C24">
      <w:pPr>
        <w:spacing w:after="120"/>
        <w:rPr>
          <w:rFonts w:cs="Calibri"/>
        </w:rPr>
      </w:pPr>
      <w:r w:rsidRPr="002B7BCC">
        <w:rPr>
          <w:rFonts w:cs="Calibri"/>
        </w:rPr>
        <w:t>Laut IBM ermöglicht ein effektives FSM die Integration von Daten aus verschiedenen Systemen, was zu einer besseren Ressourcennutzung und höherer Kundenzufriedenheit führt.</w:t>
      </w:r>
      <w:r w:rsidRPr="002B7BCC">
        <w:rPr>
          <w:rFonts w:cs="Calibri"/>
        </w:rPr>
        <w:br/>
        <w:t xml:space="preserve">Quelle: </w:t>
      </w:r>
      <w:hyperlink r:id="rId18" w:history="1">
        <w:r w:rsidRPr="002B7BCC">
          <w:rPr>
            <w:rStyle w:val="Hyperlink"/>
            <w:rFonts w:cs="Calibri"/>
            <w:color w:val="auto"/>
          </w:rPr>
          <w:t>IBM – Field Service Management</w:t>
        </w:r>
      </w:hyperlink>
    </w:p>
    <w:p w14:paraId="727F996C" w14:textId="77777777" w:rsidR="00850C24" w:rsidRPr="002B7BCC" w:rsidRDefault="00850C24" w:rsidP="00850C24">
      <w:pPr>
        <w:spacing w:after="120"/>
        <w:rPr>
          <w:rFonts w:cs="Calibri"/>
        </w:rPr>
      </w:pPr>
      <w:r w:rsidRPr="002B7BCC">
        <w:rPr>
          <w:rFonts w:cs="Calibri"/>
        </w:rPr>
        <w:t>Fazit:</w:t>
      </w:r>
      <w:r w:rsidRPr="002B7BCC">
        <w:rPr>
          <w:rFonts w:cs="Calibri"/>
        </w:rPr>
        <w:br/>
        <w:t>Der Field Service ist ein wesentlicher Bestandteil des Facility Managements, der durch direkte Kundeninteraktion und technische Expertise den Geschäftserfolg maßgeblich beeinflusst.</w:t>
      </w:r>
      <w:r w:rsidRPr="002B7BCC">
        <w:rPr>
          <w:rFonts w:cs="Calibri"/>
        </w:rPr>
        <w:br/>
        <w:t xml:space="preserve">Quelle: </w:t>
      </w:r>
      <w:hyperlink r:id="rId19" w:history="1">
        <w:r w:rsidRPr="002B7BCC">
          <w:rPr>
            <w:rStyle w:val="Hyperlink"/>
            <w:rFonts w:cs="Calibri"/>
            <w:color w:val="auto"/>
          </w:rPr>
          <w:t>IBM – Field Service Management</w:t>
        </w:r>
      </w:hyperlink>
    </w:p>
    <w:p w14:paraId="242DCBB5" w14:textId="77777777" w:rsidR="00850C24" w:rsidRPr="002B7BCC" w:rsidRDefault="00850C24" w:rsidP="00850C24"/>
    <w:p w14:paraId="0BECA1D1" w14:textId="77777777" w:rsidR="00850C24" w:rsidRPr="002B7BCC" w:rsidRDefault="00850C24" w:rsidP="00850C24">
      <w:pPr>
        <w:spacing w:after="120"/>
        <w:rPr>
          <w:rFonts w:cs="Calibri"/>
          <w:b/>
        </w:rPr>
      </w:pPr>
      <w:r w:rsidRPr="002B7BCC">
        <w:rPr>
          <w:rFonts w:cs="Calibri"/>
          <w:b/>
        </w:rPr>
        <w:t xml:space="preserve">Zentrale Branchentrends im </w:t>
      </w:r>
      <w:r w:rsidRPr="002B7BCC">
        <w:rPr>
          <w:rFonts w:cs="Calibri"/>
          <w:b/>
          <w:u w:val="single"/>
        </w:rPr>
        <w:t>Facility Management</w:t>
      </w:r>
      <w:r w:rsidRPr="002B7BCC">
        <w:rPr>
          <w:rFonts w:cs="Calibri"/>
          <w:b/>
        </w:rPr>
        <w:t xml:space="preserve"> in Deutschland (Stand: 2025):</w:t>
      </w:r>
    </w:p>
    <w:p w14:paraId="10089835" w14:textId="77777777" w:rsidR="00850C24" w:rsidRPr="002B7BCC" w:rsidRDefault="00850C24" w:rsidP="00850C24">
      <w:pPr>
        <w:spacing w:after="120"/>
        <w:rPr>
          <w:rFonts w:cs="Calibri"/>
        </w:rPr>
      </w:pPr>
      <w:r w:rsidRPr="002B7BCC">
        <w:rPr>
          <w:rFonts w:cs="Calibri"/>
        </w:rPr>
        <w:t>1. Digitalisierung &amp; Smart Building-Technologien:</w:t>
      </w:r>
      <w:r w:rsidRPr="002B7BCC">
        <w:rPr>
          <w:rFonts w:cs="Calibri"/>
        </w:rPr>
        <w:br/>
        <w:t>→ Die Branche setzt verstärkt auf digitale Lösungen wie IoT, KI und automatisierte Systeme, um Prozesse zu optimieren und den Betrieb effizienter zu gestalten.</w:t>
      </w:r>
      <w:r w:rsidRPr="002B7BCC">
        <w:rPr>
          <w:rFonts w:cs="Calibri"/>
        </w:rPr>
        <w:br/>
        <w:t xml:space="preserve">Quelle: </w:t>
      </w:r>
      <w:hyperlink r:id="rId20" w:history="1">
        <w:r w:rsidRPr="002B7BCC">
          <w:rPr>
            <w:rStyle w:val="Hyperlink"/>
            <w:rFonts w:cs="Calibri"/>
            <w:color w:val="auto"/>
          </w:rPr>
          <w:t>PwC Facility Management Monitor 2025</w:t>
        </w:r>
      </w:hyperlink>
    </w:p>
    <w:p w14:paraId="34C3F575" w14:textId="77777777" w:rsidR="00850C24" w:rsidRPr="002B7BCC" w:rsidRDefault="00850C24" w:rsidP="00850C24">
      <w:pPr>
        <w:spacing w:after="120"/>
        <w:rPr>
          <w:rFonts w:cs="Calibri"/>
        </w:rPr>
      </w:pPr>
      <w:r w:rsidRPr="002B7BCC">
        <w:rPr>
          <w:rFonts w:cs="Calibri"/>
        </w:rPr>
        <w:lastRenderedPageBreak/>
        <w:t>2. Nachhaltigkeit &amp; ESG-Anforderungen:</w:t>
      </w:r>
      <w:r w:rsidRPr="002B7BCC">
        <w:rPr>
          <w:rFonts w:cs="Calibri"/>
        </w:rPr>
        <w:br/>
        <w:t>→ Steigende Anforderungen an Umwelt-, Sozial- und Governance-Kriterien (ESG) führen zu einem erhöhten Fokus auf nachhaltige Praktiken und Zertifizierungen im Facility Management.</w:t>
      </w:r>
      <w:r w:rsidRPr="002B7BCC">
        <w:rPr>
          <w:rFonts w:cs="Calibri"/>
        </w:rPr>
        <w:br/>
        <w:t xml:space="preserve">Quelle: </w:t>
      </w:r>
      <w:hyperlink r:id="rId21" w:history="1">
        <w:r w:rsidRPr="002B7BCC">
          <w:rPr>
            <w:rStyle w:val="Hyperlink"/>
            <w:rFonts w:cs="Calibri"/>
            <w:color w:val="auto"/>
          </w:rPr>
          <w:t>PwC Facility Management Monitor 2025</w:t>
        </w:r>
      </w:hyperlink>
    </w:p>
    <w:p w14:paraId="5CAC58ED" w14:textId="77777777" w:rsidR="00850C24" w:rsidRPr="002B7BCC" w:rsidRDefault="00850C24" w:rsidP="00850C24">
      <w:pPr>
        <w:spacing w:after="120"/>
        <w:rPr>
          <w:rFonts w:cs="Calibri"/>
        </w:rPr>
      </w:pPr>
      <w:r w:rsidRPr="002B7BCC">
        <w:rPr>
          <w:rFonts w:cs="Calibri"/>
        </w:rPr>
        <w:t>3. Fachkräftemangel:</w:t>
      </w:r>
      <w:r w:rsidRPr="002B7BCC">
        <w:rPr>
          <w:rFonts w:cs="Calibri"/>
        </w:rPr>
        <w:br/>
        <w:t>→ Ein signifikanter Mangel an qualifiziertem Personal stellt eine der größten Herausforderungen dar, wobei 78 % der Befragten dies als zentrales Problem identifizieren.</w:t>
      </w:r>
      <w:r w:rsidRPr="002B7BCC">
        <w:rPr>
          <w:rFonts w:cs="Calibri"/>
        </w:rPr>
        <w:br/>
        <w:t xml:space="preserve">Quelle: </w:t>
      </w:r>
      <w:hyperlink r:id="rId22" w:history="1">
        <w:r w:rsidRPr="002B7BCC">
          <w:rPr>
            <w:rStyle w:val="Hyperlink"/>
            <w:rFonts w:cs="Calibri"/>
            <w:color w:val="auto"/>
          </w:rPr>
          <w:t>PwC Facility Management Monitor 2025</w:t>
        </w:r>
      </w:hyperlink>
    </w:p>
    <w:p w14:paraId="5ADC6A9E" w14:textId="77777777" w:rsidR="00850C24" w:rsidRPr="002B7BCC" w:rsidRDefault="00850C24" w:rsidP="00850C24">
      <w:pPr>
        <w:spacing w:after="120"/>
        <w:rPr>
          <w:rFonts w:cs="Calibri"/>
        </w:rPr>
      </w:pPr>
      <w:r w:rsidRPr="002B7BCC">
        <w:rPr>
          <w:rFonts w:cs="Calibri"/>
        </w:rPr>
        <w:t>4. Hybride Arbeitsmodelle &amp; Flächenoptimierung:</w:t>
      </w:r>
      <w:r w:rsidRPr="002B7BCC">
        <w:rPr>
          <w:rFonts w:cs="Calibri"/>
        </w:rPr>
        <w:br/>
        <w:t>→ Die Verbreitung hybrider Arbeitsmodelle erfordert eine flexible und effiziente Nutzung von Büroflächen, was neue Anforderungen an das Facility Management stellt.</w:t>
      </w:r>
      <w:r w:rsidRPr="002B7BCC">
        <w:rPr>
          <w:rFonts w:cs="Calibri"/>
        </w:rPr>
        <w:br/>
        <w:t xml:space="preserve">Quelle: </w:t>
      </w:r>
      <w:hyperlink r:id="rId23" w:history="1">
        <w:r w:rsidRPr="002B7BCC">
          <w:rPr>
            <w:rStyle w:val="Hyperlink"/>
            <w:rFonts w:cs="Calibri"/>
            <w:color w:val="auto"/>
          </w:rPr>
          <w:t>FM:Systems – Facilities Management Trends 2025</w:t>
        </w:r>
      </w:hyperlink>
    </w:p>
    <w:p w14:paraId="54F3062A" w14:textId="77777777" w:rsidR="00850C24" w:rsidRPr="002B7BCC" w:rsidRDefault="00850C24" w:rsidP="00850C24">
      <w:pPr>
        <w:spacing w:after="120"/>
        <w:rPr>
          <w:rFonts w:cs="Calibri"/>
        </w:rPr>
      </w:pPr>
      <w:r w:rsidRPr="002B7BCC">
        <w:rPr>
          <w:rFonts w:cs="Calibri"/>
        </w:rPr>
        <w:t>5. Regulatorische Veränderungen:</w:t>
      </w:r>
      <w:r w:rsidRPr="002B7BCC">
        <w:rPr>
          <w:rFonts w:cs="Calibri"/>
        </w:rPr>
        <w:br/>
        <w:t>→ Neue gesetzliche Vorgaben, insbesondere im Bereich Energieeffizienz und Nachhaltigkeit, erfordern Anpassungen in den Betriebsprozessen und Investitionen in moderne Technologien.</w:t>
      </w:r>
      <w:r w:rsidRPr="002B7BCC">
        <w:rPr>
          <w:rFonts w:cs="Calibri"/>
        </w:rPr>
        <w:br/>
        <w:t xml:space="preserve">Quelle: </w:t>
      </w:r>
      <w:hyperlink r:id="rId24" w:history="1">
        <w:r w:rsidRPr="002B7BCC">
          <w:rPr>
            <w:rStyle w:val="Hyperlink"/>
            <w:rFonts w:cs="Calibri"/>
            <w:color w:val="auto"/>
          </w:rPr>
          <w:t>FM:Systems – Facilities Management Trends 2025</w:t>
        </w:r>
      </w:hyperlink>
    </w:p>
    <w:p w14:paraId="0A406023" w14:textId="77777777" w:rsidR="00850C24" w:rsidRPr="002B7BCC" w:rsidRDefault="00850C24" w:rsidP="00850C24">
      <w:pPr>
        <w:spacing w:after="120"/>
        <w:rPr>
          <w:rFonts w:cs="Calibri"/>
        </w:rPr>
      </w:pPr>
      <w:r w:rsidRPr="002B7BCC">
        <w:rPr>
          <w:rFonts w:cs="Calibri"/>
        </w:rPr>
        <w:t>6. Technologische Entwicklungen:</w:t>
      </w:r>
      <w:r w:rsidRPr="002B7BCC">
        <w:rPr>
          <w:rFonts w:cs="Calibri"/>
        </w:rPr>
        <w:br/>
        <w:t>→ Der Einsatz von KI, Machine Learning und Predictive Maintenance gewinnt an Bedeutung, um Wartungsprozesse zu optimieren und Ausfallzeiten zu minimieren.</w:t>
      </w:r>
      <w:r w:rsidRPr="002B7BCC">
        <w:rPr>
          <w:rFonts w:cs="Calibri"/>
        </w:rPr>
        <w:br/>
        <w:t xml:space="preserve">Quelle: </w:t>
      </w:r>
      <w:hyperlink r:id="rId25" w:history="1">
        <w:r w:rsidRPr="002B7BCC">
          <w:rPr>
            <w:rStyle w:val="Hyperlink"/>
            <w:rFonts w:cs="Calibri"/>
            <w:color w:val="auto"/>
          </w:rPr>
          <w:t>FM:Systems – Facilities Management Trends 2025</w:t>
        </w:r>
      </w:hyperlink>
    </w:p>
    <w:p w14:paraId="62B4E140" w14:textId="77777777" w:rsidR="00850C24" w:rsidRPr="002B7BCC" w:rsidRDefault="00850C24" w:rsidP="00850C24">
      <w:pPr>
        <w:spacing w:after="120"/>
        <w:rPr>
          <w:rFonts w:cs="Calibri"/>
        </w:rPr>
      </w:pPr>
      <w:r w:rsidRPr="002B7BCC">
        <w:rPr>
          <w:rFonts w:cs="Calibri"/>
        </w:rPr>
        <w:t>7. Marktbewegungen:</w:t>
      </w:r>
      <w:r w:rsidRPr="002B7BCC">
        <w:rPr>
          <w:rFonts w:cs="Calibri"/>
        </w:rPr>
        <w:br/>
        <w:t>→ Der Markt zeigt eine Tendenz zu integrierten Facility-Management-Lösungen, wobei Unternehmen vermehrt umfassende Dienstleistungspakete nachfragen.</w:t>
      </w:r>
      <w:r w:rsidRPr="002B7BCC">
        <w:rPr>
          <w:rFonts w:cs="Calibri"/>
        </w:rPr>
        <w:br/>
        <w:t xml:space="preserve">Quelle: </w:t>
      </w:r>
      <w:hyperlink r:id="rId26" w:history="1">
        <w:r w:rsidRPr="002B7BCC">
          <w:rPr>
            <w:rStyle w:val="Hyperlink"/>
            <w:rFonts w:cs="Calibri"/>
            <w:color w:val="auto"/>
          </w:rPr>
          <w:t>Mordor Intelligence – Germany Facility Management Market</w:t>
        </w:r>
      </w:hyperlink>
    </w:p>
    <w:p w14:paraId="5032397A" w14:textId="77777777" w:rsidR="00850C24" w:rsidRPr="002B7BCC" w:rsidRDefault="00850C24" w:rsidP="00850C24">
      <w:pPr>
        <w:spacing w:after="120"/>
        <w:rPr>
          <w:rFonts w:cs="Calibri"/>
        </w:rPr>
      </w:pPr>
      <w:r w:rsidRPr="002B7BCC">
        <w:rPr>
          <w:rFonts w:cs="Calibri"/>
        </w:rPr>
        <w:t>8. Mittel- und langfristige Herausforderungen:</w:t>
      </w:r>
      <w:r w:rsidRPr="002B7BCC">
        <w:rPr>
          <w:rFonts w:cs="Calibri"/>
        </w:rPr>
        <w:br/>
        <w:t>→ Neben dem Fachkräftemangel und den ESG-Anforderungen stehen Unternehmen vor der Aufgabe, die Digitalisierung voranzutreiben und gleichzeitig Kosten zu optimieren.</w:t>
      </w:r>
      <w:r w:rsidRPr="002B7BCC">
        <w:rPr>
          <w:rFonts w:cs="Calibri"/>
        </w:rPr>
        <w:br/>
        <w:t xml:space="preserve">Quelle: </w:t>
      </w:r>
      <w:hyperlink r:id="rId27" w:history="1">
        <w:r w:rsidRPr="002B7BCC">
          <w:rPr>
            <w:rStyle w:val="Hyperlink"/>
            <w:rFonts w:cs="Calibri"/>
            <w:color w:val="auto"/>
          </w:rPr>
          <w:t>PwC Facility Management Monitor 2025</w:t>
        </w:r>
      </w:hyperlink>
    </w:p>
    <w:p w14:paraId="31D3E65F" w14:textId="77777777" w:rsidR="00850C24" w:rsidRPr="002B7BCC" w:rsidRDefault="00850C24" w:rsidP="00850C24"/>
    <w:p w14:paraId="29399751" w14:textId="77777777" w:rsidR="00850C24" w:rsidRPr="002B7BCC" w:rsidRDefault="00850C24" w:rsidP="00850C24"/>
    <w:p w14:paraId="216EB8DF" w14:textId="77777777" w:rsidR="00850C24" w:rsidRPr="002B7BCC" w:rsidRDefault="00850C24" w:rsidP="00850C24">
      <w:r w:rsidRPr="002B7BCC">
        <w:rPr>
          <w:rFonts w:cs="Calibri"/>
          <w:b/>
        </w:rPr>
        <w:t xml:space="preserve">Zentrale Branchen-Trends </w:t>
      </w:r>
      <w:r w:rsidRPr="002B7BCC">
        <w:rPr>
          <w:rFonts w:cs="Calibri"/>
          <w:b/>
          <w:u w:val="single"/>
        </w:rPr>
        <w:t>Immobilienverwaltung</w:t>
      </w:r>
    </w:p>
    <w:p w14:paraId="2FB71090" w14:textId="77777777" w:rsidR="00850C24" w:rsidRPr="002B7BCC" w:rsidRDefault="00850C24" w:rsidP="00850C24">
      <w:pPr>
        <w:spacing w:after="120"/>
        <w:rPr>
          <w:rFonts w:cs="Calibri"/>
        </w:rPr>
      </w:pPr>
      <w:r w:rsidRPr="002B7BCC">
        <w:rPr>
          <w:rFonts w:cs="Calibri"/>
        </w:rPr>
        <w:t>Die Immobilienverwaltungsbranche in Deutschland steht vor bedeutenden Veränderungen, die durch technologische Innovationen, regulatorische Anpassungen und demografische Entwicklungen geprägt sind.</w:t>
      </w:r>
    </w:p>
    <w:p w14:paraId="1D033E14" w14:textId="77777777" w:rsidR="00850C24" w:rsidRPr="002B7BCC" w:rsidRDefault="00850C24" w:rsidP="00850C24">
      <w:pPr>
        <w:spacing w:after="120"/>
        <w:rPr>
          <w:rFonts w:cs="Calibri"/>
        </w:rPr>
      </w:pPr>
    </w:p>
    <w:p w14:paraId="20714FF9" w14:textId="77777777" w:rsidR="00850C24" w:rsidRPr="002B7BCC" w:rsidRDefault="00850C24" w:rsidP="00850C24">
      <w:pPr>
        <w:spacing w:after="120"/>
        <w:rPr>
          <w:rFonts w:cs="Calibri"/>
        </w:rPr>
      </w:pPr>
      <w:r w:rsidRPr="002B7BCC">
        <w:rPr>
          <w:rFonts w:cs="Calibri"/>
        </w:rPr>
        <w:t>1. Digitalisierung und Künstliche Intelligenz (KI)</w:t>
      </w:r>
    </w:p>
    <w:p w14:paraId="3615BA9B" w14:textId="77777777" w:rsidR="00850C24" w:rsidRPr="002B7BCC" w:rsidRDefault="00850C24" w:rsidP="00850C24">
      <w:pPr>
        <w:numPr>
          <w:ilvl w:val="0"/>
          <w:numId w:val="51"/>
        </w:numPr>
        <w:spacing w:after="120" w:line="240" w:lineRule="auto"/>
        <w:rPr>
          <w:rFonts w:cs="Calibri"/>
        </w:rPr>
      </w:pPr>
      <w:r w:rsidRPr="002B7BCC">
        <w:rPr>
          <w:rFonts w:cs="Calibri"/>
        </w:rPr>
        <w:t>Automatisierung von Prozessen: 81</w:t>
      </w:r>
      <w:r w:rsidRPr="002B7BCC">
        <w:rPr>
          <w:rFonts w:ascii="Arial" w:hAnsi="Arial" w:cs="Arial"/>
        </w:rPr>
        <w:t> </w:t>
      </w:r>
      <w:r w:rsidRPr="002B7BCC">
        <w:rPr>
          <w:rFonts w:cs="Calibri"/>
        </w:rPr>
        <w:t>% der Unternehmen sehen in KI das Potenzial, immobilienwirtschaftliche Prozesse zu automatisieren. 79</w:t>
      </w:r>
      <w:r w:rsidRPr="002B7BCC">
        <w:rPr>
          <w:rFonts w:ascii="Arial" w:hAnsi="Arial" w:cs="Arial"/>
        </w:rPr>
        <w:t> </w:t>
      </w:r>
      <w:r w:rsidRPr="002B7BCC">
        <w:rPr>
          <w:rFonts w:cs="Calibri"/>
        </w:rPr>
        <w:t>% glauben, dass KI helfen kann, dem Fachkr</w:t>
      </w:r>
      <w:r w:rsidRPr="002B7BCC">
        <w:rPr>
          <w:rFonts w:ascii="Aptos" w:hAnsi="Aptos" w:cs="Aptos"/>
        </w:rPr>
        <w:t>ä</w:t>
      </w:r>
      <w:r w:rsidRPr="002B7BCC">
        <w:rPr>
          <w:rFonts w:cs="Calibri"/>
        </w:rPr>
        <w:t>ftemangel zu begegnen. 78</w:t>
      </w:r>
      <w:r w:rsidRPr="002B7BCC">
        <w:rPr>
          <w:rFonts w:ascii="Arial" w:hAnsi="Arial" w:cs="Arial"/>
        </w:rPr>
        <w:t> </w:t>
      </w:r>
      <w:r w:rsidRPr="002B7BCC">
        <w:rPr>
          <w:rFonts w:cs="Calibri"/>
        </w:rPr>
        <w:t>% setzen (oder planen) Chatbots.</w:t>
      </w:r>
      <w:r w:rsidRPr="002B7BCC">
        <w:rPr>
          <w:rFonts w:cs="Calibri"/>
        </w:rPr>
        <w:br/>
        <w:t xml:space="preserve">Quelle: </w:t>
      </w:r>
      <w:hyperlink r:id="rId28" w:history="1">
        <w:r w:rsidRPr="002B7BCC">
          <w:rPr>
            <w:rStyle w:val="Hyperlink"/>
            <w:rFonts w:cs="Calibri"/>
            <w:color w:val="auto"/>
          </w:rPr>
          <w:t>ZIA – Digitalisierungsstudie 2024</w:t>
        </w:r>
      </w:hyperlink>
    </w:p>
    <w:p w14:paraId="7AA49A28" w14:textId="77777777" w:rsidR="00850C24" w:rsidRPr="002B7BCC" w:rsidRDefault="00850C24" w:rsidP="00850C24">
      <w:pPr>
        <w:numPr>
          <w:ilvl w:val="0"/>
          <w:numId w:val="51"/>
        </w:numPr>
        <w:spacing w:after="120" w:line="240" w:lineRule="auto"/>
        <w:rPr>
          <w:rFonts w:cs="Calibri"/>
        </w:rPr>
      </w:pPr>
      <w:r w:rsidRPr="002B7BCC">
        <w:rPr>
          <w:rFonts w:cs="Calibri"/>
        </w:rPr>
        <w:t xml:space="preserve">Herausforderungen: Die größten Hürden liegen in der Integration von KI in bestehende Systeme sowie der Nachvollziehbarkeit von Entscheidungen. Auch der Aufbau </w:t>
      </w:r>
      <w:r w:rsidRPr="002B7BCC">
        <w:rPr>
          <w:rFonts w:cs="Calibri"/>
        </w:rPr>
        <w:lastRenderedPageBreak/>
        <w:t>verlässlicher Datenstrukturen ist entscheidend.</w:t>
      </w:r>
      <w:r w:rsidRPr="002B7BCC">
        <w:rPr>
          <w:rFonts w:cs="Calibri"/>
        </w:rPr>
        <w:br/>
        <w:t xml:space="preserve">Quelle: </w:t>
      </w:r>
      <w:hyperlink r:id="rId29" w:history="1">
        <w:r w:rsidRPr="002B7BCC">
          <w:rPr>
            <w:rStyle w:val="Hyperlink"/>
            <w:rFonts w:cs="Calibri"/>
            <w:color w:val="auto"/>
          </w:rPr>
          <w:t>ZIA – Digitalisierungsstudie 2024</w:t>
        </w:r>
      </w:hyperlink>
    </w:p>
    <w:p w14:paraId="17BAE62C" w14:textId="77777777" w:rsidR="00850C24" w:rsidRPr="002B7BCC" w:rsidRDefault="00850C24" w:rsidP="00850C24">
      <w:pPr>
        <w:spacing w:after="120"/>
        <w:rPr>
          <w:rFonts w:cs="Calibri"/>
        </w:rPr>
      </w:pPr>
    </w:p>
    <w:p w14:paraId="781CE05A" w14:textId="77777777" w:rsidR="00850C24" w:rsidRPr="002B7BCC" w:rsidRDefault="00850C24" w:rsidP="00850C24">
      <w:pPr>
        <w:spacing w:after="120"/>
        <w:rPr>
          <w:rFonts w:cs="Calibri"/>
        </w:rPr>
      </w:pPr>
      <w:r w:rsidRPr="002B7BCC">
        <w:rPr>
          <w:rFonts w:cs="Calibri"/>
        </w:rPr>
        <w:t>2. Regulatorische Veränderungen</w:t>
      </w:r>
    </w:p>
    <w:p w14:paraId="06D7C9A5" w14:textId="77777777" w:rsidR="00850C24" w:rsidRPr="002B7BCC" w:rsidRDefault="00850C24" w:rsidP="00850C24">
      <w:pPr>
        <w:numPr>
          <w:ilvl w:val="0"/>
          <w:numId w:val="52"/>
        </w:numPr>
        <w:spacing w:after="120" w:line="240" w:lineRule="auto"/>
        <w:rPr>
          <w:rFonts w:cs="Calibri"/>
        </w:rPr>
      </w:pPr>
      <w:r w:rsidRPr="002B7BCC">
        <w:rPr>
          <w:rFonts w:cs="Calibri"/>
        </w:rPr>
        <w:t>Gebäudeenergiegesetz (GEG): Ab dem 1. Januar 2024 dürfen nur noch Heizungen eingebaut werden, die mit mindestens 65</w:t>
      </w:r>
      <w:r w:rsidRPr="002B7BCC">
        <w:rPr>
          <w:rFonts w:ascii="Arial" w:hAnsi="Arial" w:cs="Arial"/>
        </w:rPr>
        <w:t> </w:t>
      </w:r>
      <w:r w:rsidRPr="002B7BCC">
        <w:rPr>
          <w:rFonts w:cs="Calibri"/>
        </w:rPr>
        <w:t>% erneuerbarer Energie betrieben werden.</w:t>
      </w:r>
      <w:r w:rsidRPr="002B7BCC">
        <w:rPr>
          <w:rFonts w:cs="Calibri"/>
        </w:rPr>
        <w:br/>
        <w:t xml:space="preserve">Quelle: </w:t>
      </w:r>
      <w:hyperlink r:id="rId30" w:history="1">
        <w:r w:rsidRPr="002B7BCC">
          <w:rPr>
            <w:rStyle w:val="Hyperlink"/>
            <w:rFonts w:cs="Calibri"/>
            <w:color w:val="auto"/>
          </w:rPr>
          <w:t>Haufe – Herausforderungen 2024</w:t>
        </w:r>
      </w:hyperlink>
    </w:p>
    <w:p w14:paraId="1F5F769E" w14:textId="77777777" w:rsidR="00850C24" w:rsidRPr="002B7BCC" w:rsidRDefault="00850C24" w:rsidP="00850C24">
      <w:pPr>
        <w:numPr>
          <w:ilvl w:val="0"/>
          <w:numId w:val="52"/>
        </w:numPr>
        <w:spacing w:after="120" w:line="240" w:lineRule="auto"/>
        <w:rPr>
          <w:rFonts w:cs="Calibri"/>
        </w:rPr>
      </w:pPr>
      <w:r w:rsidRPr="002B7BCC">
        <w:rPr>
          <w:rFonts w:cs="Calibri"/>
        </w:rPr>
        <w:t>Wärmeplanungsgesetz: Kommunen mit über 100.000 Einwohnern müssen bis 30.06.2026 Wärmepläne vorlegen – kleinere bis 30.06.2028.</w:t>
      </w:r>
      <w:r w:rsidRPr="002B7BCC">
        <w:rPr>
          <w:rFonts w:cs="Calibri"/>
        </w:rPr>
        <w:br/>
        <w:t xml:space="preserve">Quelle: </w:t>
      </w:r>
      <w:hyperlink r:id="rId31" w:history="1">
        <w:r w:rsidRPr="002B7BCC">
          <w:rPr>
            <w:rStyle w:val="Hyperlink"/>
            <w:rFonts w:cs="Calibri"/>
            <w:color w:val="auto"/>
          </w:rPr>
          <w:t>Haufe – Herausforderungen 2024</w:t>
        </w:r>
      </w:hyperlink>
    </w:p>
    <w:p w14:paraId="2C563D4D" w14:textId="77777777" w:rsidR="00850C24" w:rsidRPr="002B7BCC" w:rsidRDefault="00850C24" w:rsidP="00850C24">
      <w:pPr>
        <w:numPr>
          <w:ilvl w:val="0"/>
          <w:numId w:val="52"/>
        </w:numPr>
        <w:spacing w:after="120" w:line="240" w:lineRule="auto"/>
        <w:rPr>
          <w:rFonts w:cs="Calibri"/>
        </w:rPr>
      </w:pPr>
      <w:r w:rsidRPr="002B7BCC">
        <w:rPr>
          <w:rFonts w:cs="Calibri"/>
        </w:rPr>
        <w:t>Abschaffung des Nebenkostenprivilegs: Ab Juli 2024 entfällt die Umlagefähigkeit des Kabelanschlusses auf Mieter. Diese müssen nun eigenständig Verträge abschließen.</w:t>
      </w:r>
      <w:r w:rsidRPr="002B7BCC">
        <w:rPr>
          <w:rFonts w:cs="Calibri"/>
        </w:rPr>
        <w:br/>
        <w:t xml:space="preserve">Quelle: </w:t>
      </w:r>
      <w:hyperlink r:id="rId32" w:history="1">
        <w:r w:rsidRPr="002B7BCC">
          <w:rPr>
            <w:rStyle w:val="Hyperlink"/>
            <w:rFonts w:cs="Calibri"/>
            <w:color w:val="auto"/>
          </w:rPr>
          <w:t>IVD – Herausforderungen 2024</w:t>
        </w:r>
      </w:hyperlink>
    </w:p>
    <w:p w14:paraId="037A8BC4" w14:textId="77777777" w:rsidR="00850C24" w:rsidRPr="002B7BCC" w:rsidRDefault="00850C24" w:rsidP="00850C24">
      <w:pPr>
        <w:spacing w:after="120"/>
        <w:rPr>
          <w:rFonts w:cs="Calibri"/>
        </w:rPr>
      </w:pPr>
    </w:p>
    <w:p w14:paraId="0F509B0C" w14:textId="77777777" w:rsidR="00850C24" w:rsidRPr="002B7BCC" w:rsidRDefault="00850C24" w:rsidP="00850C24">
      <w:pPr>
        <w:spacing w:after="120"/>
        <w:rPr>
          <w:rFonts w:cs="Calibri"/>
        </w:rPr>
      </w:pPr>
      <w:r w:rsidRPr="002B7BCC">
        <w:rPr>
          <w:rFonts w:cs="Calibri"/>
        </w:rPr>
        <w:t>3. Marktbewegungen und demografische Entwicklungen</w:t>
      </w:r>
    </w:p>
    <w:p w14:paraId="2258E1B8" w14:textId="77777777" w:rsidR="00850C24" w:rsidRPr="002B7BCC" w:rsidRDefault="00850C24" w:rsidP="00850C24">
      <w:pPr>
        <w:numPr>
          <w:ilvl w:val="0"/>
          <w:numId w:val="53"/>
        </w:numPr>
        <w:spacing w:after="120" w:line="240" w:lineRule="auto"/>
        <w:rPr>
          <w:rFonts w:cs="Calibri"/>
        </w:rPr>
      </w:pPr>
      <w:r w:rsidRPr="002B7BCC">
        <w:rPr>
          <w:rFonts w:cs="Calibri"/>
        </w:rPr>
        <w:t>Urbanisierung: Städte wie Berlin, München und Frankfurt erleben eine anhaltende Verdichtung, was den Druck auf den Wohnungsmarkt weiter erhöht.</w:t>
      </w:r>
      <w:r w:rsidRPr="002B7BCC">
        <w:rPr>
          <w:rFonts w:cs="Calibri"/>
        </w:rPr>
        <w:br/>
        <w:t xml:space="preserve">Quelle: </w:t>
      </w:r>
      <w:hyperlink r:id="rId33" w:history="1">
        <w:r w:rsidRPr="002B7BCC">
          <w:rPr>
            <w:rStyle w:val="Hyperlink"/>
            <w:rFonts w:cs="Calibri"/>
            <w:color w:val="auto"/>
          </w:rPr>
          <w:t>Immowriter – Immobilienmarkt 2024</w:t>
        </w:r>
      </w:hyperlink>
    </w:p>
    <w:p w14:paraId="46D818D3" w14:textId="77777777" w:rsidR="00850C24" w:rsidRPr="002B7BCC" w:rsidRDefault="00850C24" w:rsidP="00850C24">
      <w:pPr>
        <w:numPr>
          <w:ilvl w:val="0"/>
          <w:numId w:val="53"/>
        </w:numPr>
        <w:spacing w:after="120" w:line="240" w:lineRule="auto"/>
        <w:rPr>
          <w:rFonts w:cs="Calibri"/>
        </w:rPr>
      </w:pPr>
      <w:r w:rsidRPr="002B7BCC">
        <w:rPr>
          <w:rFonts w:cs="Calibri"/>
        </w:rPr>
        <w:t>Wohnraummangel: Die Schere zwischen Angebot und Nachfrage bleibt weit geöffnet, wodurch Mieten und Preise steigen.</w:t>
      </w:r>
      <w:r w:rsidRPr="002B7BCC">
        <w:rPr>
          <w:rFonts w:cs="Calibri"/>
        </w:rPr>
        <w:br/>
        <w:t xml:space="preserve">Quelle: </w:t>
      </w:r>
      <w:hyperlink r:id="rId34" w:history="1">
        <w:r w:rsidRPr="002B7BCC">
          <w:rPr>
            <w:rStyle w:val="Hyperlink"/>
            <w:rFonts w:cs="Calibri"/>
            <w:color w:val="auto"/>
          </w:rPr>
          <w:t>Immowriter – Immobilienmarkt 2024</w:t>
        </w:r>
      </w:hyperlink>
    </w:p>
    <w:p w14:paraId="6B3D2D58" w14:textId="77777777" w:rsidR="00850C24" w:rsidRPr="002B7BCC" w:rsidRDefault="00850C24" w:rsidP="00850C24">
      <w:pPr>
        <w:numPr>
          <w:ilvl w:val="0"/>
          <w:numId w:val="53"/>
        </w:numPr>
        <w:spacing w:after="120" w:line="240" w:lineRule="auto"/>
        <w:rPr>
          <w:rFonts w:cs="Calibri"/>
        </w:rPr>
      </w:pPr>
      <w:r w:rsidRPr="002B7BCC">
        <w:rPr>
          <w:rFonts w:cs="Calibri"/>
        </w:rPr>
        <w:t>Demografischer Wandel: Die alternde Bevölkerung erhöht die Nachfrage nach barrierefreiem und kleinteiligem Wohnraum.</w:t>
      </w:r>
      <w:r w:rsidRPr="002B7BCC">
        <w:rPr>
          <w:rFonts w:cs="Calibri"/>
        </w:rPr>
        <w:br/>
        <w:t xml:space="preserve">Quelle: </w:t>
      </w:r>
      <w:hyperlink r:id="rId35" w:history="1">
        <w:r w:rsidRPr="002B7BCC">
          <w:rPr>
            <w:rStyle w:val="Hyperlink"/>
            <w:rFonts w:cs="Calibri"/>
            <w:color w:val="auto"/>
          </w:rPr>
          <w:t>Immowriter – Immobilienmarkt 2024</w:t>
        </w:r>
      </w:hyperlink>
    </w:p>
    <w:p w14:paraId="250168E1" w14:textId="77777777" w:rsidR="00850C24" w:rsidRPr="002B7BCC" w:rsidRDefault="00850C24" w:rsidP="00850C24">
      <w:pPr>
        <w:spacing w:after="120"/>
        <w:rPr>
          <w:rFonts w:cs="Calibri"/>
        </w:rPr>
      </w:pPr>
    </w:p>
    <w:p w14:paraId="42214665" w14:textId="77777777" w:rsidR="00850C24" w:rsidRPr="002B7BCC" w:rsidRDefault="00850C24" w:rsidP="00850C24">
      <w:pPr>
        <w:spacing w:after="120"/>
        <w:rPr>
          <w:rFonts w:cs="Calibri"/>
        </w:rPr>
      </w:pPr>
      <w:r w:rsidRPr="002B7BCC">
        <w:rPr>
          <w:rFonts w:cs="Calibri"/>
        </w:rPr>
        <w:t>4. Nachhaltigkeit und ESG-Kriterien</w:t>
      </w:r>
    </w:p>
    <w:p w14:paraId="1196758C" w14:textId="77777777" w:rsidR="00850C24" w:rsidRPr="002B7BCC" w:rsidRDefault="00850C24" w:rsidP="00850C24">
      <w:pPr>
        <w:numPr>
          <w:ilvl w:val="0"/>
          <w:numId w:val="54"/>
        </w:numPr>
        <w:spacing w:after="120" w:line="240" w:lineRule="auto"/>
        <w:rPr>
          <w:rFonts w:cs="Calibri"/>
        </w:rPr>
      </w:pPr>
      <w:r w:rsidRPr="002B7BCC">
        <w:rPr>
          <w:rFonts w:cs="Calibri"/>
        </w:rPr>
        <w:t>Energieeffizienz: Energieeffizientes Bauen und Modernisieren wird durch gesetzliche Vorgaben (z.</w:t>
      </w:r>
      <w:r w:rsidRPr="002B7BCC">
        <w:rPr>
          <w:rFonts w:ascii="Arial" w:hAnsi="Arial" w:cs="Arial"/>
        </w:rPr>
        <w:t> </w:t>
      </w:r>
      <w:r w:rsidRPr="002B7BCC">
        <w:rPr>
          <w:rFonts w:cs="Calibri"/>
        </w:rPr>
        <w:t>B. GEG) und gesellschaftlichen Druck zur Notwendigkeit.</w:t>
      </w:r>
      <w:r w:rsidRPr="002B7BCC">
        <w:rPr>
          <w:rFonts w:cs="Calibri"/>
        </w:rPr>
        <w:br/>
        <w:t xml:space="preserve">Quelle: </w:t>
      </w:r>
      <w:hyperlink r:id="rId36" w:history="1">
        <w:r w:rsidRPr="002B7BCC">
          <w:rPr>
            <w:rStyle w:val="Hyperlink"/>
            <w:rFonts w:cs="Calibri"/>
            <w:color w:val="auto"/>
          </w:rPr>
          <w:t>Immowriter – Immobilienmarkt 2024</w:t>
        </w:r>
      </w:hyperlink>
    </w:p>
    <w:p w14:paraId="54284211" w14:textId="77777777" w:rsidR="00850C24" w:rsidRPr="002B7BCC" w:rsidRDefault="00850C24" w:rsidP="00850C24">
      <w:pPr>
        <w:numPr>
          <w:ilvl w:val="0"/>
          <w:numId w:val="54"/>
        </w:numPr>
        <w:spacing w:after="120" w:line="240" w:lineRule="auto"/>
        <w:rPr>
          <w:rFonts w:cs="Calibri"/>
        </w:rPr>
      </w:pPr>
      <w:r w:rsidRPr="002B7BCC">
        <w:rPr>
          <w:rFonts w:cs="Calibri"/>
        </w:rPr>
        <w:t>ESG-Integration: ESG-Kriterien (Umwelt, Soziales, Governance) werden immer stärker in Entscheidungsprozesse eingebunden – sowohl im Investment als auch im operativen Betrieb.</w:t>
      </w:r>
      <w:r w:rsidRPr="002B7BCC">
        <w:rPr>
          <w:rFonts w:cs="Calibri"/>
        </w:rPr>
        <w:br/>
        <w:t xml:space="preserve">Quelle: </w:t>
      </w:r>
      <w:hyperlink r:id="rId37" w:history="1">
        <w:r w:rsidRPr="002B7BCC">
          <w:rPr>
            <w:rStyle w:val="Hyperlink"/>
            <w:rFonts w:cs="Calibri"/>
            <w:color w:val="auto"/>
          </w:rPr>
          <w:t>Immowriter – Immobilienmarkt 2024</w:t>
        </w:r>
      </w:hyperlink>
    </w:p>
    <w:p w14:paraId="277B6796" w14:textId="77777777" w:rsidR="00850C24" w:rsidRPr="002B7BCC" w:rsidRDefault="00850C24" w:rsidP="00850C24">
      <w:pPr>
        <w:spacing w:after="120"/>
        <w:rPr>
          <w:rFonts w:cs="Calibri"/>
        </w:rPr>
      </w:pPr>
    </w:p>
    <w:p w14:paraId="44419E10" w14:textId="77777777" w:rsidR="00850C24" w:rsidRPr="002B7BCC" w:rsidRDefault="00850C24" w:rsidP="00850C24">
      <w:pPr>
        <w:spacing w:after="120"/>
        <w:rPr>
          <w:rFonts w:cs="Calibri"/>
        </w:rPr>
      </w:pPr>
      <w:r w:rsidRPr="002B7BCC">
        <w:rPr>
          <w:rFonts w:cs="Calibri"/>
        </w:rPr>
        <w:t>5. Herausforderungen und Chancen</w:t>
      </w:r>
    </w:p>
    <w:p w14:paraId="2459AAF9" w14:textId="77777777" w:rsidR="00850C24" w:rsidRPr="002B7BCC" w:rsidRDefault="00850C24" w:rsidP="00850C24">
      <w:pPr>
        <w:numPr>
          <w:ilvl w:val="0"/>
          <w:numId w:val="55"/>
        </w:numPr>
        <w:spacing w:after="120" w:line="240" w:lineRule="auto"/>
        <w:rPr>
          <w:rFonts w:cs="Calibri"/>
        </w:rPr>
      </w:pPr>
      <w:r w:rsidRPr="002B7BCC">
        <w:rPr>
          <w:rFonts w:cs="Calibri"/>
        </w:rPr>
        <w:t>Fachkräftemangel: Der Mangel an qualifiziertem Personal bleibt eine zentrale Herausforderung. KI und Automatisierung werden als Lösungsansätze gesehen.</w:t>
      </w:r>
      <w:r w:rsidRPr="002B7BCC">
        <w:rPr>
          <w:rFonts w:cs="Calibri"/>
        </w:rPr>
        <w:br/>
        <w:t xml:space="preserve">Quelle: </w:t>
      </w:r>
      <w:hyperlink r:id="rId38" w:history="1">
        <w:r w:rsidRPr="002B7BCC">
          <w:rPr>
            <w:rStyle w:val="Hyperlink"/>
            <w:rFonts w:cs="Calibri"/>
            <w:color w:val="auto"/>
          </w:rPr>
          <w:t>ZIA – Digitalisierungsstudie 2024</w:t>
        </w:r>
      </w:hyperlink>
    </w:p>
    <w:p w14:paraId="1F00E029" w14:textId="77777777" w:rsidR="00850C24" w:rsidRPr="002B7BCC" w:rsidRDefault="00850C24" w:rsidP="00850C24">
      <w:pPr>
        <w:numPr>
          <w:ilvl w:val="0"/>
          <w:numId w:val="55"/>
        </w:numPr>
        <w:spacing w:after="120" w:line="240" w:lineRule="auto"/>
        <w:rPr>
          <w:rFonts w:cs="Calibri"/>
        </w:rPr>
      </w:pPr>
      <w:r w:rsidRPr="002B7BCC">
        <w:rPr>
          <w:rFonts w:cs="Calibri"/>
        </w:rPr>
        <w:t>Datenqualität: Schlechte Datenbasis und unzureichende Digitalisierung behindern effiziente Prozesse.</w:t>
      </w:r>
      <w:r w:rsidRPr="002B7BCC">
        <w:rPr>
          <w:rFonts w:cs="Calibri"/>
        </w:rPr>
        <w:br/>
        <w:t xml:space="preserve">Quelle: </w:t>
      </w:r>
      <w:hyperlink r:id="rId39" w:history="1">
        <w:r w:rsidRPr="002B7BCC">
          <w:rPr>
            <w:rStyle w:val="Hyperlink"/>
            <w:rFonts w:cs="Calibri"/>
            <w:color w:val="auto"/>
          </w:rPr>
          <w:t>ZIA – Digitalisierungsstudie 2024</w:t>
        </w:r>
      </w:hyperlink>
    </w:p>
    <w:p w14:paraId="7FA4463A" w14:textId="77777777" w:rsidR="00850C24" w:rsidRPr="002B7BCC" w:rsidRDefault="00850C24" w:rsidP="00850C24">
      <w:pPr>
        <w:numPr>
          <w:ilvl w:val="0"/>
          <w:numId w:val="55"/>
        </w:numPr>
        <w:spacing w:after="120" w:line="240" w:lineRule="auto"/>
        <w:rPr>
          <w:rFonts w:cs="Calibri"/>
        </w:rPr>
      </w:pPr>
      <w:r w:rsidRPr="002B7BCC">
        <w:rPr>
          <w:rFonts w:cs="Calibri"/>
        </w:rPr>
        <w:t>Investitionsstau: Unsicherheiten durch neue Gesetze wie das GEG führen zu Zurückhaltung bei Modernisierungen und Sanierungen.</w:t>
      </w:r>
      <w:r w:rsidRPr="002B7BCC">
        <w:rPr>
          <w:rFonts w:cs="Calibri"/>
        </w:rPr>
        <w:br/>
        <w:t xml:space="preserve">Quelle: </w:t>
      </w:r>
      <w:hyperlink r:id="rId40" w:history="1">
        <w:r w:rsidRPr="002B7BCC">
          <w:rPr>
            <w:rStyle w:val="Hyperlink"/>
            <w:rFonts w:cs="Calibri"/>
            <w:color w:val="auto"/>
          </w:rPr>
          <w:t>IAD – Immobilienmarkt 2024/2025</w:t>
        </w:r>
      </w:hyperlink>
    </w:p>
    <w:p w14:paraId="5C272E42" w14:textId="77777777" w:rsidR="00850C24" w:rsidRPr="002B7BCC" w:rsidRDefault="00850C24" w:rsidP="00850C24">
      <w:pPr>
        <w:spacing w:after="120"/>
        <w:rPr>
          <w:rFonts w:cs="Calibri"/>
        </w:rPr>
      </w:pPr>
    </w:p>
    <w:p w14:paraId="6626784F" w14:textId="77777777" w:rsidR="00850C24" w:rsidRPr="002B7BCC" w:rsidRDefault="00850C24" w:rsidP="00850C24">
      <w:pPr>
        <w:spacing w:after="120"/>
        <w:rPr>
          <w:rFonts w:cs="Calibri"/>
        </w:rPr>
      </w:pPr>
      <w:r w:rsidRPr="002B7BCC">
        <w:rPr>
          <w:rFonts w:cs="Calibri"/>
        </w:rPr>
        <w:t>Fazit:</w:t>
      </w:r>
      <w:r w:rsidRPr="002B7BCC">
        <w:rPr>
          <w:rFonts w:cs="Calibri"/>
        </w:rPr>
        <w:br/>
        <w:t>Die Immobilienverwaltungsbranche befindet sich in einem umfassenden Wandel. Technologische Innovationen wie KI bieten großes Potenzial, während regulatorische Eingriffe und demografische Veränderungen neue Anforderungen schaffen. Wer frühzeitig auf Digitalisierung, ESG und proaktive Marktanpassung setzt, verschafft sich langfristige Vorteile.</w:t>
      </w:r>
    </w:p>
    <w:p w14:paraId="6CE262D6" w14:textId="77777777" w:rsidR="00850C24" w:rsidRPr="002B7BCC" w:rsidRDefault="00850C24" w:rsidP="00850C24"/>
    <w:p w14:paraId="43F69A69" w14:textId="77777777" w:rsidR="00850C24" w:rsidRPr="002B7BCC" w:rsidRDefault="00850C24" w:rsidP="00850C24">
      <w:pPr>
        <w:rPr>
          <w:rFonts w:asciiTheme="majorHAnsi" w:hAnsiTheme="majorHAnsi"/>
          <w:b/>
          <w:bCs/>
          <w:sz w:val="24"/>
          <w:szCs w:val="24"/>
        </w:rPr>
      </w:pPr>
      <w:r>
        <w:rPr>
          <w:rFonts w:asciiTheme="majorHAnsi" w:hAnsiTheme="majorHAnsi"/>
          <w:b/>
          <w:bCs/>
          <w:sz w:val="24"/>
          <w:szCs w:val="24"/>
        </w:rPr>
        <w:pict w14:anchorId="5C5951CE">
          <v:rect id="_x0000_i1025" style="width:0;height:1.5pt" o:hralign="center" o:hrstd="t" o:hr="t" fillcolor="#a0a0a0" stroked="f"/>
        </w:pict>
      </w:r>
    </w:p>
    <w:p w14:paraId="668E92EC" w14:textId="77777777" w:rsidR="00850C24" w:rsidRPr="002B7BCC" w:rsidRDefault="00850C24" w:rsidP="00850C24">
      <w:pPr>
        <w:pStyle w:val="berschrift1"/>
        <w:rPr>
          <w:b/>
          <w:bCs/>
          <w:color w:val="auto"/>
          <w:sz w:val="24"/>
          <w:szCs w:val="24"/>
        </w:rPr>
      </w:pPr>
      <w:bookmarkStart w:id="3" w:name="_Toc1800117103"/>
      <w:r w:rsidRPr="002B7BCC">
        <w:rPr>
          <w:b/>
          <w:bCs/>
          <w:color w:val="auto"/>
          <w:sz w:val="24"/>
          <w:szCs w:val="24"/>
        </w:rPr>
        <w:t>2. Anbieter in der Branche</w:t>
      </w:r>
      <w:bookmarkEnd w:id="3"/>
    </w:p>
    <w:p w14:paraId="06A74D57" w14:textId="77777777" w:rsidR="00850C24" w:rsidRPr="002B7BCC" w:rsidRDefault="00850C24" w:rsidP="00850C24">
      <w:pPr>
        <w:pStyle w:val="berschrift2"/>
        <w:rPr>
          <w:b/>
          <w:bCs/>
          <w:color w:val="auto"/>
          <w:sz w:val="24"/>
          <w:szCs w:val="24"/>
        </w:rPr>
      </w:pPr>
      <w:bookmarkStart w:id="4" w:name="_Toc1950504051"/>
      <w:r w:rsidRPr="002B7BCC">
        <w:rPr>
          <w:b/>
          <w:bCs/>
          <w:color w:val="auto"/>
          <w:sz w:val="24"/>
          <w:szCs w:val="24"/>
        </w:rPr>
        <w:t>Große Anbieter:</w:t>
      </w:r>
      <w:bookmarkEnd w:id="4"/>
    </w:p>
    <w:p w14:paraId="5B4EC1C5" w14:textId="77777777" w:rsidR="00850C24" w:rsidRPr="002B7BCC" w:rsidRDefault="00850C24" w:rsidP="00850C24">
      <w:pPr>
        <w:spacing w:after="120"/>
        <w:rPr>
          <w:rFonts w:cs="Calibri"/>
          <w:b/>
        </w:rPr>
      </w:pPr>
      <w:r w:rsidRPr="002B7BCC">
        <w:rPr>
          <w:rFonts w:cs="Calibri"/>
          <w:b/>
        </w:rPr>
        <w:t xml:space="preserve">Top 10 </w:t>
      </w:r>
      <w:r w:rsidRPr="002B7BCC">
        <w:rPr>
          <w:rFonts w:cs="Calibri"/>
          <w:b/>
          <w:u w:val="single"/>
        </w:rPr>
        <w:t>Facility-Management</w:t>
      </w:r>
      <w:r w:rsidRPr="002B7BCC">
        <w:rPr>
          <w:rFonts w:cs="Calibri"/>
          <w:b/>
        </w:rPr>
        <w:t>-Unternehmen in Deutschland (2023):</w:t>
      </w:r>
    </w:p>
    <w:p w14:paraId="776C811F" w14:textId="77777777" w:rsidR="00850C24" w:rsidRPr="002B7BCC" w:rsidRDefault="00850C24" w:rsidP="00850C24">
      <w:pPr>
        <w:numPr>
          <w:ilvl w:val="0"/>
          <w:numId w:val="2"/>
        </w:numPr>
        <w:spacing w:after="120" w:line="240" w:lineRule="auto"/>
        <w:rPr>
          <w:rFonts w:cs="Calibri"/>
        </w:rPr>
      </w:pPr>
      <w:r w:rsidRPr="002B7BCC">
        <w:rPr>
          <w:rFonts w:cs="Calibri"/>
        </w:rPr>
        <w:t>Apleona GmbH</w:t>
      </w:r>
      <w:r w:rsidRPr="002B7BCC">
        <w:rPr>
          <w:rFonts w:cs="Calibri"/>
        </w:rPr>
        <w:br/>
        <w:t>→ Umsatz: 2.754 Mio. €</w:t>
      </w:r>
      <w:r w:rsidRPr="002B7BCC">
        <w:rPr>
          <w:rFonts w:cs="Calibri"/>
        </w:rPr>
        <w:br/>
        <w:t>→ Mitarbeitende: 30.792</w:t>
      </w:r>
      <w:r w:rsidRPr="002B7BCC">
        <w:rPr>
          <w:rFonts w:cs="Calibri"/>
        </w:rPr>
        <w:br/>
        <w:t xml:space="preserve">Quelle: </w:t>
      </w:r>
      <w:hyperlink r:id="rId41" w:history="1">
        <w:r w:rsidRPr="002B7BCC">
          <w:rPr>
            <w:rStyle w:val="Hyperlink"/>
            <w:rFonts w:cs="Calibri"/>
            <w:color w:val="auto"/>
          </w:rPr>
          <w:t>Produktion.de</w:t>
        </w:r>
      </w:hyperlink>
    </w:p>
    <w:p w14:paraId="18A28B4F" w14:textId="77777777" w:rsidR="00850C24" w:rsidRPr="002B7BCC" w:rsidRDefault="00850C24" w:rsidP="00850C24">
      <w:pPr>
        <w:numPr>
          <w:ilvl w:val="0"/>
          <w:numId w:val="2"/>
        </w:numPr>
        <w:spacing w:after="120" w:line="240" w:lineRule="auto"/>
        <w:rPr>
          <w:rFonts w:cs="Calibri"/>
        </w:rPr>
      </w:pPr>
      <w:r w:rsidRPr="002B7BCC">
        <w:rPr>
          <w:rFonts w:cs="Calibri"/>
        </w:rPr>
        <w:t>Spie Deutschland &amp; Zentraleuropa</w:t>
      </w:r>
      <w:r w:rsidRPr="002B7BCC">
        <w:rPr>
          <w:rFonts w:cs="Calibri"/>
        </w:rPr>
        <w:br/>
        <w:t>→ Umsatz: 2.120 Mio. €</w:t>
      </w:r>
      <w:r w:rsidRPr="002B7BCC">
        <w:rPr>
          <w:rFonts w:cs="Calibri"/>
        </w:rPr>
        <w:br/>
        <w:t>→ Mitarbeitende: keine Angabe</w:t>
      </w:r>
      <w:r w:rsidRPr="002B7BCC">
        <w:rPr>
          <w:rFonts w:cs="Calibri"/>
        </w:rPr>
        <w:br/>
        <w:t xml:space="preserve">Quelle: </w:t>
      </w:r>
      <w:hyperlink r:id="rId42" w:history="1">
        <w:r w:rsidRPr="002B7BCC">
          <w:rPr>
            <w:rStyle w:val="Hyperlink"/>
            <w:rFonts w:cs="Calibri"/>
            <w:color w:val="auto"/>
          </w:rPr>
          <w:t>Produktion.de</w:t>
        </w:r>
      </w:hyperlink>
    </w:p>
    <w:p w14:paraId="2EC711B8" w14:textId="77777777" w:rsidR="00850C24" w:rsidRPr="002B7BCC" w:rsidRDefault="00850C24" w:rsidP="00850C24">
      <w:pPr>
        <w:numPr>
          <w:ilvl w:val="0"/>
          <w:numId w:val="2"/>
        </w:numPr>
        <w:spacing w:after="120" w:line="240" w:lineRule="auto"/>
        <w:rPr>
          <w:rFonts w:cs="Calibri"/>
        </w:rPr>
      </w:pPr>
      <w:r w:rsidRPr="002B7BCC">
        <w:rPr>
          <w:rFonts w:cs="Calibri"/>
          <w:lang w:val="en-GB"/>
        </w:rPr>
        <w:t>Wisag Facility Service Holding GmbH</w:t>
      </w:r>
      <w:r w:rsidRPr="002B7BCC">
        <w:rPr>
          <w:rFonts w:cs="Calibri"/>
          <w:lang w:val="en-GB"/>
        </w:rPr>
        <w:br/>
        <w:t xml:space="preserve">→ Umsatz: 1.617 Mio. </w:t>
      </w:r>
      <w:r w:rsidRPr="002B7BCC">
        <w:rPr>
          <w:rFonts w:cs="Calibri"/>
        </w:rPr>
        <w:t>€</w:t>
      </w:r>
      <w:r w:rsidRPr="002B7BCC">
        <w:rPr>
          <w:rFonts w:cs="Calibri"/>
        </w:rPr>
        <w:br/>
        <w:t>→ Mitarbeitende: 35.229</w:t>
      </w:r>
      <w:r w:rsidRPr="002B7BCC">
        <w:rPr>
          <w:rFonts w:cs="Calibri"/>
        </w:rPr>
        <w:br/>
        <w:t xml:space="preserve">Quelle: </w:t>
      </w:r>
      <w:hyperlink r:id="rId43" w:history="1">
        <w:r w:rsidRPr="002B7BCC">
          <w:rPr>
            <w:rStyle w:val="Hyperlink"/>
            <w:rFonts w:cs="Calibri"/>
            <w:color w:val="auto"/>
          </w:rPr>
          <w:t>Produktion.de</w:t>
        </w:r>
      </w:hyperlink>
    </w:p>
    <w:p w14:paraId="25FF8647" w14:textId="77777777" w:rsidR="00850C24" w:rsidRPr="002B7BCC" w:rsidRDefault="00850C24" w:rsidP="00850C24">
      <w:pPr>
        <w:numPr>
          <w:ilvl w:val="0"/>
          <w:numId w:val="2"/>
        </w:numPr>
        <w:spacing w:after="120" w:line="240" w:lineRule="auto"/>
        <w:rPr>
          <w:rFonts w:cs="Calibri"/>
        </w:rPr>
      </w:pPr>
      <w:r w:rsidRPr="002B7BCC">
        <w:rPr>
          <w:rFonts w:cs="Calibri"/>
        </w:rPr>
        <w:t>Engie Deutschland GmbH</w:t>
      </w:r>
      <w:r w:rsidRPr="002B7BCC">
        <w:rPr>
          <w:rFonts w:cs="Calibri"/>
        </w:rPr>
        <w:br/>
        <w:t>→ Umsatz: 1.198 Mio. €</w:t>
      </w:r>
      <w:r w:rsidRPr="002B7BCC">
        <w:rPr>
          <w:rFonts w:cs="Calibri"/>
        </w:rPr>
        <w:br/>
        <w:t>→ Mitarbeitende: keine Angabe</w:t>
      </w:r>
      <w:r w:rsidRPr="002B7BCC">
        <w:rPr>
          <w:rFonts w:cs="Calibri"/>
        </w:rPr>
        <w:br/>
        <w:t xml:space="preserve">Quelle: </w:t>
      </w:r>
      <w:hyperlink r:id="rId44" w:history="1">
        <w:r w:rsidRPr="002B7BCC">
          <w:rPr>
            <w:rStyle w:val="Hyperlink"/>
            <w:rFonts w:cs="Calibri"/>
            <w:color w:val="auto"/>
          </w:rPr>
          <w:t>Produktion.de</w:t>
        </w:r>
      </w:hyperlink>
    </w:p>
    <w:p w14:paraId="56CF21BE" w14:textId="77777777" w:rsidR="00850C24" w:rsidRPr="002B7BCC" w:rsidRDefault="00850C24" w:rsidP="00850C24">
      <w:pPr>
        <w:numPr>
          <w:ilvl w:val="0"/>
          <w:numId w:val="2"/>
        </w:numPr>
        <w:spacing w:after="120" w:line="240" w:lineRule="auto"/>
        <w:rPr>
          <w:rFonts w:cs="Calibri"/>
        </w:rPr>
      </w:pPr>
      <w:r w:rsidRPr="002B7BCC">
        <w:rPr>
          <w:rFonts w:cs="Calibri"/>
          <w:lang w:val="en-GB"/>
        </w:rPr>
        <w:t xml:space="preserve">Piepenbrock Facility Management GmbH + Co. </w:t>
      </w:r>
      <w:r w:rsidRPr="002B7BCC">
        <w:rPr>
          <w:rFonts w:cs="Calibri"/>
        </w:rPr>
        <w:t>KG</w:t>
      </w:r>
      <w:r w:rsidRPr="002B7BCC">
        <w:rPr>
          <w:rFonts w:cs="Calibri"/>
        </w:rPr>
        <w:br/>
        <w:t>→ Umsatz: 886,1 Mio. €</w:t>
      </w:r>
      <w:r w:rsidRPr="002B7BCC">
        <w:rPr>
          <w:rFonts w:cs="Calibri"/>
        </w:rPr>
        <w:br/>
        <w:t>→ Mitarbeitende: keine Angabe</w:t>
      </w:r>
      <w:r w:rsidRPr="002B7BCC">
        <w:rPr>
          <w:rFonts w:cs="Calibri"/>
        </w:rPr>
        <w:br/>
        <w:t xml:space="preserve">Quelle: </w:t>
      </w:r>
      <w:hyperlink r:id="rId45" w:history="1">
        <w:r w:rsidRPr="002B7BCC">
          <w:rPr>
            <w:rStyle w:val="Hyperlink"/>
            <w:rFonts w:cs="Calibri"/>
            <w:color w:val="auto"/>
          </w:rPr>
          <w:t>Produktion.de</w:t>
        </w:r>
      </w:hyperlink>
    </w:p>
    <w:p w14:paraId="634E4898" w14:textId="77777777" w:rsidR="00850C24" w:rsidRPr="002B7BCC" w:rsidRDefault="00850C24" w:rsidP="00850C24">
      <w:pPr>
        <w:numPr>
          <w:ilvl w:val="0"/>
          <w:numId w:val="2"/>
        </w:numPr>
        <w:spacing w:after="120" w:line="240" w:lineRule="auto"/>
        <w:rPr>
          <w:rFonts w:cs="Calibri"/>
        </w:rPr>
      </w:pPr>
      <w:r w:rsidRPr="002B7BCC">
        <w:rPr>
          <w:rFonts w:cs="Calibri"/>
        </w:rPr>
        <w:t>Dussmann Service Deutschland GmbH</w:t>
      </w:r>
      <w:r w:rsidRPr="002B7BCC">
        <w:rPr>
          <w:rFonts w:cs="Calibri"/>
        </w:rPr>
        <w:br/>
        <w:t>→ Umsatz: 881 Mio. €</w:t>
      </w:r>
      <w:r w:rsidRPr="002B7BCC">
        <w:rPr>
          <w:rFonts w:cs="Calibri"/>
        </w:rPr>
        <w:br/>
        <w:t>→ Mitarbeitende: keine Angabe</w:t>
      </w:r>
      <w:r w:rsidRPr="002B7BCC">
        <w:rPr>
          <w:rFonts w:cs="Calibri"/>
        </w:rPr>
        <w:br/>
        <w:t xml:space="preserve">Quelle: </w:t>
      </w:r>
      <w:hyperlink r:id="rId46" w:history="1">
        <w:r w:rsidRPr="002B7BCC">
          <w:rPr>
            <w:rStyle w:val="Hyperlink"/>
            <w:rFonts w:cs="Calibri"/>
            <w:color w:val="auto"/>
          </w:rPr>
          <w:t>Produktion.de</w:t>
        </w:r>
      </w:hyperlink>
    </w:p>
    <w:p w14:paraId="4D43CF80" w14:textId="77777777" w:rsidR="00850C24" w:rsidRPr="002B7BCC" w:rsidRDefault="00850C24" w:rsidP="00850C24">
      <w:pPr>
        <w:numPr>
          <w:ilvl w:val="0"/>
          <w:numId w:val="2"/>
        </w:numPr>
        <w:spacing w:after="120" w:line="240" w:lineRule="auto"/>
        <w:rPr>
          <w:rFonts w:cs="Calibri"/>
        </w:rPr>
      </w:pPr>
      <w:r w:rsidRPr="002B7BCC">
        <w:rPr>
          <w:rFonts w:cs="Calibri"/>
          <w:lang w:val="en-GB"/>
        </w:rPr>
        <w:t>ISS Facility Services Holding GmbH</w:t>
      </w:r>
      <w:r w:rsidRPr="002B7BCC">
        <w:rPr>
          <w:rFonts w:cs="Calibri"/>
          <w:lang w:val="en-GB"/>
        </w:rPr>
        <w:br/>
        <w:t xml:space="preserve">→ Umsatz: 800,9 Mio. </w:t>
      </w:r>
      <w:r w:rsidRPr="002B7BCC">
        <w:rPr>
          <w:rFonts w:cs="Calibri"/>
        </w:rPr>
        <w:t>€</w:t>
      </w:r>
      <w:r w:rsidRPr="002B7BCC">
        <w:rPr>
          <w:rFonts w:cs="Calibri"/>
        </w:rPr>
        <w:br/>
        <w:t>→ Mitarbeitende: ca. 11.000</w:t>
      </w:r>
      <w:r w:rsidRPr="002B7BCC">
        <w:rPr>
          <w:rFonts w:cs="Calibri"/>
        </w:rPr>
        <w:br/>
        <w:t xml:space="preserve">Quelle: </w:t>
      </w:r>
      <w:hyperlink r:id="rId47" w:history="1">
        <w:r w:rsidRPr="002B7BCC">
          <w:rPr>
            <w:rStyle w:val="Hyperlink"/>
            <w:rFonts w:cs="Calibri"/>
            <w:color w:val="auto"/>
          </w:rPr>
          <w:t>Wikipedia</w:t>
        </w:r>
      </w:hyperlink>
    </w:p>
    <w:p w14:paraId="3D7C4B00" w14:textId="77777777" w:rsidR="00850C24" w:rsidRPr="002B7BCC" w:rsidRDefault="00850C24" w:rsidP="00850C24">
      <w:pPr>
        <w:numPr>
          <w:ilvl w:val="0"/>
          <w:numId w:val="2"/>
        </w:numPr>
        <w:spacing w:after="120" w:line="240" w:lineRule="auto"/>
        <w:rPr>
          <w:rFonts w:cs="Calibri"/>
        </w:rPr>
      </w:pPr>
      <w:r w:rsidRPr="002B7BCC">
        <w:rPr>
          <w:rFonts w:cs="Calibri"/>
          <w:lang w:val="en-GB"/>
        </w:rPr>
        <w:t>Strabag Property and Facility Services GmbH</w:t>
      </w:r>
      <w:r w:rsidRPr="002B7BCC">
        <w:rPr>
          <w:rFonts w:cs="Calibri"/>
          <w:lang w:val="en-GB"/>
        </w:rPr>
        <w:br/>
        <w:t xml:space="preserve">→ Umsatz: 729 Mio. </w:t>
      </w:r>
      <w:r w:rsidRPr="002B7BCC">
        <w:rPr>
          <w:rFonts w:cs="Calibri"/>
        </w:rPr>
        <w:t>€</w:t>
      </w:r>
      <w:r w:rsidRPr="002B7BCC">
        <w:rPr>
          <w:rFonts w:cs="Calibri"/>
        </w:rPr>
        <w:br/>
        <w:t>→ Mitarbeitende: ca. 13.000</w:t>
      </w:r>
      <w:r w:rsidRPr="002B7BCC">
        <w:rPr>
          <w:rFonts w:cs="Calibri"/>
        </w:rPr>
        <w:br/>
        <w:t xml:space="preserve">Quelle: </w:t>
      </w:r>
      <w:hyperlink r:id="rId48" w:history="1">
        <w:r w:rsidRPr="002B7BCC">
          <w:rPr>
            <w:rStyle w:val="Hyperlink"/>
            <w:rFonts w:cs="Calibri"/>
            <w:color w:val="auto"/>
          </w:rPr>
          <w:t>Wikipedia</w:t>
        </w:r>
      </w:hyperlink>
    </w:p>
    <w:p w14:paraId="64560F3F" w14:textId="77777777" w:rsidR="00850C24" w:rsidRPr="002B7BCC" w:rsidRDefault="00850C24" w:rsidP="00850C24">
      <w:pPr>
        <w:numPr>
          <w:ilvl w:val="0"/>
          <w:numId w:val="2"/>
        </w:numPr>
        <w:spacing w:after="120" w:line="240" w:lineRule="auto"/>
        <w:rPr>
          <w:rFonts w:cs="Calibri"/>
        </w:rPr>
      </w:pPr>
      <w:r w:rsidRPr="002B7BCC">
        <w:rPr>
          <w:rFonts w:cs="Calibri"/>
        </w:rPr>
        <w:lastRenderedPageBreak/>
        <w:t>Kötter Unternehmensgruppe</w:t>
      </w:r>
      <w:r w:rsidRPr="002B7BCC">
        <w:rPr>
          <w:rFonts w:cs="Calibri"/>
        </w:rPr>
        <w:br/>
        <w:t>→ Umsatz: 627 Mio. €</w:t>
      </w:r>
      <w:r w:rsidRPr="002B7BCC">
        <w:rPr>
          <w:rFonts w:cs="Calibri"/>
        </w:rPr>
        <w:br/>
        <w:t>→ Mitarbeitende: ca. 16.000</w:t>
      </w:r>
      <w:r w:rsidRPr="002B7BCC">
        <w:rPr>
          <w:rFonts w:cs="Calibri"/>
        </w:rPr>
        <w:br/>
        <w:t xml:space="preserve">Quelle: </w:t>
      </w:r>
      <w:hyperlink r:id="rId49" w:history="1">
        <w:r w:rsidRPr="002B7BCC">
          <w:rPr>
            <w:rStyle w:val="Hyperlink"/>
            <w:rFonts w:cs="Calibri"/>
            <w:color w:val="auto"/>
          </w:rPr>
          <w:t>Wikipedia</w:t>
        </w:r>
      </w:hyperlink>
    </w:p>
    <w:p w14:paraId="5493D255" w14:textId="77777777" w:rsidR="00850C24" w:rsidRPr="002B7BCC" w:rsidRDefault="00850C24" w:rsidP="00850C24">
      <w:pPr>
        <w:numPr>
          <w:ilvl w:val="0"/>
          <w:numId w:val="2"/>
        </w:numPr>
        <w:spacing w:after="120" w:line="240" w:lineRule="auto"/>
        <w:rPr>
          <w:rFonts w:cs="Calibri"/>
        </w:rPr>
      </w:pPr>
      <w:r w:rsidRPr="002B7BCC">
        <w:rPr>
          <w:rFonts w:cs="Calibri"/>
        </w:rPr>
        <w:t>Klüh Service Management GmbH</w:t>
      </w:r>
      <w:r w:rsidRPr="002B7BCC">
        <w:rPr>
          <w:rFonts w:cs="Calibri"/>
        </w:rPr>
        <w:br/>
        <w:t>→ Umsatz: 608 Mio. €</w:t>
      </w:r>
      <w:r w:rsidRPr="002B7BCC">
        <w:rPr>
          <w:rFonts w:cs="Calibri"/>
        </w:rPr>
        <w:br/>
        <w:t>→ Mitarbeitende: keine Angabe</w:t>
      </w:r>
      <w:r w:rsidRPr="002B7BCC">
        <w:rPr>
          <w:rFonts w:cs="Calibri"/>
        </w:rPr>
        <w:br/>
        <w:t xml:space="preserve">Quelle: </w:t>
      </w:r>
      <w:hyperlink r:id="rId50" w:history="1">
        <w:r w:rsidRPr="002B7BCC">
          <w:rPr>
            <w:rStyle w:val="Hyperlink"/>
            <w:rFonts w:cs="Calibri"/>
            <w:color w:val="auto"/>
          </w:rPr>
          <w:t>Produktion.de</w:t>
        </w:r>
      </w:hyperlink>
    </w:p>
    <w:p w14:paraId="45F8D6AD" w14:textId="77777777" w:rsidR="00850C24" w:rsidRPr="002B7BCC" w:rsidRDefault="00850C24" w:rsidP="00850C24"/>
    <w:p w14:paraId="765095D8" w14:textId="77777777" w:rsidR="00850C24" w:rsidRPr="002B7BCC" w:rsidRDefault="00850C24" w:rsidP="00850C24"/>
    <w:p w14:paraId="0C9167FF" w14:textId="77777777" w:rsidR="00850C24" w:rsidRPr="002B7BCC" w:rsidRDefault="00850C24" w:rsidP="00850C24">
      <w:pPr>
        <w:rPr>
          <w:rFonts w:cs="Calibri"/>
        </w:rPr>
      </w:pPr>
      <w:r w:rsidRPr="002B7BCC">
        <w:rPr>
          <w:b/>
        </w:rPr>
        <w:t>Key Player Immobilienverwalter:</w:t>
      </w:r>
    </w:p>
    <w:p w14:paraId="414F6419" w14:textId="77777777" w:rsidR="00850C24" w:rsidRPr="002B7BCC" w:rsidRDefault="00850C24" w:rsidP="00850C24">
      <w:pPr>
        <w:spacing w:after="120"/>
        <w:rPr>
          <w:rFonts w:cs="Calibri"/>
        </w:rPr>
      </w:pPr>
      <w:r w:rsidRPr="002B7BCC">
        <w:rPr>
          <w:rFonts w:cs="Calibri"/>
        </w:rPr>
        <w:t>1. Vonovia SE</w:t>
      </w:r>
    </w:p>
    <w:p w14:paraId="1DBFF158" w14:textId="77777777" w:rsidR="00850C24" w:rsidRPr="002B7BCC" w:rsidRDefault="00850C24" w:rsidP="00850C24">
      <w:pPr>
        <w:numPr>
          <w:ilvl w:val="0"/>
          <w:numId w:val="38"/>
        </w:numPr>
        <w:spacing w:after="120" w:line="240" w:lineRule="auto"/>
        <w:rPr>
          <w:rFonts w:cs="Calibri"/>
        </w:rPr>
      </w:pPr>
      <w:r w:rsidRPr="002B7BCC">
        <w:rPr>
          <w:rFonts w:cs="Calibri"/>
        </w:rPr>
        <w:t>Umsatz (2024): 4,9 Mrd. €</w:t>
      </w:r>
    </w:p>
    <w:p w14:paraId="679A83C6" w14:textId="77777777" w:rsidR="00850C24" w:rsidRPr="002B7BCC" w:rsidRDefault="00850C24" w:rsidP="00850C24">
      <w:pPr>
        <w:numPr>
          <w:ilvl w:val="0"/>
          <w:numId w:val="38"/>
        </w:numPr>
        <w:spacing w:after="120" w:line="240" w:lineRule="auto"/>
        <w:rPr>
          <w:rFonts w:cs="Calibri"/>
        </w:rPr>
      </w:pPr>
      <w:r w:rsidRPr="002B7BCC">
        <w:rPr>
          <w:rFonts w:cs="Calibri"/>
        </w:rPr>
        <w:t>Wohnungseinheiten: ca. 545.919 in Deutschland, Schweden und Österreich</w:t>
      </w:r>
    </w:p>
    <w:p w14:paraId="2DBE35B9" w14:textId="77777777" w:rsidR="00850C24" w:rsidRPr="002B7BCC" w:rsidRDefault="00850C24" w:rsidP="00850C24">
      <w:pPr>
        <w:numPr>
          <w:ilvl w:val="0"/>
          <w:numId w:val="38"/>
        </w:numPr>
        <w:spacing w:after="120" w:line="240" w:lineRule="auto"/>
        <w:rPr>
          <w:rFonts w:cs="Calibri"/>
        </w:rPr>
      </w:pPr>
      <w:r w:rsidRPr="002B7BCC">
        <w:rPr>
          <w:rFonts w:cs="Calibri"/>
        </w:rPr>
        <w:t>Mitarbeiter:innen: 12.056</w:t>
      </w:r>
    </w:p>
    <w:p w14:paraId="751FB82B" w14:textId="77777777" w:rsidR="00850C24" w:rsidRPr="002B7BCC" w:rsidRDefault="00850C24" w:rsidP="00850C24">
      <w:pPr>
        <w:numPr>
          <w:ilvl w:val="0"/>
          <w:numId w:val="38"/>
        </w:numPr>
        <w:spacing w:after="120" w:line="240" w:lineRule="auto"/>
        <w:rPr>
          <w:rFonts w:cs="Calibri"/>
        </w:rPr>
      </w:pPr>
      <w:r w:rsidRPr="002B7BCC">
        <w:rPr>
          <w:rFonts w:cs="Calibri"/>
        </w:rPr>
        <w:t>Sitz: Bochum</w:t>
      </w:r>
    </w:p>
    <w:p w14:paraId="5CE95224" w14:textId="77777777" w:rsidR="00850C24" w:rsidRPr="002B7BCC" w:rsidRDefault="00850C24" w:rsidP="00850C24">
      <w:pPr>
        <w:numPr>
          <w:ilvl w:val="0"/>
          <w:numId w:val="38"/>
        </w:numPr>
        <w:spacing w:after="120" w:line="240" w:lineRule="auto"/>
        <w:rPr>
          <w:rFonts w:cs="Calibri"/>
        </w:rPr>
      </w:pPr>
      <w:r w:rsidRPr="002B7BCC">
        <w:rPr>
          <w:rFonts w:cs="Calibri"/>
        </w:rPr>
        <w:t>Profil: Größtes privates Wohnungsunternehmen in Deutschland mit umfassenden wohnungsnahen Dienstleistungen</w:t>
      </w:r>
      <w:r w:rsidRPr="002B7BCC">
        <w:rPr>
          <w:rFonts w:cs="Calibri"/>
        </w:rPr>
        <w:br/>
        <w:t xml:space="preserve">Quelle: </w:t>
      </w:r>
      <w:hyperlink r:id="rId51" w:history="1">
        <w:r w:rsidRPr="002B7BCC">
          <w:rPr>
            <w:rStyle w:val="Hyperlink"/>
            <w:rFonts w:cs="Calibri"/>
            <w:color w:val="auto"/>
          </w:rPr>
          <w:t>Wikipedia – Vonovia</w:t>
        </w:r>
      </w:hyperlink>
    </w:p>
    <w:p w14:paraId="7E01071E" w14:textId="77777777" w:rsidR="00850C24" w:rsidRPr="002B7BCC" w:rsidRDefault="00850C24" w:rsidP="00850C24">
      <w:pPr>
        <w:spacing w:after="120"/>
        <w:rPr>
          <w:rFonts w:cs="Calibri"/>
        </w:rPr>
      </w:pPr>
    </w:p>
    <w:p w14:paraId="087AF427" w14:textId="77777777" w:rsidR="00850C24" w:rsidRPr="002B7BCC" w:rsidRDefault="00850C24" w:rsidP="00850C24">
      <w:pPr>
        <w:spacing w:after="120"/>
        <w:rPr>
          <w:rFonts w:cs="Calibri"/>
        </w:rPr>
      </w:pPr>
      <w:r w:rsidRPr="002B7BCC">
        <w:rPr>
          <w:rFonts w:cs="Calibri"/>
        </w:rPr>
        <w:t>2. Deutsche Wohnen SE (Teil der Vonovia-Gruppe)</w:t>
      </w:r>
    </w:p>
    <w:p w14:paraId="6FF51F28" w14:textId="77777777" w:rsidR="00850C24" w:rsidRPr="002B7BCC" w:rsidRDefault="00850C24" w:rsidP="00850C24">
      <w:pPr>
        <w:numPr>
          <w:ilvl w:val="0"/>
          <w:numId w:val="39"/>
        </w:numPr>
        <w:spacing w:after="120" w:line="240" w:lineRule="auto"/>
        <w:rPr>
          <w:rFonts w:cs="Calibri"/>
        </w:rPr>
      </w:pPr>
      <w:r w:rsidRPr="002B7BCC">
        <w:rPr>
          <w:rFonts w:cs="Calibri"/>
        </w:rPr>
        <w:t>Umsatz (2023): 2,27 Mrd. €</w:t>
      </w:r>
    </w:p>
    <w:p w14:paraId="29B93B11" w14:textId="77777777" w:rsidR="00850C24" w:rsidRPr="002B7BCC" w:rsidRDefault="00850C24" w:rsidP="00850C24">
      <w:pPr>
        <w:numPr>
          <w:ilvl w:val="0"/>
          <w:numId w:val="39"/>
        </w:numPr>
        <w:spacing w:after="120" w:line="240" w:lineRule="auto"/>
        <w:rPr>
          <w:rFonts w:cs="Calibri"/>
        </w:rPr>
      </w:pPr>
      <w:r w:rsidRPr="002B7BCC">
        <w:rPr>
          <w:rFonts w:cs="Calibri"/>
        </w:rPr>
        <w:t>Wohnungseinheiten: ca. 155.400</w:t>
      </w:r>
    </w:p>
    <w:p w14:paraId="421BC6A1" w14:textId="77777777" w:rsidR="00850C24" w:rsidRPr="002B7BCC" w:rsidRDefault="00850C24" w:rsidP="00850C24">
      <w:pPr>
        <w:numPr>
          <w:ilvl w:val="0"/>
          <w:numId w:val="39"/>
        </w:numPr>
        <w:spacing w:after="120" w:line="240" w:lineRule="auto"/>
        <w:rPr>
          <w:rFonts w:cs="Calibri"/>
        </w:rPr>
      </w:pPr>
      <w:r w:rsidRPr="002B7BCC">
        <w:rPr>
          <w:rFonts w:cs="Calibri"/>
        </w:rPr>
        <w:t>Mitarbeiter:innen: 4.942</w:t>
      </w:r>
    </w:p>
    <w:p w14:paraId="3E9FE4F5" w14:textId="77777777" w:rsidR="00850C24" w:rsidRPr="002B7BCC" w:rsidRDefault="00850C24" w:rsidP="00850C24">
      <w:pPr>
        <w:numPr>
          <w:ilvl w:val="0"/>
          <w:numId w:val="39"/>
        </w:numPr>
        <w:spacing w:after="120" w:line="240" w:lineRule="auto"/>
        <w:rPr>
          <w:rFonts w:cs="Calibri"/>
        </w:rPr>
      </w:pPr>
      <w:r w:rsidRPr="002B7BCC">
        <w:rPr>
          <w:rFonts w:cs="Calibri"/>
        </w:rPr>
        <w:t>Sitz: Berlin</w:t>
      </w:r>
    </w:p>
    <w:p w14:paraId="171F5603" w14:textId="77777777" w:rsidR="00850C24" w:rsidRPr="002B7BCC" w:rsidRDefault="00850C24" w:rsidP="00850C24">
      <w:pPr>
        <w:numPr>
          <w:ilvl w:val="0"/>
          <w:numId w:val="39"/>
        </w:numPr>
        <w:spacing w:after="120" w:line="240" w:lineRule="auto"/>
        <w:rPr>
          <w:rFonts w:cs="Calibri"/>
        </w:rPr>
      </w:pPr>
      <w:r w:rsidRPr="002B7BCC">
        <w:rPr>
          <w:rFonts w:cs="Calibri"/>
        </w:rPr>
        <w:t>Profil: Fokus auf die Bewirtschaftung des eigenen Wohnimmobilienbestands</w:t>
      </w:r>
      <w:r w:rsidRPr="002B7BCC">
        <w:rPr>
          <w:rFonts w:cs="Calibri"/>
        </w:rPr>
        <w:br/>
        <w:t xml:space="preserve">Quelle: </w:t>
      </w:r>
      <w:hyperlink r:id="rId52" w:history="1">
        <w:r w:rsidRPr="002B7BCC">
          <w:rPr>
            <w:rStyle w:val="Hyperlink"/>
            <w:rFonts w:cs="Calibri"/>
            <w:color w:val="auto"/>
          </w:rPr>
          <w:t>Datenmarkt – Top Hausverwaltungen</w:t>
        </w:r>
      </w:hyperlink>
    </w:p>
    <w:p w14:paraId="28335DC0" w14:textId="77777777" w:rsidR="00850C24" w:rsidRPr="002B7BCC" w:rsidRDefault="00850C24" w:rsidP="00850C24">
      <w:pPr>
        <w:spacing w:after="120"/>
        <w:rPr>
          <w:rFonts w:cs="Calibri"/>
        </w:rPr>
      </w:pPr>
    </w:p>
    <w:p w14:paraId="55A04C1E" w14:textId="77777777" w:rsidR="00850C24" w:rsidRPr="002B7BCC" w:rsidRDefault="00850C24" w:rsidP="00850C24">
      <w:pPr>
        <w:spacing w:after="120"/>
        <w:rPr>
          <w:rFonts w:cs="Calibri"/>
        </w:rPr>
      </w:pPr>
      <w:r w:rsidRPr="002B7BCC">
        <w:rPr>
          <w:rFonts w:cs="Calibri"/>
        </w:rPr>
        <w:t>3. LEG Immobilien SE</w:t>
      </w:r>
    </w:p>
    <w:p w14:paraId="0194EBAD" w14:textId="77777777" w:rsidR="00850C24" w:rsidRPr="002B7BCC" w:rsidRDefault="00850C24" w:rsidP="00850C24">
      <w:pPr>
        <w:numPr>
          <w:ilvl w:val="0"/>
          <w:numId w:val="40"/>
        </w:numPr>
        <w:spacing w:after="120" w:line="240" w:lineRule="auto"/>
        <w:rPr>
          <w:rFonts w:cs="Calibri"/>
        </w:rPr>
      </w:pPr>
      <w:r w:rsidRPr="002B7BCC">
        <w:rPr>
          <w:rFonts w:cs="Calibri"/>
        </w:rPr>
        <w:t>Umsatz (2023): 1,15 Mrd. €</w:t>
      </w:r>
    </w:p>
    <w:p w14:paraId="4921F7FB" w14:textId="77777777" w:rsidR="00850C24" w:rsidRPr="002B7BCC" w:rsidRDefault="00850C24" w:rsidP="00850C24">
      <w:pPr>
        <w:numPr>
          <w:ilvl w:val="0"/>
          <w:numId w:val="40"/>
        </w:numPr>
        <w:spacing w:after="120" w:line="240" w:lineRule="auto"/>
        <w:rPr>
          <w:rFonts w:cs="Calibri"/>
        </w:rPr>
      </w:pPr>
      <w:r w:rsidRPr="002B7BCC">
        <w:rPr>
          <w:rFonts w:cs="Calibri"/>
        </w:rPr>
        <w:t>Wohnungseinheiten: ca. 146.000</w:t>
      </w:r>
    </w:p>
    <w:p w14:paraId="37333180" w14:textId="77777777" w:rsidR="00850C24" w:rsidRPr="002B7BCC" w:rsidRDefault="00850C24" w:rsidP="00850C24">
      <w:pPr>
        <w:numPr>
          <w:ilvl w:val="0"/>
          <w:numId w:val="40"/>
        </w:numPr>
        <w:spacing w:after="120" w:line="240" w:lineRule="auto"/>
        <w:rPr>
          <w:rFonts w:cs="Calibri"/>
        </w:rPr>
      </w:pPr>
      <w:r w:rsidRPr="002B7BCC">
        <w:rPr>
          <w:rFonts w:cs="Calibri"/>
        </w:rPr>
        <w:t>Mitarbeiter:innen: ca. 1.900</w:t>
      </w:r>
    </w:p>
    <w:p w14:paraId="41FECE39" w14:textId="77777777" w:rsidR="00850C24" w:rsidRPr="002B7BCC" w:rsidRDefault="00850C24" w:rsidP="00850C24">
      <w:pPr>
        <w:numPr>
          <w:ilvl w:val="0"/>
          <w:numId w:val="40"/>
        </w:numPr>
        <w:spacing w:after="120" w:line="240" w:lineRule="auto"/>
        <w:rPr>
          <w:rFonts w:cs="Calibri"/>
        </w:rPr>
      </w:pPr>
      <w:r w:rsidRPr="002B7BCC">
        <w:rPr>
          <w:rFonts w:cs="Calibri"/>
        </w:rPr>
        <w:t>Sitz: Düsseldorf</w:t>
      </w:r>
    </w:p>
    <w:p w14:paraId="673A2890" w14:textId="77777777" w:rsidR="00850C24" w:rsidRPr="002B7BCC" w:rsidRDefault="00850C24" w:rsidP="00850C24">
      <w:pPr>
        <w:numPr>
          <w:ilvl w:val="0"/>
          <w:numId w:val="40"/>
        </w:numPr>
        <w:spacing w:after="120" w:line="240" w:lineRule="auto"/>
        <w:rPr>
          <w:rFonts w:cs="Calibri"/>
        </w:rPr>
      </w:pPr>
      <w:r w:rsidRPr="002B7BCC">
        <w:rPr>
          <w:rFonts w:cs="Calibri"/>
        </w:rPr>
        <w:t>Profil: Wohnimmobilien in Nordrhein-Westfalen</w:t>
      </w:r>
      <w:r w:rsidRPr="002B7BCC">
        <w:rPr>
          <w:rFonts w:cs="Calibri"/>
        </w:rPr>
        <w:br/>
        <w:t xml:space="preserve">Quelle: </w:t>
      </w:r>
      <w:hyperlink r:id="rId53" w:history="1">
        <w:r w:rsidRPr="002B7BCC">
          <w:rPr>
            <w:rStyle w:val="Hyperlink"/>
            <w:rFonts w:cs="Calibri"/>
            <w:color w:val="auto"/>
          </w:rPr>
          <w:t>Datenmarkt – Top Hausverwaltungen</w:t>
        </w:r>
      </w:hyperlink>
    </w:p>
    <w:p w14:paraId="3D32FD92" w14:textId="77777777" w:rsidR="00850C24" w:rsidRPr="002B7BCC" w:rsidRDefault="00850C24" w:rsidP="00850C24">
      <w:pPr>
        <w:spacing w:after="120"/>
        <w:rPr>
          <w:rFonts w:cs="Calibri"/>
        </w:rPr>
      </w:pPr>
    </w:p>
    <w:p w14:paraId="68369B09" w14:textId="77777777" w:rsidR="00850C24" w:rsidRPr="002B7BCC" w:rsidRDefault="00850C24" w:rsidP="00850C24">
      <w:pPr>
        <w:spacing w:after="120"/>
        <w:rPr>
          <w:rFonts w:cs="Calibri"/>
        </w:rPr>
      </w:pPr>
      <w:r w:rsidRPr="002B7BCC">
        <w:rPr>
          <w:rFonts w:cs="Calibri"/>
        </w:rPr>
        <w:t>4. TAG Immobilien AG</w:t>
      </w:r>
    </w:p>
    <w:p w14:paraId="11E68FAC" w14:textId="77777777" w:rsidR="00850C24" w:rsidRPr="002B7BCC" w:rsidRDefault="00850C24" w:rsidP="00850C24">
      <w:pPr>
        <w:numPr>
          <w:ilvl w:val="0"/>
          <w:numId w:val="41"/>
        </w:numPr>
        <w:spacing w:after="120" w:line="240" w:lineRule="auto"/>
        <w:rPr>
          <w:rFonts w:cs="Calibri"/>
        </w:rPr>
      </w:pPr>
      <w:r w:rsidRPr="002B7BCC">
        <w:rPr>
          <w:rFonts w:cs="Calibri"/>
        </w:rPr>
        <w:t>Umsatz (2024): 473 Mio. €</w:t>
      </w:r>
    </w:p>
    <w:p w14:paraId="5522866F" w14:textId="77777777" w:rsidR="00850C24" w:rsidRPr="002B7BCC" w:rsidRDefault="00850C24" w:rsidP="00850C24">
      <w:pPr>
        <w:numPr>
          <w:ilvl w:val="0"/>
          <w:numId w:val="41"/>
        </w:numPr>
        <w:spacing w:after="120" w:line="240" w:lineRule="auto"/>
        <w:rPr>
          <w:rFonts w:cs="Calibri"/>
        </w:rPr>
      </w:pPr>
      <w:r w:rsidRPr="002B7BCC">
        <w:rPr>
          <w:rFonts w:cs="Calibri"/>
        </w:rPr>
        <w:t>Wohnungseinheiten: ca. 84.682 in Deutschland, 2.417 in Polen</w:t>
      </w:r>
    </w:p>
    <w:p w14:paraId="288C3F12" w14:textId="77777777" w:rsidR="00850C24" w:rsidRPr="002B7BCC" w:rsidRDefault="00850C24" w:rsidP="00850C24">
      <w:pPr>
        <w:numPr>
          <w:ilvl w:val="0"/>
          <w:numId w:val="41"/>
        </w:numPr>
        <w:spacing w:after="120" w:line="240" w:lineRule="auto"/>
        <w:rPr>
          <w:rFonts w:cs="Calibri"/>
        </w:rPr>
      </w:pPr>
      <w:r w:rsidRPr="002B7BCC">
        <w:rPr>
          <w:rFonts w:cs="Calibri"/>
        </w:rPr>
        <w:lastRenderedPageBreak/>
        <w:t>Mitarbeiter:innen: 1.856</w:t>
      </w:r>
    </w:p>
    <w:p w14:paraId="275C5AD9" w14:textId="77777777" w:rsidR="00850C24" w:rsidRPr="002B7BCC" w:rsidRDefault="00850C24" w:rsidP="00850C24">
      <w:pPr>
        <w:numPr>
          <w:ilvl w:val="0"/>
          <w:numId w:val="41"/>
        </w:numPr>
        <w:spacing w:after="120" w:line="240" w:lineRule="auto"/>
        <w:rPr>
          <w:rFonts w:cs="Calibri"/>
        </w:rPr>
      </w:pPr>
      <w:r w:rsidRPr="002B7BCC">
        <w:rPr>
          <w:rFonts w:cs="Calibri"/>
        </w:rPr>
        <w:t>Sitz: Hamburg</w:t>
      </w:r>
    </w:p>
    <w:p w14:paraId="1D161159" w14:textId="77777777" w:rsidR="00850C24" w:rsidRPr="002B7BCC" w:rsidRDefault="00850C24" w:rsidP="00850C24">
      <w:pPr>
        <w:numPr>
          <w:ilvl w:val="0"/>
          <w:numId w:val="41"/>
        </w:numPr>
        <w:spacing w:after="120" w:line="240" w:lineRule="auto"/>
        <w:rPr>
          <w:rFonts w:cs="Calibri"/>
        </w:rPr>
      </w:pPr>
      <w:r w:rsidRPr="002B7BCC">
        <w:rPr>
          <w:rFonts w:cs="Calibri"/>
        </w:rPr>
        <w:t>Profil: Fokus auf Nord- und Ostdeutschland</w:t>
      </w:r>
      <w:r w:rsidRPr="002B7BCC">
        <w:rPr>
          <w:rFonts w:cs="Calibri"/>
        </w:rPr>
        <w:br/>
        <w:t xml:space="preserve">Quelle: </w:t>
      </w:r>
      <w:hyperlink r:id="rId54" w:history="1">
        <w:r w:rsidRPr="002B7BCC">
          <w:rPr>
            <w:rStyle w:val="Hyperlink"/>
            <w:rFonts w:cs="Calibri"/>
            <w:color w:val="auto"/>
          </w:rPr>
          <w:t>Wikipedia – TAG Immobilien</w:t>
        </w:r>
      </w:hyperlink>
    </w:p>
    <w:p w14:paraId="72A446FD" w14:textId="77777777" w:rsidR="00850C24" w:rsidRPr="002B7BCC" w:rsidRDefault="00850C24" w:rsidP="00850C24">
      <w:pPr>
        <w:spacing w:after="120"/>
        <w:rPr>
          <w:rFonts w:cs="Calibri"/>
        </w:rPr>
      </w:pPr>
    </w:p>
    <w:p w14:paraId="234458F0" w14:textId="77777777" w:rsidR="00850C24" w:rsidRPr="002B7BCC" w:rsidRDefault="00850C24" w:rsidP="00850C24">
      <w:pPr>
        <w:spacing w:after="120"/>
        <w:rPr>
          <w:rFonts w:cs="Calibri"/>
        </w:rPr>
      </w:pPr>
      <w:r w:rsidRPr="002B7BCC">
        <w:rPr>
          <w:rFonts w:cs="Calibri"/>
        </w:rPr>
        <w:t>5. Vivawest GmbH</w:t>
      </w:r>
    </w:p>
    <w:p w14:paraId="1014C0F0" w14:textId="77777777" w:rsidR="00850C24" w:rsidRPr="002B7BCC" w:rsidRDefault="00850C24" w:rsidP="00850C24">
      <w:pPr>
        <w:numPr>
          <w:ilvl w:val="0"/>
          <w:numId w:val="42"/>
        </w:numPr>
        <w:spacing w:after="120" w:line="240" w:lineRule="auto"/>
        <w:rPr>
          <w:rFonts w:cs="Calibri"/>
        </w:rPr>
      </w:pPr>
      <w:r w:rsidRPr="002B7BCC">
        <w:rPr>
          <w:rFonts w:cs="Calibri"/>
        </w:rPr>
        <w:t>Umsatz (2023): 911,4 Mio. €</w:t>
      </w:r>
    </w:p>
    <w:p w14:paraId="073A7130" w14:textId="77777777" w:rsidR="00850C24" w:rsidRPr="002B7BCC" w:rsidRDefault="00850C24" w:rsidP="00850C24">
      <w:pPr>
        <w:numPr>
          <w:ilvl w:val="0"/>
          <w:numId w:val="42"/>
        </w:numPr>
        <w:spacing w:after="120" w:line="240" w:lineRule="auto"/>
        <w:rPr>
          <w:rFonts w:cs="Calibri"/>
        </w:rPr>
      </w:pPr>
      <w:r w:rsidRPr="002B7BCC">
        <w:rPr>
          <w:rFonts w:cs="Calibri"/>
        </w:rPr>
        <w:t>Wohnungseinheiten: ca. 120.000</w:t>
      </w:r>
    </w:p>
    <w:p w14:paraId="6814E22D" w14:textId="77777777" w:rsidR="00850C24" w:rsidRPr="002B7BCC" w:rsidRDefault="00850C24" w:rsidP="00850C24">
      <w:pPr>
        <w:numPr>
          <w:ilvl w:val="0"/>
          <w:numId w:val="42"/>
        </w:numPr>
        <w:spacing w:after="120" w:line="240" w:lineRule="auto"/>
        <w:rPr>
          <w:rFonts w:cs="Calibri"/>
        </w:rPr>
      </w:pPr>
      <w:r w:rsidRPr="002B7BCC">
        <w:rPr>
          <w:rFonts w:cs="Calibri"/>
        </w:rPr>
        <w:t>Sitz: Gelsenkirchen</w:t>
      </w:r>
    </w:p>
    <w:p w14:paraId="0435CAD8" w14:textId="77777777" w:rsidR="00850C24" w:rsidRPr="002B7BCC" w:rsidRDefault="00850C24" w:rsidP="00850C24">
      <w:pPr>
        <w:numPr>
          <w:ilvl w:val="0"/>
          <w:numId w:val="42"/>
        </w:numPr>
        <w:spacing w:after="120" w:line="240" w:lineRule="auto"/>
        <w:rPr>
          <w:rFonts w:cs="Calibri"/>
        </w:rPr>
      </w:pPr>
      <w:r w:rsidRPr="002B7BCC">
        <w:rPr>
          <w:rFonts w:cs="Calibri"/>
        </w:rPr>
        <w:t>Profil: Einer der größten Anbieter in NRW</w:t>
      </w:r>
      <w:r w:rsidRPr="002B7BCC">
        <w:rPr>
          <w:rFonts w:cs="Calibri"/>
        </w:rPr>
        <w:br/>
        <w:t xml:space="preserve">Quelle: </w:t>
      </w:r>
      <w:hyperlink r:id="rId55" w:history="1">
        <w:r w:rsidRPr="002B7BCC">
          <w:rPr>
            <w:rStyle w:val="Hyperlink"/>
            <w:rFonts w:cs="Calibri"/>
            <w:color w:val="auto"/>
          </w:rPr>
          <w:t>Datenmarkt – Top Hausverwaltungen</w:t>
        </w:r>
      </w:hyperlink>
    </w:p>
    <w:p w14:paraId="1EB36290" w14:textId="77777777" w:rsidR="00850C24" w:rsidRPr="002B7BCC" w:rsidRDefault="00850C24" w:rsidP="00850C24">
      <w:pPr>
        <w:spacing w:after="120"/>
        <w:rPr>
          <w:rFonts w:cs="Calibri"/>
        </w:rPr>
      </w:pPr>
    </w:p>
    <w:p w14:paraId="62D8FA96" w14:textId="77777777" w:rsidR="00850C24" w:rsidRPr="002B7BCC" w:rsidRDefault="00850C24" w:rsidP="00850C24">
      <w:pPr>
        <w:spacing w:after="120"/>
        <w:rPr>
          <w:rFonts w:cs="Calibri"/>
        </w:rPr>
      </w:pPr>
      <w:r w:rsidRPr="002B7BCC">
        <w:rPr>
          <w:rFonts w:cs="Calibri"/>
        </w:rPr>
        <w:t>6. Grand City Property GmbH</w:t>
      </w:r>
    </w:p>
    <w:p w14:paraId="39124940" w14:textId="77777777" w:rsidR="00850C24" w:rsidRPr="002B7BCC" w:rsidRDefault="00850C24" w:rsidP="00850C24">
      <w:pPr>
        <w:numPr>
          <w:ilvl w:val="0"/>
          <w:numId w:val="43"/>
        </w:numPr>
        <w:spacing w:after="120" w:line="240" w:lineRule="auto"/>
        <w:rPr>
          <w:rFonts w:cs="Calibri"/>
        </w:rPr>
      </w:pPr>
      <w:r w:rsidRPr="002B7BCC">
        <w:rPr>
          <w:rFonts w:cs="Calibri"/>
        </w:rPr>
        <w:t>Umsatz (2023): 582,5 Mio. €</w:t>
      </w:r>
    </w:p>
    <w:p w14:paraId="0D90E04A" w14:textId="77777777" w:rsidR="00850C24" w:rsidRPr="002B7BCC" w:rsidRDefault="00850C24" w:rsidP="00850C24">
      <w:pPr>
        <w:numPr>
          <w:ilvl w:val="0"/>
          <w:numId w:val="43"/>
        </w:numPr>
        <w:spacing w:after="120" w:line="240" w:lineRule="auto"/>
        <w:rPr>
          <w:rFonts w:cs="Calibri"/>
        </w:rPr>
      </w:pPr>
      <w:r w:rsidRPr="002B7BCC">
        <w:rPr>
          <w:rFonts w:cs="Calibri"/>
        </w:rPr>
        <w:t>Sitz: Berlin</w:t>
      </w:r>
    </w:p>
    <w:p w14:paraId="09F927AA" w14:textId="77777777" w:rsidR="00850C24" w:rsidRPr="002B7BCC" w:rsidRDefault="00850C24" w:rsidP="00850C24">
      <w:pPr>
        <w:numPr>
          <w:ilvl w:val="0"/>
          <w:numId w:val="43"/>
        </w:numPr>
        <w:spacing w:after="120" w:line="240" w:lineRule="auto"/>
        <w:rPr>
          <w:rFonts w:cs="Calibri"/>
        </w:rPr>
      </w:pPr>
      <w:r w:rsidRPr="002B7BCC">
        <w:rPr>
          <w:rFonts w:cs="Calibri"/>
        </w:rPr>
        <w:t>Profil: Wohnimmobilien in urbanen Regionen Deutschlands</w:t>
      </w:r>
      <w:r w:rsidRPr="002B7BCC">
        <w:rPr>
          <w:rFonts w:cs="Calibri"/>
        </w:rPr>
        <w:br/>
        <w:t xml:space="preserve">Quelle: </w:t>
      </w:r>
      <w:hyperlink r:id="rId56" w:history="1">
        <w:r w:rsidRPr="002B7BCC">
          <w:rPr>
            <w:rStyle w:val="Hyperlink"/>
            <w:rFonts w:cs="Calibri"/>
            <w:color w:val="auto"/>
          </w:rPr>
          <w:t>Datenmarkt – Top Hausverwaltungen</w:t>
        </w:r>
      </w:hyperlink>
    </w:p>
    <w:p w14:paraId="367361C0" w14:textId="77777777" w:rsidR="00850C24" w:rsidRPr="002B7BCC" w:rsidRDefault="00850C24" w:rsidP="00850C24">
      <w:pPr>
        <w:spacing w:after="120"/>
        <w:rPr>
          <w:rFonts w:cs="Calibri"/>
        </w:rPr>
      </w:pPr>
    </w:p>
    <w:p w14:paraId="0379D70C" w14:textId="77777777" w:rsidR="00850C24" w:rsidRPr="002B7BCC" w:rsidRDefault="00850C24" w:rsidP="00850C24">
      <w:pPr>
        <w:spacing w:after="120"/>
        <w:rPr>
          <w:rFonts w:cs="Calibri"/>
        </w:rPr>
      </w:pPr>
      <w:r w:rsidRPr="002B7BCC">
        <w:rPr>
          <w:rFonts w:cs="Calibri"/>
        </w:rPr>
        <w:t>7. GWH Wohnungsgesellschaft mbH Hessen</w:t>
      </w:r>
    </w:p>
    <w:p w14:paraId="743BA818" w14:textId="77777777" w:rsidR="00850C24" w:rsidRPr="002B7BCC" w:rsidRDefault="00850C24" w:rsidP="00850C24">
      <w:pPr>
        <w:numPr>
          <w:ilvl w:val="0"/>
          <w:numId w:val="44"/>
        </w:numPr>
        <w:spacing w:after="120" w:line="240" w:lineRule="auto"/>
        <w:rPr>
          <w:rFonts w:cs="Calibri"/>
        </w:rPr>
      </w:pPr>
      <w:r w:rsidRPr="002B7BCC">
        <w:rPr>
          <w:rFonts w:cs="Calibri"/>
        </w:rPr>
        <w:t>Umsatz (2023): 379,5 Mio. €</w:t>
      </w:r>
    </w:p>
    <w:p w14:paraId="2FAC9E86" w14:textId="77777777" w:rsidR="00850C24" w:rsidRPr="002B7BCC" w:rsidRDefault="00850C24" w:rsidP="00850C24">
      <w:pPr>
        <w:numPr>
          <w:ilvl w:val="0"/>
          <w:numId w:val="44"/>
        </w:numPr>
        <w:spacing w:after="120" w:line="240" w:lineRule="auto"/>
        <w:rPr>
          <w:rFonts w:cs="Calibri"/>
        </w:rPr>
      </w:pPr>
      <w:r w:rsidRPr="002B7BCC">
        <w:rPr>
          <w:rFonts w:cs="Calibri"/>
        </w:rPr>
        <w:t>Sitz: Frankfurt am Main</w:t>
      </w:r>
    </w:p>
    <w:p w14:paraId="0C4A53A0" w14:textId="77777777" w:rsidR="00850C24" w:rsidRPr="002B7BCC" w:rsidRDefault="00850C24" w:rsidP="00850C24">
      <w:pPr>
        <w:numPr>
          <w:ilvl w:val="0"/>
          <w:numId w:val="44"/>
        </w:numPr>
        <w:spacing w:after="120" w:line="240" w:lineRule="auto"/>
        <w:rPr>
          <w:rFonts w:cs="Calibri"/>
        </w:rPr>
      </w:pPr>
      <w:r w:rsidRPr="002B7BCC">
        <w:rPr>
          <w:rFonts w:cs="Calibri"/>
        </w:rPr>
        <w:t>Profil: Wohnimmobilien in Hessen</w:t>
      </w:r>
      <w:r w:rsidRPr="002B7BCC">
        <w:rPr>
          <w:rFonts w:cs="Calibri"/>
        </w:rPr>
        <w:br/>
        <w:t xml:space="preserve">Quelle: </w:t>
      </w:r>
      <w:hyperlink r:id="rId57" w:history="1">
        <w:r w:rsidRPr="002B7BCC">
          <w:rPr>
            <w:rStyle w:val="Hyperlink"/>
            <w:rFonts w:cs="Calibri"/>
            <w:color w:val="auto"/>
          </w:rPr>
          <w:t>Datenmarkt – Top Hausverwaltungen</w:t>
        </w:r>
      </w:hyperlink>
    </w:p>
    <w:p w14:paraId="1A76C58B" w14:textId="77777777" w:rsidR="00850C24" w:rsidRPr="002B7BCC" w:rsidRDefault="00850C24" w:rsidP="00850C24">
      <w:pPr>
        <w:spacing w:after="120"/>
        <w:rPr>
          <w:rFonts w:cs="Calibri"/>
        </w:rPr>
      </w:pPr>
    </w:p>
    <w:p w14:paraId="5985239C" w14:textId="77777777" w:rsidR="00850C24" w:rsidRPr="002B7BCC" w:rsidRDefault="00850C24" w:rsidP="00850C24">
      <w:pPr>
        <w:spacing w:after="120"/>
        <w:rPr>
          <w:rFonts w:cs="Calibri"/>
        </w:rPr>
      </w:pPr>
      <w:r w:rsidRPr="002B7BCC">
        <w:rPr>
          <w:rFonts w:cs="Calibri"/>
        </w:rPr>
        <w:t>8. Apleona Group GmbH</w:t>
      </w:r>
    </w:p>
    <w:p w14:paraId="63B407C3" w14:textId="77777777" w:rsidR="00850C24" w:rsidRPr="002B7BCC" w:rsidRDefault="00850C24" w:rsidP="00850C24">
      <w:pPr>
        <w:numPr>
          <w:ilvl w:val="0"/>
          <w:numId w:val="45"/>
        </w:numPr>
        <w:spacing w:after="120" w:line="240" w:lineRule="auto"/>
        <w:rPr>
          <w:rFonts w:cs="Calibri"/>
        </w:rPr>
      </w:pPr>
      <w:r w:rsidRPr="002B7BCC">
        <w:rPr>
          <w:rFonts w:cs="Calibri"/>
        </w:rPr>
        <w:t>Umsatz (2017): 2,0 Mrd. €</w:t>
      </w:r>
    </w:p>
    <w:p w14:paraId="0C9AB9DB" w14:textId="77777777" w:rsidR="00850C24" w:rsidRPr="002B7BCC" w:rsidRDefault="00850C24" w:rsidP="00850C24">
      <w:pPr>
        <w:numPr>
          <w:ilvl w:val="0"/>
          <w:numId w:val="45"/>
        </w:numPr>
        <w:spacing w:after="120" w:line="240" w:lineRule="auto"/>
        <w:rPr>
          <w:rFonts w:cs="Calibri"/>
        </w:rPr>
      </w:pPr>
      <w:r w:rsidRPr="002B7BCC">
        <w:rPr>
          <w:rFonts w:cs="Calibri"/>
        </w:rPr>
        <w:t>Mitarbeiter:innen: 20.886 (2017)</w:t>
      </w:r>
    </w:p>
    <w:p w14:paraId="26D8BD42" w14:textId="77777777" w:rsidR="00850C24" w:rsidRPr="002B7BCC" w:rsidRDefault="00850C24" w:rsidP="00850C24">
      <w:pPr>
        <w:numPr>
          <w:ilvl w:val="0"/>
          <w:numId w:val="45"/>
        </w:numPr>
        <w:spacing w:after="120" w:line="240" w:lineRule="auto"/>
        <w:rPr>
          <w:rFonts w:cs="Calibri"/>
        </w:rPr>
      </w:pPr>
      <w:r w:rsidRPr="002B7BCC">
        <w:rPr>
          <w:rFonts w:cs="Calibri"/>
        </w:rPr>
        <w:t>Sitz: Neu-Isenburg</w:t>
      </w:r>
    </w:p>
    <w:p w14:paraId="63E15761" w14:textId="77777777" w:rsidR="00850C24" w:rsidRPr="002B7BCC" w:rsidRDefault="00850C24" w:rsidP="00850C24">
      <w:pPr>
        <w:numPr>
          <w:ilvl w:val="0"/>
          <w:numId w:val="45"/>
        </w:numPr>
        <w:spacing w:after="120" w:line="240" w:lineRule="auto"/>
        <w:rPr>
          <w:rFonts w:cs="Calibri"/>
        </w:rPr>
      </w:pPr>
      <w:r w:rsidRPr="002B7BCC">
        <w:rPr>
          <w:rFonts w:cs="Calibri"/>
        </w:rPr>
        <w:t>Profil: Führender Dienstleister im Facility Management</w:t>
      </w:r>
      <w:r w:rsidRPr="002B7BCC">
        <w:rPr>
          <w:rFonts w:cs="Calibri"/>
        </w:rPr>
        <w:br/>
        <w:t xml:space="preserve">Quelle: </w:t>
      </w:r>
      <w:hyperlink r:id="rId58" w:history="1">
        <w:r w:rsidRPr="002B7BCC">
          <w:rPr>
            <w:rStyle w:val="Hyperlink"/>
            <w:rFonts w:cs="Calibri"/>
            <w:color w:val="auto"/>
          </w:rPr>
          <w:t>Wikipedia – Apleona</w:t>
        </w:r>
      </w:hyperlink>
    </w:p>
    <w:p w14:paraId="56E20C3D" w14:textId="77777777" w:rsidR="00850C24" w:rsidRPr="002B7BCC" w:rsidRDefault="00850C24" w:rsidP="00850C24">
      <w:pPr>
        <w:spacing w:after="120"/>
        <w:rPr>
          <w:rFonts w:cs="Calibri"/>
        </w:rPr>
      </w:pPr>
    </w:p>
    <w:p w14:paraId="38FC5E7F" w14:textId="77777777" w:rsidR="00850C24" w:rsidRPr="002B7BCC" w:rsidRDefault="00850C24" w:rsidP="00850C24">
      <w:pPr>
        <w:spacing w:after="120"/>
        <w:rPr>
          <w:rFonts w:cs="Calibri"/>
        </w:rPr>
      </w:pPr>
      <w:r w:rsidRPr="002B7BCC">
        <w:rPr>
          <w:rFonts w:cs="Calibri"/>
        </w:rPr>
        <w:t>9. Geiger Facility Management</w:t>
      </w:r>
    </w:p>
    <w:p w14:paraId="44C1FBEA" w14:textId="77777777" w:rsidR="00850C24" w:rsidRPr="002B7BCC" w:rsidRDefault="00850C24" w:rsidP="00850C24">
      <w:pPr>
        <w:numPr>
          <w:ilvl w:val="0"/>
          <w:numId w:val="46"/>
        </w:numPr>
        <w:spacing w:after="120" w:line="240" w:lineRule="auto"/>
        <w:rPr>
          <w:rFonts w:cs="Calibri"/>
        </w:rPr>
      </w:pPr>
      <w:r w:rsidRPr="002B7BCC">
        <w:rPr>
          <w:rFonts w:cs="Calibri"/>
        </w:rPr>
        <w:t>Umsatz (2022): 368 Mio. €</w:t>
      </w:r>
    </w:p>
    <w:p w14:paraId="60EA0850" w14:textId="77777777" w:rsidR="00850C24" w:rsidRPr="002B7BCC" w:rsidRDefault="00850C24" w:rsidP="00850C24">
      <w:pPr>
        <w:numPr>
          <w:ilvl w:val="0"/>
          <w:numId w:val="46"/>
        </w:numPr>
        <w:spacing w:after="120" w:line="240" w:lineRule="auto"/>
        <w:rPr>
          <w:rFonts w:cs="Calibri"/>
        </w:rPr>
      </w:pPr>
      <w:r w:rsidRPr="002B7BCC">
        <w:rPr>
          <w:rFonts w:cs="Calibri"/>
        </w:rPr>
        <w:t>Mitarbeiter:innen: über 12.600</w:t>
      </w:r>
    </w:p>
    <w:p w14:paraId="0D4DC9C5" w14:textId="77777777" w:rsidR="00850C24" w:rsidRPr="002B7BCC" w:rsidRDefault="00850C24" w:rsidP="00850C24">
      <w:pPr>
        <w:numPr>
          <w:ilvl w:val="0"/>
          <w:numId w:val="46"/>
        </w:numPr>
        <w:spacing w:after="120" w:line="240" w:lineRule="auto"/>
        <w:rPr>
          <w:rFonts w:cs="Calibri"/>
        </w:rPr>
      </w:pPr>
      <w:r w:rsidRPr="002B7BCC">
        <w:rPr>
          <w:rFonts w:cs="Calibri"/>
        </w:rPr>
        <w:t>Sitz: Dietmannsried</w:t>
      </w:r>
    </w:p>
    <w:p w14:paraId="7C4242D6" w14:textId="77777777" w:rsidR="00850C24" w:rsidRPr="002B7BCC" w:rsidRDefault="00850C24" w:rsidP="00850C24">
      <w:pPr>
        <w:numPr>
          <w:ilvl w:val="0"/>
          <w:numId w:val="46"/>
        </w:numPr>
        <w:spacing w:after="120" w:line="240" w:lineRule="auto"/>
        <w:rPr>
          <w:rFonts w:cs="Calibri"/>
        </w:rPr>
      </w:pPr>
      <w:r w:rsidRPr="002B7BCC">
        <w:rPr>
          <w:rFonts w:cs="Calibri"/>
        </w:rPr>
        <w:t>Profil: Facility-Management-Dienstleister für Industrie, Handel und Verwaltung</w:t>
      </w:r>
      <w:r w:rsidRPr="002B7BCC">
        <w:rPr>
          <w:rFonts w:cs="Calibri"/>
        </w:rPr>
        <w:br/>
        <w:t xml:space="preserve">Quelle: </w:t>
      </w:r>
      <w:hyperlink r:id="rId59" w:history="1">
        <w:r w:rsidRPr="002B7BCC">
          <w:rPr>
            <w:rStyle w:val="Hyperlink"/>
            <w:rFonts w:cs="Calibri"/>
            <w:color w:val="auto"/>
          </w:rPr>
          <w:t>Wikipedia – Geiger Facility Management</w:t>
        </w:r>
      </w:hyperlink>
    </w:p>
    <w:p w14:paraId="150AF565" w14:textId="77777777" w:rsidR="00850C24" w:rsidRPr="002B7BCC" w:rsidRDefault="00850C24" w:rsidP="00850C24">
      <w:pPr>
        <w:spacing w:after="120"/>
        <w:rPr>
          <w:rFonts w:cs="Calibri"/>
        </w:rPr>
      </w:pPr>
    </w:p>
    <w:p w14:paraId="6074DBA9" w14:textId="77777777" w:rsidR="00850C24" w:rsidRPr="002B7BCC" w:rsidRDefault="00850C24" w:rsidP="00850C24">
      <w:pPr>
        <w:spacing w:after="120"/>
        <w:rPr>
          <w:rFonts w:cs="Calibri"/>
        </w:rPr>
      </w:pPr>
      <w:r w:rsidRPr="002B7BCC">
        <w:rPr>
          <w:rFonts w:cs="Calibri"/>
        </w:rPr>
        <w:lastRenderedPageBreak/>
        <w:t>10. Goldbeck GmbH</w:t>
      </w:r>
    </w:p>
    <w:p w14:paraId="7E1BD688" w14:textId="77777777" w:rsidR="00850C24" w:rsidRPr="002B7BCC" w:rsidRDefault="00850C24" w:rsidP="00850C24">
      <w:pPr>
        <w:numPr>
          <w:ilvl w:val="0"/>
          <w:numId w:val="47"/>
        </w:numPr>
        <w:spacing w:after="120" w:line="240" w:lineRule="auto"/>
        <w:rPr>
          <w:rFonts w:cs="Calibri"/>
        </w:rPr>
      </w:pPr>
      <w:r w:rsidRPr="002B7BCC">
        <w:rPr>
          <w:rFonts w:cs="Calibri"/>
        </w:rPr>
        <w:t>Umsatz (2023/24): 6,4 Mrd. €</w:t>
      </w:r>
    </w:p>
    <w:p w14:paraId="0D020E14" w14:textId="77777777" w:rsidR="00850C24" w:rsidRPr="002B7BCC" w:rsidRDefault="00850C24" w:rsidP="00850C24">
      <w:pPr>
        <w:numPr>
          <w:ilvl w:val="0"/>
          <w:numId w:val="47"/>
        </w:numPr>
        <w:spacing w:after="120" w:line="240" w:lineRule="auto"/>
        <w:rPr>
          <w:rFonts w:cs="Calibri"/>
        </w:rPr>
      </w:pPr>
      <w:r w:rsidRPr="002B7BCC">
        <w:rPr>
          <w:rFonts w:cs="Calibri"/>
        </w:rPr>
        <w:t>Mitarbeiter:innen: 12.500</w:t>
      </w:r>
    </w:p>
    <w:p w14:paraId="22E2D3AF" w14:textId="77777777" w:rsidR="00850C24" w:rsidRPr="002B7BCC" w:rsidRDefault="00850C24" w:rsidP="00850C24">
      <w:pPr>
        <w:numPr>
          <w:ilvl w:val="0"/>
          <w:numId w:val="47"/>
        </w:numPr>
        <w:spacing w:after="120" w:line="240" w:lineRule="auto"/>
        <w:rPr>
          <w:rFonts w:cs="Calibri"/>
        </w:rPr>
      </w:pPr>
      <w:r w:rsidRPr="002B7BCC">
        <w:rPr>
          <w:rFonts w:cs="Calibri"/>
        </w:rPr>
        <w:t>Sitz: Bielefeld</w:t>
      </w:r>
    </w:p>
    <w:p w14:paraId="72DF9FD0" w14:textId="77777777" w:rsidR="00850C24" w:rsidRPr="002B7BCC" w:rsidRDefault="00850C24" w:rsidP="00850C24">
      <w:pPr>
        <w:numPr>
          <w:ilvl w:val="0"/>
          <w:numId w:val="47"/>
        </w:numPr>
        <w:spacing w:after="120" w:line="240" w:lineRule="auto"/>
        <w:rPr>
          <w:rFonts w:cs="Calibri"/>
        </w:rPr>
      </w:pPr>
      <w:r w:rsidRPr="002B7BCC">
        <w:rPr>
          <w:rFonts w:cs="Calibri"/>
        </w:rPr>
        <w:t>Profil: Bauunternehmen mit starkem Segment im Immobilien- und Facility Management</w:t>
      </w:r>
      <w:r w:rsidRPr="002B7BCC">
        <w:rPr>
          <w:rFonts w:cs="Calibri"/>
        </w:rPr>
        <w:br/>
        <w:t xml:space="preserve">Quelle: </w:t>
      </w:r>
      <w:hyperlink r:id="rId60" w:history="1">
        <w:r w:rsidRPr="002B7BCC">
          <w:rPr>
            <w:rStyle w:val="Hyperlink"/>
            <w:rFonts w:cs="Calibri"/>
            <w:color w:val="auto"/>
          </w:rPr>
          <w:t>Wikipedia – Goldbeck</w:t>
        </w:r>
      </w:hyperlink>
    </w:p>
    <w:p w14:paraId="0802D418" w14:textId="77777777" w:rsidR="00850C24" w:rsidRPr="002B7BCC" w:rsidRDefault="00850C24" w:rsidP="00850C24"/>
    <w:p w14:paraId="6F8F54FD" w14:textId="77777777" w:rsidR="00850C24" w:rsidRPr="002B7BCC" w:rsidRDefault="00850C24" w:rsidP="00850C24"/>
    <w:p w14:paraId="68BC578F" w14:textId="77777777" w:rsidR="00850C24" w:rsidRPr="002B7BCC" w:rsidRDefault="00850C24" w:rsidP="00850C24">
      <w:pPr>
        <w:pStyle w:val="berschrift2"/>
        <w:rPr>
          <w:b/>
          <w:bCs/>
          <w:color w:val="auto"/>
          <w:sz w:val="24"/>
          <w:szCs w:val="24"/>
        </w:rPr>
      </w:pPr>
      <w:bookmarkStart w:id="5" w:name="_Toc2102904519"/>
      <w:r w:rsidRPr="002B7BCC">
        <w:rPr>
          <w:b/>
          <w:bCs/>
          <w:color w:val="auto"/>
          <w:sz w:val="24"/>
          <w:szCs w:val="24"/>
        </w:rPr>
        <w:t>Marktstruktur:</w:t>
      </w:r>
      <w:bookmarkEnd w:id="5"/>
    </w:p>
    <w:p w14:paraId="1C77E749" w14:textId="77777777" w:rsidR="00850C24" w:rsidRPr="002B7BCC" w:rsidRDefault="00850C24" w:rsidP="00850C24"/>
    <w:p w14:paraId="3EF0A94C" w14:textId="77777777" w:rsidR="00850C24" w:rsidRPr="002B7BCC" w:rsidRDefault="00850C24" w:rsidP="00850C24">
      <w:pPr>
        <w:rPr>
          <w:b/>
          <w:u w:val="single"/>
        </w:rPr>
      </w:pPr>
      <w:r w:rsidRPr="002B7BCC">
        <w:rPr>
          <w:b/>
          <w:u w:val="single"/>
        </w:rPr>
        <w:t>Facility Management:</w:t>
      </w:r>
    </w:p>
    <w:p w14:paraId="319B90EB" w14:textId="77777777" w:rsidR="00850C24" w:rsidRPr="002B7BCC" w:rsidRDefault="00850C24" w:rsidP="00850C24">
      <w:pPr>
        <w:spacing w:after="120"/>
        <w:rPr>
          <w:rFonts w:cs="Calibri"/>
        </w:rPr>
      </w:pPr>
      <w:r w:rsidRPr="002B7BCC">
        <w:rPr>
          <w:rFonts w:cs="Calibri"/>
          <w:b/>
        </w:rPr>
        <w:t xml:space="preserve">Gesamtumsatz </w:t>
      </w:r>
      <w:r w:rsidRPr="002B7BCC">
        <w:rPr>
          <w:rFonts w:cs="Calibri"/>
          <w:b/>
          <w:u w:val="single"/>
        </w:rPr>
        <w:t>Facility Management</w:t>
      </w:r>
      <w:r w:rsidRPr="002B7BCC">
        <w:rPr>
          <w:rFonts w:cs="Calibri"/>
          <w:b/>
        </w:rPr>
        <w:t xml:space="preserve"> Branche Deutschland (2023):</w:t>
      </w:r>
      <w:r>
        <w:br/>
      </w:r>
      <w:r w:rsidRPr="002B7BCC">
        <w:rPr>
          <w:rFonts w:cs="Calibri"/>
        </w:rPr>
        <w:t>→ 64,8 Milliarden Euro Umsatzvolumen in Deutschland im Jahr 2023, Wachstum von 9,8 % zum Vorjahr.</w:t>
      </w:r>
      <w:r w:rsidRPr="002B7BCC">
        <w:rPr>
          <w:rFonts w:cs="Calibri"/>
        </w:rPr>
        <w:br/>
        <w:t xml:space="preserve">Quelle: </w:t>
      </w:r>
      <w:hyperlink r:id="rId61">
        <w:r w:rsidRPr="7CB5AB29">
          <w:rPr>
            <w:rStyle w:val="Hyperlink"/>
            <w:rFonts w:cs="Calibri"/>
            <w:color w:val="auto"/>
          </w:rPr>
          <w:t>Produktion.de</w:t>
        </w:r>
      </w:hyperlink>
    </w:p>
    <w:p w14:paraId="381345B6" w14:textId="77777777" w:rsidR="00850C24" w:rsidRPr="002B7BCC" w:rsidRDefault="00850C24" w:rsidP="00850C24">
      <w:pPr>
        <w:spacing w:after="120"/>
        <w:rPr>
          <w:rFonts w:cs="Calibri"/>
        </w:rPr>
      </w:pPr>
      <w:r w:rsidRPr="002B7BCC">
        <w:rPr>
          <w:rFonts w:cs="Calibri"/>
        </w:rPr>
        <w:t>Wachstumsfaktoren:</w:t>
      </w:r>
      <w:r w:rsidRPr="002B7BCC">
        <w:rPr>
          <w:rFonts w:cs="Calibri"/>
        </w:rPr>
        <w:br/>
        <w:t>→ Wachstum durch Lohn- und Preiseffekte, Übernahmen spezialisierter Unternehmen, Nachholeffekte nach Corona (besonders im Catering), steigender Bedarf an CO₂-neutralem Immobilienbetrieb.</w:t>
      </w:r>
      <w:r w:rsidRPr="002B7BCC">
        <w:rPr>
          <w:rFonts w:cs="Calibri"/>
        </w:rPr>
        <w:br/>
        <w:t xml:space="preserve">Quelle: </w:t>
      </w:r>
      <w:hyperlink r:id="rId62" w:history="1">
        <w:r w:rsidRPr="002B7BCC">
          <w:rPr>
            <w:rStyle w:val="Hyperlink"/>
            <w:rFonts w:cs="Calibri"/>
            <w:color w:val="auto"/>
          </w:rPr>
          <w:t>Produktion.de</w:t>
        </w:r>
      </w:hyperlink>
    </w:p>
    <w:p w14:paraId="566635C0" w14:textId="77777777" w:rsidR="00850C24" w:rsidRPr="002B7BCC" w:rsidRDefault="00850C24" w:rsidP="00850C24">
      <w:pPr>
        <w:spacing w:after="120"/>
        <w:rPr>
          <w:rFonts w:cs="Calibri"/>
        </w:rPr>
      </w:pPr>
      <w:r w:rsidRPr="002B7BCC">
        <w:rPr>
          <w:rFonts w:cs="Calibri"/>
        </w:rPr>
        <w:t>Wachstum führender Unternehmen:</w:t>
      </w:r>
      <w:r w:rsidRPr="002B7BCC">
        <w:rPr>
          <w:rFonts w:cs="Calibri"/>
        </w:rPr>
        <w:br/>
        <w:t>→ Top-Player im Markt wuchsen im Schnitt um 10,5 %, die Top 10 sogar um 14,3 %.</w:t>
      </w:r>
      <w:r w:rsidRPr="002B7BCC">
        <w:rPr>
          <w:rFonts w:cs="Calibri"/>
        </w:rPr>
        <w:br/>
        <w:t xml:space="preserve">Quelle: </w:t>
      </w:r>
      <w:hyperlink r:id="rId63" w:history="1">
        <w:r w:rsidRPr="002B7BCC">
          <w:rPr>
            <w:rStyle w:val="Hyperlink"/>
            <w:rFonts w:cs="Calibri"/>
            <w:color w:val="auto"/>
          </w:rPr>
          <w:t>Produktion.de</w:t>
        </w:r>
      </w:hyperlink>
    </w:p>
    <w:p w14:paraId="2A28F067" w14:textId="77777777" w:rsidR="00850C24" w:rsidRPr="002B7BCC" w:rsidRDefault="00850C24" w:rsidP="00850C24">
      <w:pPr>
        <w:pStyle w:val="berschrift2"/>
        <w:rPr>
          <w:b/>
          <w:bCs/>
          <w:color w:val="auto"/>
          <w:sz w:val="24"/>
          <w:szCs w:val="24"/>
        </w:rPr>
      </w:pPr>
    </w:p>
    <w:p w14:paraId="7F9B573C" w14:textId="77777777" w:rsidR="00850C24" w:rsidRPr="002B7BCC" w:rsidRDefault="00850C24" w:rsidP="00850C24">
      <w:pPr>
        <w:spacing w:after="120"/>
        <w:rPr>
          <w:rFonts w:cs="Calibri"/>
        </w:rPr>
      </w:pPr>
      <w:r w:rsidRPr="002B7BCC">
        <w:rPr>
          <w:rFonts w:cs="Calibri"/>
          <w:b/>
        </w:rPr>
        <w:t xml:space="preserve">Anzahl der </w:t>
      </w:r>
      <w:r w:rsidRPr="002B7BCC">
        <w:rPr>
          <w:rFonts w:cs="Calibri"/>
          <w:b/>
          <w:u w:val="single"/>
        </w:rPr>
        <w:t>Facility-Management</w:t>
      </w:r>
      <w:r w:rsidRPr="002B7BCC">
        <w:rPr>
          <w:rFonts w:cs="Calibri"/>
          <w:b/>
        </w:rPr>
        <w:t>-Unternehmen in Deutschland (2023):</w:t>
      </w:r>
      <w:r w:rsidRPr="002B7BCC">
        <w:rPr>
          <w:rFonts w:cs="Calibri"/>
          <w:b/>
        </w:rPr>
        <w:br/>
      </w:r>
      <w:r w:rsidRPr="002B7BCC">
        <w:rPr>
          <w:rFonts w:cs="Calibri"/>
        </w:rPr>
        <w:t>→ Laut einer Analyse von Datenmarkt.de gab es im Jahr 2023 in Deutschland insgesamt 3.248 Facility-Management-Unternehmen.</w:t>
      </w:r>
      <w:r w:rsidRPr="002B7BCC">
        <w:rPr>
          <w:rFonts w:cs="Calibri"/>
        </w:rPr>
        <w:br/>
        <w:t xml:space="preserve">Quelle: </w:t>
      </w:r>
      <w:hyperlink r:id="rId64" w:history="1">
        <w:r w:rsidRPr="002B7BCC">
          <w:rPr>
            <w:rStyle w:val="Hyperlink"/>
            <w:rFonts w:cs="Calibri"/>
            <w:color w:val="auto"/>
          </w:rPr>
          <w:t>Datenmarkt.de</w:t>
        </w:r>
      </w:hyperlink>
    </w:p>
    <w:p w14:paraId="056EA55E" w14:textId="77777777" w:rsidR="00850C24" w:rsidRPr="002B7BCC" w:rsidRDefault="00850C24" w:rsidP="00850C24">
      <w:pPr>
        <w:spacing w:after="120"/>
        <w:rPr>
          <w:rFonts w:cs="Calibri"/>
        </w:rPr>
      </w:pPr>
      <w:r w:rsidRPr="002B7BCC">
        <w:rPr>
          <w:rFonts w:cs="Calibri"/>
        </w:rPr>
        <w:t>Ergänzung (Marktstruktur):</w:t>
      </w:r>
      <w:r w:rsidRPr="002B7BCC">
        <w:rPr>
          <w:rFonts w:cs="Calibri"/>
        </w:rPr>
        <w:br/>
        <w:t>→ In der 21. Lünendonk-Studie „Facility Service in Deutschland“ wurden 67 Facility-Service-Unternehmen analysiert – dies betrifft allerdings nur die größten Anbieter am Markt.</w:t>
      </w:r>
      <w:r w:rsidRPr="002B7BCC">
        <w:rPr>
          <w:rFonts w:cs="Calibri"/>
        </w:rPr>
        <w:br/>
        <w:t xml:space="preserve">Quelle: </w:t>
      </w:r>
      <w:hyperlink r:id="rId65" w:history="1">
        <w:r w:rsidRPr="002B7BCC">
          <w:rPr>
            <w:rStyle w:val="Hyperlink"/>
            <w:rFonts w:cs="Calibri"/>
            <w:color w:val="auto"/>
          </w:rPr>
          <w:t>Lünendonk.de</w:t>
        </w:r>
      </w:hyperlink>
    </w:p>
    <w:p w14:paraId="00CAB156" w14:textId="77777777" w:rsidR="00850C24" w:rsidRPr="002B7BCC" w:rsidRDefault="00850C24" w:rsidP="00850C24"/>
    <w:p w14:paraId="7B01EDD4" w14:textId="77777777" w:rsidR="00850C24" w:rsidRPr="002B7BCC" w:rsidRDefault="00850C24" w:rsidP="00850C24">
      <w:pPr>
        <w:spacing w:after="120"/>
        <w:rPr>
          <w:rFonts w:cs="Calibri"/>
          <w:b/>
        </w:rPr>
      </w:pPr>
      <w:r w:rsidRPr="002B7BCC">
        <w:rPr>
          <w:rFonts w:cs="Calibri"/>
          <w:b/>
        </w:rPr>
        <w:t xml:space="preserve">Unternehmensgrößenstruktur im </w:t>
      </w:r>
      <w:r w:rsidRPr="002B7BCC">
        <w:rPr>
          <w:rFonts w:cs="Calibri"/>
          <w:b/>
          <w:u w:val="single"/>
        </w:rPr>
        <w:t>Facility Management</w:t>
      </w:r>
      <w:r w:rsidRPr="002B7BCC">
        <w:rPr>
          <w:rFonts w:cs="Calibri"/>
          <w:b/>
        </w:rPr>
        <w:t xml:space="preserve"> (Deutschland, 2023):</w:t>
      </w:r>
    </w:p>
    <w:p w14:paraId="140DEA10" w14:textId="77777777" w:rsidR="00850C24" w:rsidRPr="002B7BCC" w:rsidRDefault="00850C24" w:rsidP="00850C24">
      <w:pPr>
        <w:spacing w:after="120"/>
        <w:rPr>
          <w:rFonts w:cs="Calibri"/>
        </w:rPr>
      </w:pPr>
      <w:r w:rsidRPr="002B7BCC">
        <w:rPr>
          <w:rFonts w:cs="Calibri"/>
        </w:rPr>
        <w:t>Große Unternehmen (Enterprise):</w:t>
      </w:r>
      <w:r w:rsidRPr="002B7BCC">
        <w:rPr>
          <w:rFonts w:cs="Calibri"/>
        </w:rPr>
        <w:br/>
        <w:t>→ Die Top 25 Facility-Service-Unternehmen erwirtschafteten 2023 einen Gesamtumsatz von 16,9 Milliarden Euro.</w:t>
      </w:r>
      <w:r w:rsidRPr="002B7BCC">
        <w:rPr>
          <w:rFonts w:cs="Calibri"/>
        </w:rPr>
        <w:br/>
        <w:t>→ Vier Unternehmen, darunter Apleona und Spie, überschritten jeweils die Umsatzmarke von einer Milliarde Euro.</w:t>
      </w:r>
      <w:r w:rsidRPr="002B7BCC">
        <w:rPr>
          <w:rFonts w:cs="Calibri"/>
        </w:rPr>
        <w:br/>
        <w:t xml:space="preserve">→ Beispielsweise beschäftigte die Wisag Facility Service Holding GmbH 2023 rund 35.229 </w:t>
      </w:r>
      <w:r w:rsidRPr="002B7BCC">
        <w:rPr>
          <w:rFonts w:cs="Calibri"/>
        </w:rPr>
        <w:lastRenderedPageBreak/>
        <w:t>Mitarbeitende.</w:t>
      </w:r>
      <w:r w:rsidRPr="002B7BCC">
        <w:rPr>
          <w:rFonts w:cs="Calibri"/>
        </w:rPr>
        <w:br/>
        <w:t xml:space="preserve">Quelle: </w:t>
      </w:r>
      <w:hyperlink r:id="rId66" w:history="1">
        <w:r w:rsidRPr="002B7BCC">
          <w:rPr>
            <w:rStyle w:val="Hyperlink"/>
            <w:rFonts w:cs="Calibri"/>
            <w:color w:val="auto"/>
          </w:rPr>
          <w:t>haufe.de</w:t>
        </w:r>
      </w:hyperlink>
    </w:p>
    <w:p w14:paraId="74D91331" w14:textId="77777777" w:rsidR="00850C24" w:rsidRPr="002B7BCC" w:rsidRDefault="00850C24" w:rsidP="00850C24">
      <w:pPr>
        <w:spacing w:after="120"/>
        <w:rPr>
          <w:rFonts w:cs="Calibri"/>
        </w:rPr>
      </w:pPr>
    </w:p>
    <w:p w14:paraId="46C24586" w14:textId="77777777" w:rsidR="00850C24" w:rsidRPr="002B7BCC" w:rsidRDefault="00850C24" w:rsidP="00850C24">
      <w:pPr>
        <w:spacing w:after="120"/>
        <w:rPr>
          <w:rFonts w:cs="Calibri"/>
        </w:rPr>
      </w:pPr>
      <w:r w:rsidRPr="002B7BCC">
        <w:rPr>
          <w:rFonts w:cs="Calibri"/>
        </w:rPr>
        <w:t>Mittelgroße Unternehmen (M):</w:t>
      </w:r>
      <w:r w:rsidRPr="002B7BCC">
        <w:rPr>
          <w:rFonts w:cs="Calibri"/>
        </w:rPr>
        <w:br/>
        <w:t>→ Unternehmen wie Piepenbrock und Dussmann erzielten Umsätze zwischen 600 und 900 Millionen Euro.</w:t>
      </w:r>
      <w:r w:rsidRPr="002B7BCC">
        <w:rPr>
          <w:rFonts w:cs="Calibri"/>
        </w:rPr>
        <w:br/>
        <w:t>→ Diese Firmen bieten häufig ein breites Spektrum an Facility-Services an und sind bundesweit tätig.</w:t>
      </w:r>
      <w:r w:rsidRPr="002B7BCC">
        <w:rPr>
          <w:rFonts w:cs="Calibri"/>
        </w:rPr>
        <w:br/>
        <w:t xml:space="preserve">Quelle: </w:t>
      </w:r>
      <w:hyperlink r:id="rId67" w:history="1">
        <w:r w:rsidRPr="002B7BCC">
          <w:rPr>
            <w:rStyle w:val="Hyperlink"/>
            <w:rFonts w:cs="Calibri"/>
            <w:color w:val="auto"/>
          </w:rPr>
          <w:t>haufe.de</w:t>
        </w:r>
      </w:hyperlink>
    </w:p>
    <w:p w14:paraId="25F1EFEF" w14:textId="77777777" w:rsidR="00850C24" w:rsidRPr="002B7BCC" w:rsidRDefault="00850C24" w:rsidP="00850C24">
      <w:pPr>
        <w:spacing w:after="120"/>
        <w:rPr>
          <w:rFonts w:cs="Calibri"/>
        </w:rPr>
      </w:pPr>
    </w:p>
    <w:p w14:paraId="4D8E7DE3" w14:textId="77777777" w:rsidR="00850C24" w:rsidRPr="002B7BCC" w:rsidRDefault="00850C24" w:rsidP="00850C24">
      <w:pPr>
        <w:spacing w:after="120"/>
        <w:rPr>
          <w:rFonts w:cs="Calibri"/>
        </w:rPr>
      </w:pPr>
      <w:r w:rsidRPr="002B7BCC">
        <w:rPr>
          <w:rFonts w:cs="Calibri"/>
        </w:rPr>
        <w:t>Kleine und mittlere Unternehmen (KMU):</w:t>
      </w:r>
      <w:r w:rsidRPr="002B7BCC">
        <w:rPr>
          <w:rFonts w:cs="Calibri"/>
        </w:rPr>
        <w:br/>
        <w:t>→ Laut Datenmarkt.de existieren in Deutschland insgesamt 3.248 Facility-Management-Unternehmen.</w:t>
      </w:r>
      <w:r w:rsidRPr="002B7BCC">
        <w:rPr>
          <w:rFonts w:cs="Calibri"/>
        </w:rPr>
        <w:br/>
        <w:t>→ Der Großteil dieser Unternehmen sind kleine bis mittelgroße Betriebe, die regional oder in Nischenmärkten operieren.</w:t>
      </w:r>
      <w:r w:rsidRPr="002B7BCC">
        <w:rPr>
          <w:rFonts w:cs="Calibri"/>
        </w:rPr>
        <w:br/>
        <w:t xml:space="preserve">Quelle: </w:t>
      </w:r>
      <w:hyperlink r:id="rId68" w:history="1">
        <w:r w:rsidRPr="002B7BCC">
          <w:rPr>
            <w:rStyle w:val="Hyperlink"/>
            <w:rFonts w:cs="Calibri"/>
            <w:color w:val="auto"/>
          </w:rPr>
          <w:t>datenmarkt.de</w:t>
        </w:r>
      </w:hyperlink>
    </w:p>
    <w:p w14:paraId="6E80540A" w14:textId="77777777" w:rsidR="00850C24" w:rsidRPr="002B7BCC" w:rsidRDefault="00850C24" w:rsidP="00850C24">
      <w:pPr>
        <w:spacing w:after="120"/>
        <w:rPr>
          <w:rFonts w:cs="Calibri"/>
        </w:rPr>
      </w:pPr>
    </w:p>
    <w:p w14:paraId="4C24F706" w14:textId="77777777" w:rsidR="00850C24" w:rsidRPr="002B7BCC" w:rsidRDefault="00850C24" w:rsidP="00850C24">
      <w:pPr>
        <w:spacing w:after="120"/>
        <w:rPr>
          <w:rFonts w:cs="Calibri"/>
        </w:rPr>
      </w:pPr>
      <w:r w:rsidRPr="002B7BCC">
        <w:rPr>
          <w:rFonts w:cs="Calibri"/>
        </w:rPr>
        <w:t>Fazit:</w:t>
      </w:r>
      <w:r w:rsidRPr="002B7BCC">
        <w:rPr>
          <w:rFonts w:cs="Calibri"/>
        </w:rPr>
        <w:br/>
        <w:t>→ Die Facility-Management-Branche in Deutschland ist geprägt von einer Vielzahl kleiner und mittelgroßer Unternehmen, ergänzt durch einige wenige große Anbieter mit erheblichem Marktanteil. Diese Struktur bietet sowohl für spezialisierte Nischenanbieter als auch für umfassende Dienstleister vielfältige Marktchancen.</w:t>
      </w:r>
    </w:p>
    <w:p w14:paraId="41257087" w14:textId="77777777" w:rsidR="00850C24" w:rsidRPr="002B7BCC" w:rsidRDefault="00850C24" w:rsidP="00850C24"/>
    <w:p w14:paraId="545AD298" w14:textId="77777777" w:rsidR="00850C24" w:rsidRPr="002B7BCC" w:rsidRDefault="00850C24" w:rsidP="00850C24"/>
    <w:p w14:paraId="3B4DEC1B" w14:textId="77777777" w:rsidR="00850C24" w:rsidRPr="002B7BCC" w:rsidRDefault="00850C24" w:rsidP="00850C24">
      <w:pPr>
        <w:rPr>
          <w:b/>
          <w:u w:val="single"/>
        </w:rPr>
      </w:pPr>
      <w:r w:rsidRPr="002B7BCC">
        <w:rPr>
          <w:b/>
          <w:u w:val="single"/>
        </w:rPr>
        <w:t>Immobilienverwaltung:</w:t>
      </w:r>
    </w:p>
    <w:p w14:paraId="3767AE50" w14:textId="77777777" w:rsidR="00850C24" w:rsidRPr="002B7BCC" w:rsidRDefault="00850C24" w:rsidP="00850C24">
      <w:pPr>
        <w:spacing w:after="120"/>
        <w:rPr>
          <w:rFonts w:cs="Calibri"/>
          <w:b/>
        </w:rPr>
      </w:pPr>
      <w:r w:rsidRPr="002B7BCC">
        <w:rPr>
          <w:rFonts w:cs="Calibri"/>
          <w:b/>
        </w:rPr>
        <w:t>Umsatzvolumen: Wie viel Umsatz macht die Branche insgesamt?</w:t>
      </w:r>
    </w:p>
    <w:p w14:paraId="1F96F91F" w14:textId="77777777" w:rsidR="00850C24" w:rsidRPr="002B7BCC" w:rsidRDefault="00850C24" w:rsidP="00850C24">
      <w:pPr>
        <w:spacing w:after="120"/>
        <w:rPr>
          <w:rFonts w:cs="Calibri"/>
        </w:rPr>
      </w:pPr>
      <w:r w:rsidRPr="002B7BCC">
        <w:rPr>
          <w:rFonts w:cs="Calibri"/>
        </w:rPr>
        <w:t>Der Gesamtumsatz der Immobilienverwaltungsbranche in Deutschland wird für das Jahr 2024 auf etwa 22 Milliarden Euro geschätzt. Diese Zahl umfasst die Verwaltung von Wohn- und Gewerbeimmobilien sowie Grundstücken für Dritte. Die Branche verzeichnete in den letzten Jahren ein durchschnittliches jährliches Wachstum von 0,6</w:t>
      </w:r>
      <w:r w:rsidRPr="002B7BCC">
        <w:rPr>
          <w:rFonts w:ascii="Arial" w:hAnsi="Arial" w:cs="Arial"/>
        </w:rPr>
        <w:t> </w:t>
      </w:r>
      <w:r w:rsidRPr="002B7BCC">
        <w:rPr>
          <w:rFonts w:cs="Calibri"/>
        </w:rPr>
        <w:t>%. F</w:t>
      </w:r>
      <w:r w:rsidRPr="002B7BCC">
        <w:rPr>
          <w:rFonts w:ascii="Aptos" w:hAnsi="Aptos" w:cs="Aptos"/>
        </w:rPr>
        <w:t>ü</w:t>
      </w:r>
      <w:r w:rsidRPr="002B7BCC">
        <w:rPr>
          <w:rFonts w:cs="Calibri"/>
        </w:rPr>
        <w:t>r 2023 wurde ein R</w:t>
      </w:r>
      <w:r w:rsidRPr="002B7BCC">
        <w:rPr>
          <w:rFonts w:ascii="Aptos" w:hAnsi="Aptos" w:cs="Aptos"/>
        </w:rPr>
        <w:t>ü</w:t>
      </w:r>
      <w:r w:rsidRPr="002B7BCC">
        <w:rPr>
          <w:rFonts w:cs="Calibri"/>
        </w:rPr>
        <w:t>ckgang des Branchenumsatzes um 1,4</w:t>
      </w:r>
      <w:r w:rsidRPr="002B7BCC">
        <w:rPr>
          <w:rFonts w:ascii="Arial" w:hAnsi="Arial" w:cs="Arial"/>
        </w:rPr>
        <w:t> </w:t>
      </w:r>
      <w:r w:rsidRPr="002B7BCC">
        <w:rPr>
          <w:rFonts w:cs="Calibri"/>
        </w:rPr>
        <w:t>% auf 19,3 Milliarden Euro prognostiziert. Die Gewinnmarge liegt voraussichtlich bei 16,9</w:t>
      </w:r>
      <w:r w:rsidRPr="002B7BCC">
        <w:rPr>
          <w:rFonts w:ascii="Arial" w:hAnsi="Arial" w:cs="Arial"/>
        </w:rPr>
        <w:t> </w:t>
      </w:r>
      <w:r w:rsidRPr="002B7BCC">
        <w:rPr>
          <w:rFonts w:cs="Calibri"/>
        </w:rPr>
        <w:t>%.</w:t>
      </w:r>
    </w:p>
    <w:p w14:paraId="7DDFEDBA" w14:textId="77777777" w:rsidR="00850C24" w:rsidRPr="002B7BCC" w:rsidRDefault="00850C24" w:rsidP="00850C24">
      <w:pPr>
        <w:spacing w:after="120"/>
        <w:rPr>
          <w:rFonts w:cs="Calibri"/>
        </w:rPr>
      </w:pPr>
      <w:r w:rsidRPr="002B7BCC">
        <w:rPr>
          <w:rFonts w:cs="Calibri"/>
        </w:rPr>
        <w:t xml:space="preserve">Quelle: </w:t>
      </w:r>
      <w:hyperlink r:id="rId69" w:history="1">
        <w:r w:rsidRPr="002B7BCC">
          <w:rPr>
            <w:rStyle w:val="Hyperlink"/>
            <w:rFonts w:cs="Calibri"/>
            <w:color w:val="auto"/>
          </w:rPr>
          <w:t>IBISWorld – Verwaltung von Immobilien in Deutschland</w:t>
        </w:r>
      </w:hyperlink>
    </w:p>
    <w:p w14:paraId="12B0061D" w14:textId="77777777" w:rsidR="00850C24" w:rsidRPr="002B7BCC" w:rsidRDefault="00850C24" w:rsidP="00850C24">
      <w:pPr>
        <w:spacing w:after="120"/>
        <w:rPr>
          <w:rFonts w:cs="Calibri"/>
        </w:rPr>
      </w:pPr>
      <w:r w:rsidRPr="002B7BCC">
        <w:rPr>
          <w:rFonts w:cs="Calibri"/>
        </w:rPr>
        <w:t>Zusätzlich wird die Größe des deutschen Immobiliendienstleistungsmarkts für 2024 auf 31,41 Milliarden US-Dollar geschätzt – mit einem erwarteten Wachstum auf 37,02 Milliarden US-Dollar bis 2029. Dies entspricht einem durchschnittlichen jährlichen Wachstum von 3,34</w:t>
      </w:r>
      <w:r w:rsidRPr="002B7BCC">
        <w:rPr>
          <w:rFonts w:ascii="Arial" w:hAnsi="Arial" w:cs="Arial"/>
        </w:rPr>
        <w:t> </w:t>
      </w:r>
      <w:r w:rsidRPr="002B7BCC">
        <w:rPr>
          <w:rFonts w:cs="Calibri"/>
        </w:rPr>
        <w:t>%.</w:t>
      </w:r>
    </w:p>
    <w:p w14:paraId="05E73EA9" w14:textId="77777777" w:rsidR="00850C24" w:rsidRPr="002B7BCC" w:rsidRDefault="00850C24" w:rsidP="00850C24">
      <w:pPr>
        <w:spacing w:after="120"/>
        <w:rPr>
          <w:rFonts w:cs="Calibri"/>
        </w:rPr>
      </w:pPr>
      <w:r w:rsidRPr="002B7BCC">
        <w:rPr>
          <w:rFonts w:cs="Calibri"/>
        </w:rPr>
        <w:t xml:space="preserve">Quelle: </w:t>
      </w:r>
      <w:hyperlink r:id="rId70" w:history="1">
        <w:r w:rsidRPr="002B7BCC">
          <w:rPr>
            <w:rStyle w:val="Hyperlink"/>
            <w:rFonts w:cs="Calibri"/>
            <w:color w:val="auto"/>
          </w:rPr>
          <w:t>Mordor Intelligence – Germany Real Estate Services Market</w:t>
        </w:r>
      </w:hyperlink>
    </w:p>
    <w:p w14:paraId="135B8EBF" w14:textId="77777777" w:rsidR="00850C24" w:rsidRPr="002B7BCC" w:rsidRDefault="00850C24" w:rsidP="00850C24">
      <w:pPr>
        <w:spacing w:after="120"/>
        <w:rPr>
          <w:rFonts w:cs="Calibri"/>
        </w:rPr>
      </w:pPr>
    </w:p>
    <w:p w14:paraId="3A7FF573" w14:textId="77777777" w:rsidR="00850C24" w:rsidRPr="002B7BCC" w:rsidRDefault="00850C24" w:rsidP="00850C24">
      <w:pPr>
        <w:spacing w:after="120"/>
        <w:rPr>
          <w:rFonts w:cs="Calibri"/>
          <w:b/>
        </w:rPr>
      </w:pPr>
      <w:r w:rsidRPr="002B7BCC">
        <w:rPr>
          <w:rFonts w:cs="Calibri"/>
          <w:b/>
        </w:rPr>
        <w:t>Anzahl der Unternehmen: Wie viele Unternehmen gibt es in der Branche?</w:t>
      </w:r>
    </w:p>
    <w:p w14:paraId="59F8223B" w14:textId="77777777" w:rsidR="00850C24" w:rsidRPr="002B7BCC" w:rsidRDefault="00850C24" w:rsidP="00850C24">
      <w:pPr>
        <w:spacing w:after="120"/>
        <w:rPr>
          <w:rFonts w:cs="Calibri"/>
        </w:rPr>
      </w:pPr>
      <w:r w:rsidRPr="002B7BCC">
        <w:rPr>
          <w:rFonts w:cs="Calibri"/>
        </w:rPr>
        <w:t>Die Anzahl der Unternehmen in der Immobilienverwaltungsbranche in Deutschland variiert je nach Quelle und Definition:</w:t>
      </w:r>
    </w:p>
    <w:p w14:paraId="1F460907" w14:textId="77777777" w:rsidR="00850C24" w:rsidRPr="002B7BCC" w:rsidRDefault="00850C24" w:rsidP="00850C24">
      <w:pPr>
        <w:numPr>
          <w:ilvl w:val="0"/>
          <w:numId w:val="48"/>
        </w:numPr>
        <w:spacing w:after="120" w:line="240" w:lineRule="auto"/>
        <w:rPr>
          <w:rFonts w:cs="Calibri"/>
        </w:rPr>
      </w:pPr>
      <w:r w:rsidRPr="002B7BCC">
        <w:rPr>
          <w:rFonts w:cs="Calibri"/>
        </w:rPr>
        <w:lastRenderedPageBreak/>
        <w:t>Hausverwaltungen: Laut Listflix gibt es in Deutschland 31.453 Hausverwaltungen. Diese Zahl basiert auf aktuellen Firmendaten und umfasst Unternehmen, die sich auf die Verwaltung von Wohn- und Gewerbeimmobilien spezialisiert haben.</w:t>
      </w:r>
      <w:r w:rsidRPr="002B7BCC">
        <w:rPr>
          <w:rFonts w:cs="Calibri"/>
        </w:rPr>
        <w:br/>
        <w:t xml:space="preserve">Quelle: </w:t>
      </w:r>
      <w:hyperlink r:id="rId71" w:history="1">
        <w:r w:rsidRPr="002B7BCC">
          <w:rPr>
            <w:rStyle w:val="Hyperlink"/>
            <w:rFonts w:cs="Calibri"/>
            <w:color w:val="auto"/>
          </w:rPr>
          <w:t>Listflix – Statistik Hausverwaltungen in Deutschland</w:t>
        </w:r>
      </w:hyperlink>
    </w:p>
    <w:p w14:paraId="5CD511FB" w14:textId="77777777" w:rsidR="00850C24" w:rsidRPr="002B7BCC" w:rsidRDefault="00850C24" w:rsidP="00850C24">
      <w:pPr>
        <w:numPr>
          <w:ilvl w:val="0"/>
          <w:numId w:val="48"/>
        </w:numPr>
        <w:spacing w:after="120" w:line="240" w:lineRule="auto"/>
        <w:rPr>
          <w:rFonts w:cs="Calibri"/>
        </w:rPr>
      </w:pPr>
      <w:r w:rsidRPr="002B7BCC">
        <w:rPr>
          <w:rFonts w:cs="Calibri"/>
        </w:rPr>
        <w:t>Immobilienverwaltungsunternehmen: Smartscrapers berichtet von insgesamt 10.938 Immobilienverwaltungsunternehmen in Deutschland. Diese Zahl berücksichtigt Unternehmen mit und ohne eigene Website.</w:t>
      </w:r>
      <w:r w:rsidRPr="002B7BCC">
        <w:rPr>
          <w:rFonts w:cs="Calibri"/>
        </w:rPr>
        <w:br/>
        <w:t xml:space="preserve">Quelle: </w:t>
      </w:r>
      <w:hyperlink r:id="rId72" w:history="1">
        <w:r w:rsidRPr="002B7BCC">
          <w:rPr>
            <w:rStyle w:val="Hyperlink"/>
            <w:rFonts w:cs="Calibri"/>
            <w:color w:val="auto"/>
          </w:rPr>
          <w:t>Smartscraper – Immobilienverwaltungsunternehmen in Deutschland</w:t>
        </w:r>
      </w:hyperlink>
    </w:p>
    <w:p w14:paraId="751FAC1D" w14:textId="77777777" w:rsidR="00850C24" w:rsidRPr="002B7BCC" w:rsidRDefault="00850C24" w:rsidP="00850C24">
      <w:pPr>
        <w:numPr>
          <w:ilvl w:val="0"/>
          <w:numId w:val="48"/>
        </w:numPr>
        <w:spacing w:after="120" w:line="240" w:lineRule="auto"/>
        <w:rPr>
          <w:rFonts w:cs="Calibri"/>
        </w:rPr>
      </w:pPr>
      <w:r w:rsidRPr="002B7BCC">
        <w:rPr>
          <w:rFonts w:cs="Calibri"/>
        </w:rPr>
        <w:t>Immobilienunternehmen insgesamt: Laut Listflix gibt es in Deutschland 178.004 Immobilienunternehmen. Diese Zahl umfasst eine breite Palette von Unternehmen, einschließlich Makler, Bauträger und sonstige Dienstleister der Immobilienbranche.</w:t>
      </w:r>
      <w:r w:rsidRPr="002B7BCC">
        <w:rPr>
          <w:rFonts w:cs="Calibri"/>
        </w:rPr>
        <w:br/>
        <w:t xml:space="preserve">Quelle: </w:t>
      </w:r>
      <w:hyperlink r:id="rId73" w:history="1">
        <w:r w:rsidRPr="002B7BCC">
          <w:rPr>
            <w:rStyle w:val="Hyperlink"/>
            <w:rFonts w:cs="Calibri"/>
            <w:color w:val="auto"/>
          </w:rPr>
          <w:t>Listflix – Statistik Immobilienunternehmen in Deutschland</w:t>
        </w:r>
      </w:hyperlink>
    </w:p>
    <w:p w14:paraId="5B1ABDE2" w14:textId="77777777" w:rsidR="00850C24" w:rsidRPr="002B7BCC" w:rsidRDefault="00850C24" w:rsidP="00850C24">
      <w:pPr>
        <w:spacing w:after="120"/>
        <w:rPr>
          <w:rFonts w:cs="Calibri"/>
        </w:rPr>
      </w:pPr>
    </w:p>
    <w:p w14:paraId="2BF36FEE" w14:textId="77777777" w:rsidR="00850C24" w:rsidRPr="002B7BCC" w:rsidRDefault="00850C24" w:rsidP="00850C24">
      <w:pPr>
        <w:spacing w:after="120"/>
        <w:rPr>
          <w:rFonts w:cs="Calibri"/>
        </w:rPr>
      </w:pPr>
      <w:r w:rsidRPr="002B7BCC">
        <w:rPr>
          <w:rFonts w:cs="Calibri"/>
          <w:b/>
        </w:rPr>
        <w:t>Größenstruktur der Unternehmen in der Branche (S, M, L, Enterprise): Sind die Unternehmen dieser Branche eher viele kleine, etliche große oder verteilt sich das sehr stark?</w:t>
      </w:r>
    </w:p>
    <w:p w14:paraId="3519B55C" w14:textId="77777777" w:rsidR="00850C24" w:rsidRPr="002B7BCC" w:rsidRDefault="00850C24" w:rsidP="00850C24">
      <w:pPr>
        <w:spacing w:after="120"/>
        <w:rPr>
          <w:rFonts w:cs="Calibri"/>
        </w:rPr>
      </w:pPr>
      <w:r w:rsidRPr="002B7BCC">
        <w:rPr>
          <w:rFonts w:cs="Calibri"/>
        </w:rPr>
        <w:t>Die Immobilienverwaltungsbranche in Deutschland ist überwiegend mittelständisch geprägt. Laut dem Verband der Immobilienverwalter Deutschland (VDIV) verwalten die meisten Unternehmen zwischen 500 und 3.000 Einheiten. Nur wenige große Anbieter wie Vonovia SE dominieren den Markt.</w:t>
      </w:r>
      <w:r w:rsidRPr="002B7BCC">
        <w:rPr>
          <w:rFonts w:cs="Calibri"/>
        </w:rPr>
        <w:br/>
        <w:t xml:space="preserve">Quelle: </w:t>
      </w:r>
      <w:hyperlink r:id="rId74" w:history="1">
        <w:r w:rsidRPr="002B7BCC">
          <w:rPr>
            <w:rStyle w:val="Hyperlink"/>
            <w:rFonts w:cs="Calibri"/>
            <w:color w:val="auto"/>
          </w:rPr>
          <w:t>Haufe – Dachverband analysiert Verwalterbranche</w:t>
        </w:r>
      </w:hyperlink>
    </w:p>
    <w:p w14:paraId="364F513B" w14:textId="77777777" w:rsidR="00850C24" w:rsidRPr="002B7BCC" w:rsidRDefault="00850C24" w:rsidP="00850C24">
      <w:pPr>
        <w:spacing w:after="120"/>
        <w:rPr>
          <w:rFonts w:cs="Calibri"/>
        </w:rPr>
      </w:pPr>
      <w:r w:rsidRPr="002B7BCC">
        <w:rPr>
          <w:rFonts w:cs="Calibri"/>
        </w:rPr>
        <w:t>Eine detaillierte statistische Aufschlüsselung zur Unternehmensgröße ergibt folgendes Bild:</w:t>
      </w:r>
    </w:p>
    <w:p w14:paraId="1BEC10DD" w14:textId="77777777" w:rsidR="00850C24" w:rsidRPr="002B7BCC" w:rsidRDefault="00850C24" w:rsidP="00850C24">
      <w:pPr>
        <w:numPr>
          <w:ilvl w:val="0"/>
          <w:numId w:val="49"/>
        </w:numPr>
        <w:spacing w:after="120" w:line="240" w:lineRule="auto"/>
        <w:rPr>
          <w:rFonts w:cs="Calibri"/>
        </w:rPr>
      </w:pPr>
      <w:r w:rsidRPr="002B7BCC">
        <w:rPr>
          <w:rFonts w:cs="Calibri"/>
        </w:rPr>
        <w:t>Kleinstunternehmen (&lt; 2 Mio. € Bilanzsumme): 87,1</w:t>
      </w:r>
      <w:r w:rsidRPr="002B7BCC">
        <w:rPr>
          <w:rFonts w:ascii="Arial" w:hAnsi="Arial" w:cs="Arial"/>
        </w:rPr>
        <w:t> </w:t>
      </w:r>
      <w:r w:rsidRPr="002B7BCC">
        <w:rPr>
          <w:rFonts w:cs="Calibri"/>
        </w:rPr>
        <w:t>%</w:t>
      </w:r>
    </w:p>
    <w:p w14:paraId="4A4FAC40" w14:textId="77777777" w:rsidR="00850C24" w:rsidRPr="002B7BCC" w:rsidRDefault="00850C24" w:rsidP="00850C24">
      <w:pPr>
        <w:numPr>
          <w:ilvl w:val="0"/>
          <w:numId w:val="49"/>
        </w:numPr>
        <w:spacing w:after="120" w:line="240" w:lineRule="auto"/>
        <w:rPr>
          <w:rFonts w:cs="Calibri"/>
        </w:rPr>
      </w:pPr>
      <w:r w:rsidRPr="002B7BCC">
        <w:rPr>
          <w:rFonts w:cs="Calibri"/>
        </w:rPr>
        <w:t>Kleine und mittlere Unternehmen (KMU): 11,8</w:t>
      </w:r>
      <w:r w:rsidRPr="002B7BCC">
        <w:rPr>
          <w:rFonts w:ascii="Arial" w:hAnsi="Arial" w:cs="Arial"/>
        </w:rPr>
        <w:t> </w:t>
      </w:r>
      <w:r w:rsidRPr="002B7BCC">
        <w:rPr>
          <w:rFonts w:cs="Calibri"/>
        </w:rPr>
        <w:t>%</w:t>
      </w:r>
    </w:p>
    <w:p w14:paraId="6D8FF567" w14:textId="77777777" w:rsidR="00850C24" w:rsidRPr="002B7BCC" w:rsidRDefault="00850C24" w:rsidP="00850C24">
      <w:pPr>
        <w:numPr>
          <w:ilvl w:val="0"/>
          <w:numId w:val="49"/>
        </w:numPr>
        <w:spacing w:after="120" w:line="240" w:lineRule="auto"/>
        <w:rPr>
          <w:rFonts w:cs="Calibri"/>
        </w:rPr>
      </w:pPr>
      <w:r w:rsidRPr="002B7BCC">
        <w:rPr>
          <w:rFonts w:cs="Calibri"/>
        </w:rPr>
        <w:t>Großunternehmen (&gt; 43 Mio. € Bilanzsumme): 1,1</w:t>
      </w:r>
      <w:r w:rsidRPr="002B7BCC">
        <w:rPr>
          <w:rFonts w:ascii="Arial" w:hAnsi="Arial" w:cs="Arial"/>
        </w:rPr>
        <w:t> </w:t>
      </w:r>
      <w:r w:rsidRPr="002B7BCC">
        <w:rPr>
          <w:rFonts w:cs="Calibri"/>
        </w:rPr>
        <w:t>%</w:t>
      </w:r>
      <w:r w:rsidRPr="002B7BCC">
        <w:rPr>
          <w:rFonts w:cs="Calibri"/>
        </w:rPr>
        <w:br/>
        <w:t xml:space="preserve">Quelle: </w:t>
      </w:r>
      <w:hyperlink r:id="rId75" w:history="1">
        <w:r w:rsidRPr="002B7BCC">
          <w:rPr>
            <w:rStyle w:val="Hyperlink"/>
            <w:rFonts w:cs="Calibri"/>
            <w:color w:val="auto"/>
          </w:rPr>
          <w:t>Lucassen – Statistik der Hausverwaltungen in Deutschland</w:t>
        </w:r>
      </w:hyperlink>
    </w:p>
    <w:p w14:paraId="46C66EAC" w14:textId="77777777" w:rsidR="00850C24" w:rsidRPr="002B7BCC" w:rsidRDefault="00850C24" w:rsidP="00850C24">
      <w:pPr>
        <w:spacing w:after="120"/>
        <w:rPr>
          <w:rFonts w:cs="Calibri"/>
        </w:rPr>
      </w:pPr>
      <w:r w:rsidRPr="002B7BCC">
        <w:rPr>
          <w:rFonts w:cs="Calibri"/>
        </w:rPr>
        <w:t>Zusätzlich zeigt eine Analyse von Listflix die geschätzte Anzahl der Hausverwaltungen nach Größenklasse:</w:t>
      </w:r>
    </w:p>
    <w:p w14:paraId="459098DF" w14:textId="77777777" w:rsidR="00850C24" w:rsidRPr="002B7BCC" w:rsidRDefault="00850C24" w:rsidP="00850C24">
      <w:pPr>
        <w:numPr>
          <w:ilvl w:val="0"/>
          <w:numId w:val="50"/>
        </w:numPr>
        <w:spacing w:after="120" w:line="240" w:lineRule="auto"/>
        <w:rPr>
          <w:rFonts w:cs="Calibri"/>
        </w:rPr>
      </w:pPr>
      <w:r w:rsidRPr="002B7BCC">
        <w:rPr>
          <w:rFonts w:cs="Calibri"/>
        </w:rPr>
        <w:t>Kleinstunternehmen: ca. 20.000</w:t>
      </w:r>
    </w:p>
    <w:p w14:paraId="57457B6D" w14:textId="77777777" w:rsidR="00850C24" w:rsidRPr="002B7BCC" w:rsidRDefault="00850C24" w:rsidP="00850C24">
      <w:pPr>
        <w:numPr>
          <w:ilvl w:val="0"/>
          <w:numId w:val="50"/>
        </w:numPr>
        <w:spacing w:after="120" w:line="240" w:lineRule="auto"/>
        <w:rPr>
          <w:rFonts w:cs="Calibri"/>
        </w:rPr>
      </w:pPr>
      <w:r w:rsidRPr="002B7BCC">
        <w:rPr>
          <w:rFonts w:cs="Calibri"/>
        </w:rPr>
        <w:t>Kleine Unternehmen: ca. 6.000</w:t>
      </w:r>
    </w:p>
    <w:p w14:paraId="1F9CEB54" w14:textId="77777777" w:rsidR="00850C24" w:rsidRPr="002B7BCC" w:rsidRDefault="00850C24" w:rsidP="00850C24">
      <w:pPr>
        <w:numPr>
          <w:ilvl w:val="0"/>
          <w:numId w:val="50"/>
        </w:numPr>
        <w:spacing w:after="120" w:line="240" w:lineRule="auto"/>
        <w:rPr>
          <w:rFonts w:cs="Calibri"/>
        </w:rPr>
      </w:pPr>
      <w:r w:rsidRPr="002B7BCC">
        <w:rPr>
          <w:rFonts w:cs="Calibri"/>
        </w:rPr>
        <w:t>Mittlere Unternehmen: ca. 4.000</w:t>
      </w:r>
    </w:p>
    <w:p w14:paraId="61FCAA1D" w14:textId="77777777" w:rsidR="00850C24" w:rsidRPr="002B7BCC" w:rsidRDefault="00850C24" w:rsidP="00850C24">
      <w:pPr>
        <w:numPr>
          <w:ilvl w:val="0"/>
          <w:numId w:val="50"/>
        </w:numPr>
        <w:spacing w:after="120" w:line="240" w:lineRule="auto"/>
        <w:rPr>
          <w:rFonts w:cs="Calibri"/>
        </w:rPr>
      </w:pPr>
      <w:r w:rsidRPr="002B7BCC">
        <w:rPr>
          <w:rFonts w:cs="Calibri"/>
        </w:rPr>
        <w:t>Großunternehmen: ca. 1.500</w:t>
      </w:r>
      <w:r w:rsidRPr="002B7BCC">
        <w:rPr>
          <w:rFonts w:cs="Calibri"/>
        </w:rPr>
        <w:br/>
        <w:t xml:space="preserve">Quelle: </w:t>
      </w:r>
      <w:hyperlink r:id="rId76" w:history="1">
        <w:r w:rsidRPr="002B7BCC">
          <w:rPr>
            <w:rStyle w:val="Hyperlink"/>
            <w:rFonts w:cs="Calibri"/>
            <w:color w:val="auto"/>
          </w:rPr>
          <w:t>Listflix – Statistik Hausverwaltungen in Deutschland</w:t>
        </w:r>
      </w:hyperlink>
    </w:p>
    <w:p w14:paraId="35170802" w14:textId="77777777" w:rsidR="00850C24" w:rsidRPr="002B7BCC" w:rsidRDefault="00850C24" w:rsidP="00850C24"/>
    <w:p w14:paraId="4F9AF6AA" w14:textId="77777777" w:rsidR="00850C24" w:rsidRPr="002B7BCC" w:rsidRDefault="00850C24" w:rsidP="00850C24"/>
    <w:p w14:paraId="06F5AB9B" w14:textId="77777777" w:rsidR="00850C24" w:rsidRPr="002B7BCC" w:rsidRDefault="00850C24" w:rsidP="00850C24">
      <w:pPr>
        <w:rPr>
          <w:rFonts w:asciiTheme="majorHAnsi" w:hAnsiTheme="majorHAnsi"/>
          <w:b/>
          <w:bCs/>
          <w:sz w:val="24"/>
          <w:szCs w:val="24"/>
        </w:rPr>
      </w:pPr>
      <w:r>
        <w:rPr>
          <w:rFonts w:asciiTheme="majorHAnsi" w:hAnsiTheme="majorHAnsi"/>
          <w:b/>
          <w:bCs/>
          <w:sz w:val="24"/>
          <w:szCs w:val="24"/>
        </w:rPr>
        <w:pict w14:anchorId="69A44631">
          <v:rect id="_x0000_i1026" style="width:0;height:1.5pt" o:hralign="center" o:hrstd="t" o:hr="t" fillcolor="#a0a0a0" stroked="f"/>
        </w:pict>
      </w:r>
    </w:p>
    <w:p w14:paraId="19C5169A" w14:textId="77777777" w:rsidR="00850C24" w:rsidRPr="002B7BCC" w:rsidRDefault="00850C24" w:rsidP="00850C24">
      <w:pPr>
        <w:pStyle w:val="berschrift1"/>
        <w:rPr>
          <w:b/>
          <w:bCs/>
          <w:color w:val="auto"/>
          <w:sz w:val="24"/>
          <w:szCs w:val="24"/>
        </w:rPr>
      </w:pPr>
      <w:bookmarkStart w:id="6" w:name="_Toc50390035"/>
      <w:r w:rsidRPr="002B7BCC">
        <w:rPr>
          <w:b/>
          <w:bCs/>
          <w:color w:val="auto"/>
          <w:sz w:val="24"/>
          <w:szCs w:val="24"/>
        </w:rPr>
        <w:t>3. Saisonale Besonderheiten</w:t>
      </w:r>
      <w:bookmarkEnd w:id="6"/>
    </w:p>
    <w:p w14:paraId="3900DBC0" w14:textId="77777777" w:rsidR="00850C24" w:rsidRPr="002B7BCC" w:rsidRDefault="00850C24" w:rsidP="00850C24">
      <w:pPr>
        <w:pStyle w:val="berschrift2"/>
        <w:rPr>
          <w:b/>
          <w:bCs/>
          <w:color w:val="auto"/>
          <w:sz w:val="24"/>
          <w:szCs w:val="24"/>
        </w:rPr>
      </w:pPr>
      <w:bookmarkStart w:id="7" w:name="_Toc675911726"/>
      <w:r w:rsidRPr="002B7BCC">
        <w:rPr>
          <w:b/>
          <w:bCs/>
          <w:color w:val="auto"/>
          <w:sz w:val="24"/>
          <w:szCs w:val="24"/>
        </w:rPr>
        <w:t>Saisongeschäft:</w:t>
      </w:r>
      <w:bookmarkEnd w:id="7"/>
    </w:p>
    <w:p w14:paraId="70FB2B5D" w14:textId="77777777" w:rsidR="00850C24" w:rsidRPr="002B7BCC" w:rsidRDefault="00850C24" w:rsidP="00850C24">
      <w:pPr>
        <w:spacing w:after="120"/>
        <w:rPr>
          <w:rFonts w:cs="Calibri"/>
          <w:b/>
        </w:rPr>
      </w:pPr>
      <w:r w:rsidRPr="002B7BCC">
        <w:rPr>
          <w:rFonts w:cs="Calibri"/>
          <w:b/>
        </w:rPr>
        <w:t xml:space="preserve">Branchentypische Saisonalitäten im </w:t>
      </w:r>
      <w:r w:rsidRPr="002B7BCC">
        <w:rPr>
          <w:rFonts w:cs="Calibri"/>
          <w:b/>
          <w:u w:val="single"/>
        </w:rPr>
        <w:t>Facility Management</w:t>
      </w:r>
      <w:r w:rsidRPr="002B7BCC">
        <w:rPr>
          <w:rFonts w:cs="Calibri"/>
          <w:b/>
        </w:rPr>
        <w:t xml:space="preserve"> (Deutschland, Stand: 2025):</w:t>
      </w:r>
    </w:p>
    <w:p w14:paraId="6EBB8E16" w14:textId="77777777" w:rsidR="00850C24" w:rsidRPr="002B7BCC" w:rsidRDefault="00850C24" w:rsidP="00850C24">
      <w:pPr>
        <w:spacing w:after="120"/>
        <w:rPr>
          <w:rFonts w:cs="Calibri"/>
        </w:rPr>
      </w:pPr>
      <w:r w:rsidRPr="002B7BCC">
        <w:rPr>
          <w:rFonts w:cs="Calibri"/>
        </w:rPr>
        <w:lastRenderedPageBreak/>
        <w:t>1. Winter (Dezember–Februar):</w:t>
      </w:r>
      <w:r w:rsidRPr="002B7BCC">
        <w:rPr>
          <w:rFonts w:cs="Calibri"/>
        </w:rPr>
        <w:br/>
        <w:t>→ Erhöhte Nachfrage nach Winterdiensten wie Schneeräumung und Streudiensten.</w:t>
      </w:r>
      <w:r w:rsidRPr="002B7BCC">
        <w:rPr>
          <w:rFonts w:cs="Calibri"/>
        </w:rPr>
        <w:br/>
        <w:t>→ Vermehrte Wartung von Heizungsanlagen und Überprüfung von Gebäudedächern auf Schneelasten.</w:t>
      </w:r>
      <w:r w:rsidRPr="002B7BCC">
        <w:rPr>
          <w:rFonts w:cs="Calibri"/>
        </w:rPr>
        <w:br/>
        <w:t>→ Sicherstellung der Funktionalität von Notbeleuchtung und Heizsystemen.</w:t>
      </w:r>
      <w:r w:rsidRPr="002B7BCC">
        <w:rPr>
          <w:rFonts w:cs="Calibri"/>
        </w:rPr>
        <w:br/>
        <w:t xml:space="preserve">Quelle: </w:t>
      </w:r>
      <w:hyperlink r:id="rId77" w:history="1">
        <w:r w:rsidRPr="002B7BCC">
          <w:rPr>
            <w:rStyle w:val="Hyperlink"/>
            <w:rFonts w:cs="Calibri"/>
            <w:color w:val="auto"/>
          </w:rPr>
          <w:t>OpenWorks – Seasonal Considerations for Facility Managers</w:t>
        </w:r>
      </w:hyperlink>
    </w:p>
    <w:p w14:paraId="2C46D336" w14:textId="77777777" w:rsidR="00850C24" w:rsidRPr="002B7BCC" w:rsidRDefault="00850C24" w:rsidP="00850C24">
      <w:pPr>
        <w:spacing w:after="120"/>
        <w:rPr>
          <w:rFonts w:cs="Calibri"/>
        </w:rPr>
      </w:pPr>
      <w:r w:rsidRPr="002B7BCC">
        <w:rPr>
          <w:rFonts w:cs="Calibri"/>
        </w:rPr>
        <w:t>2. Frühling (März–Mai):</w:t>
      </w:r>
      <w:r w:rsidRPr="002B7BCC">
        <w:rPr>
          <w:rFonts w:cs="Calibri"/>
        </w:rPr>
        <w:br/>
        <w:t>→ Beginn der Garten- und Landschaftspflege, inklusive Baumschnitt und Rasenpflege.</w:t>
      </w:r>
      <w:r w:rsidRPr="002B7BCC">
        <w:rPr>
          <w:rFonts w:cs="Calibri"/>
        </w:rPr>
        <w:br/>
        <w:t>→ Reinigung von Fassaden und Fenstern nach dem Winter.</w:t>
      </w:r>
      <w:r w:rsidRPr="002B7BCC">
        <w:rPr>
          <w:rFonts w:cs="Calibri"/>
        </w:rPr>
        <w:br/>
        <w:t>→ Überprüfung und Wartung von Klimaanlagen vor der Sommersaison.</w:t>
      </w:r>
      <w:r w:rsidRPr="002B7BCC">
        <w:rPr>
          <w:rFonts w:cs="Calibri"/>
        </w:rPr>
        <w:br/>
        <w:t xml:space="preserve">Quelle: </w:t>
      </w:r>
      <w:hyperlink r:id="rId78" w:history="1">
        <w:r w:rsidRPr="002B7BCC">
          <w:rPr>
            <w:rStyle w:val="Hyperlink"/>
            <w:rFonts w:cs="Calibri"/>
            <w:color w:val="auto"/>
          </w:rPr>
          <w:t>OpenWorks – Seasonal Considerations for Facility Managers</w:t>
        </w:r>
      </w:hyperlink>
    </w:p>
    <w:p w14:paraId="342183C7" w14:textId="77777777" w:rsidR="00850C24" w:rsidRPr="002B7BCC" w:rsidRDefault="00850C24" w:rsidP="00850C24">
      <w:pPr>
        <w:spacing w:after="120"/>
        <w:rPr>
          <w:rFonts w:cs="Calibri"/>
        </w:rPr>
      </w:pPr>
      <w:r w:rsidRPr="002B7BCC">
        <w:rPr>
          <w:rFonts w:cs="Calibri"/>
        </w:rPr>
        <w:t>3. Sommer (Juni–August):</w:t>
      </w:r>
      <w:r w:rsidRPr="002B7BCC">
        <w:rPr>
          <w:rFonts w:cs="Calibri"/>
        </w:rPr>
        <w:br/>
        <w:t>→ Intensive Nutzung von Klimaanlagen führt zu erhöhtem Wartungsbedarf.</w:t>
      </w:r>
      <w:r w:rsidRPr="002B7BCC">
        <w:rPr>
          <w:rFonts w:cs="Calibri"/>
        </w:rPr>
        <w:br/>
        <w:t>→ Vermehrte Reinigung von Außenbereichen aufgrund von Staub und Pollen.</w:t>
      </w:r>
      <w:r w:rsidRPr="002B7BCC">
        <w:rPr>
          <w:rFonts w:cs="Calibri"/>
        </w:rPr>
        <w:br/>
        <w:t>→ Planung und Durchführung von Renovierungsarbeiten in weniger frequentierten Gebäuden.</w:t>
      </w:r>
      <w:r w:rsidRPr="002B7BCC">
        <w:rPr>
          <w:rFonts w:cs="Calibri"/>
        </w:rPr>
        <w:br/>
        <w:t xml:space="preserve">Quelle: </w:t>
      </w:r>
      <w:hyperlink r:id="rId79" w:history="1">
        <w:r w:rsidRPr="002B7BCC">
          <w:rPr>
            <w:rStyle w:val="Hyperlink"/>
            <w:rFonts w:cs="Calibri"/>
            <w:color w:val="auto"/>
          </w:rPr>
          <w:t>OpenWorks – Seasonal Considerations for Facility Managers</w:t>
        </w:r>
      </w:hyperlink>
    </w:p>
    <w:p w14:paraId="04C935E0" w14:textId="77777777" w:rsidR="00850C24" w:rsidRPr="002B7BCC" w:rsidRDefault="00850C24" w:rsidP="00850C24">
      <w:pPr>
        <w:spacing w:after="120"/>
        <w:rPr>
          <w:rFonts w:cs="Calibri"/>
        </w:rPr>
      </w:pPr>
      <w:r w:rsidRPr="002B7BCC">
        <w:rPr>
          <w:rFonts w:cs="Calibri"/>
        </w:rPr>
        <w:t>4. Herbst (September–November):</w:t>
      </w:r>
      <w:r w:rsidRPr="002B7BCC">
        <w:rPr>
          <w:rFonts w:cs="Calibri"/>
        </w:rPr>
        <w:br/>
        <w:t>→ Vorbereitung auf die Heizperiode durch Wartung von Heizsystemen.</w:t>
      </w:r>
      <w:r w:rsidRPr="002B7BCC">
        <w:rPr>
          <w:rFonts w:cs="Calibri"/>
        </w:rPr>
        <w:br/>
        <w:t>→ Laubentfernung und Reinigung von Dachrinnen zur Vermeidung von Verstopfungen.</w:t>
      </w:r>
      <w:r w:rsidRPr="002B7BCC">
        <w:rPr>
          <w:rFonts w:cs="Calibri"/>
        </w:rPr>
        <w:br/>
        <w:t>→ Überprüfung der Gebäudeisolierung und Dichtungen.</w:t>
      </w:r>
      <w:r w:rsidRPr="002B7BCC">
        <w:rPr>
          <w:rFonts w:cs="Calibri"/>
        </w:rPr>
        <w:br/>
        <w:t xml:space="preserve">Quelle: </w:t>
      </w:r>
      <w:hyperlink r:id="rId80" w:history="1">
        <w:r w:rsidRPr="002B7BCC">
          <w:rPr>
            <w:rStyle w:val="Hyperlink"/>
            <w:rFonts w:cs="Calibri"/>
            <w:color w:val="auto"/>
          </w:rPr>
          <w:t>OpenWorks – Seasonal Considerations for Facility Managers</w:t>
        </w:r>
      </w:hyperlink>
    </w:p>
    <w:p w14:paraId="362477EA" w14:textId="77777777" w:rsidR="00850C24" w:rsidRPr="002B7BCC" w:rsidRDefault="00850C24" w:rsidP="00850C24">
      <w:pPr>
        <w:spacing w:after="120"/>
        <w:rPr>
          <w:rFonts w:cs="Calibri"/>
        </w:rPr>
      </w:pPr>
    </w:p>
    <w:p w14:paraId="301925EC" w14:textId="77777777" w:rsidR="00850C24" w:rsidRPr="002B7BCC" w:rsidRDefault="00850C24" w:rsidP="00850C24">
      <w:pPr>
        <w:spacing w:after="120"/>
        <w:rPr>
          <w:rFonts w:cs="Calibri"/>
        </w:rPr>
      </w:pPr>
      <w:r w:rsidRPr="002B7BCC">
        <w:rPr>
          <w:rFonts w:cs="Calibri"/>
        </w:rPr>
        <w:t>Fazit:</w:t>
      </w:r>
      <w:r w:rsidRPr="002B7BCC">
        <w:rPr>
          <w:rFonts w:cs="Calibri"/>
        </w:rPr>
        <w:br/>
        <w:t>→ Das Facility Management unterliegt saisonalen Schwankungen, wobei jede Jahreszeit spezifische Anforderungen an Wartung und Instandhaltung stellt. Eine proaktive Planung und Durchführung saisonaler Aufgaben ist entscheidend für den reibungslosen Betrieb von Gebäuden.</w:t>
      </w:r>
      <w:r w:rsidRPr="002B7BCC">
        <w:rPr>
          <w:rFonts w:cs="Calibri"/>
        </w:rPr>
        <w:br/>
        <w:t xml:space="preserve">Quelle: </w:t>
      </w:r>
      <w:hyperlink r:id="rId81" w:history="1">
        <w:r w:rsidRPr="002B7BCC">
          <w:rPr>
            <w:rStyle w:val="Hyperlink"/>
            <w:rFonts w:cs="Calibri"/>
            <w:color w:val="auto"/>
          </w:rPr>
          <w:t>OpenWorks – Seasonal Considerations for Facility Managers</w:t>
        </w:r>
      </w:hyperlink>
    </w:p>
    <w:p w14:paraId="4FD0A760" w14:textId="77777777" w:rsidR="00850C24" w:rsidRPr="002B7BCC" w:rsidRDefault="00850C24" w:rsidP="00850C24"/>
    <w:p w14:paraId="12B1E326" w14:textId="77777777" w:rsidR="00850C24" w:rsidRPr="002B7BCC" w:rsidRDefault="00850C24" w:rsidP="00850C24"/>
    <w:p w14:paraId="4D63D10A" w14:textId="77777777" w:rsidR="00850C24" w:rsidRPr="002B7BCC" w:rsidRDefault="00850C24" w:rsidP="00850C24">
      <w:pPr>
        <w:spacing w:after="120"/>
        <w:rPr>
          <w:rFonts w:cs="Calibri"/>
        </w:rPr>
      </w:pPr>
      <w:r w:rsidRPr="002B7BCC">
        <w:rPr>
          <w:rFonts w:cs="Calibri"/>
        </w:rPr>
        <w:t xml:space="preserve">Die </w:t>
      </w:r>
      <w:r w:rsidRPr="002B7BCC">
        <w:rPr>
          <w:rFonts w:cs="Calibri"/>
          <w:b/>
          <w:u w:val="single"/>
        </w:rPr>
        <w:t>Immobilienverwaltungsbranche</w:t>
      </w:r>
      <w:r w:rsidRPr="002B7BCC">
        <w:rPr>
          <w:rFonts w:cs="Calibri"/>
        </w:rPr>
        <w:t xml:space="preserve"> in Deutschland unterliegt bestimmten saisonalen Schwankungen und zyklischen Mustern, die sich auf die Arbeitsbelastung und den Geschäftsbetrieb auswirken.</w:t>
      </w:r>
    </w:p>
    <w:p w14:paraId="09575B3B" w14:textId="77777777" w:rsidR="00850C24" w:rsidRPr="002B7BCC" w:rsidRDefault="00850C24" w:rsidP="00850C24">
      <w:pPr>
        <w:spacing w:after="120"/>
        <w:rPr>
          <w:rFonts w:cs="Calibri"/>
        </w:rPr>
      </w:pPr>
    </w:p>
    <w:p w14:paraId="77539DCD" w14:textId="77777777" w:rsidR="00850C24" w:rsidRPr="002B7BCC" w:rsidRDefault="00850C24" w:rsidP="00850C24">
      <w:pPr>
        <w:spacing w:after="120"/>
        <w:rPr>
          <w:rFonts w:cs="Calibri"/>
        </w:rPr>
      </w:pPr>
      <w:r w:rsidRPr="002B7BCC">
        <w:rPr>
          <w:rFonts w:cs="Calibri"/>
        </w:rPr>
        <w:t>1. Jahresabschluss und Eigentümerversammlungen (Frühjahr bis Frühsommer)</w:t>
      </w:r>
      <w:r w:rsidRPr="002B7BCC">
        <w:rPr>
          <w:rFonts w:cs="Calibri"/>
        </w:rPr>
        <w:br/>
        <w:t>Ein bedeutender saisonaler Höhepunkt tritt im Frühjahr ein, wenn viele Immobilienverwaltungen die Jahresabrechnungen für Wohnungseigentümergemeinschaften (WEGs) erstellen und Eigentümerversammlungen organisieren. Diese Phase erfordert eine erhöhte Arbeitsintensität, da die Abrechnungen fristgerecht erstellt und die Versammlungen vorbereitet und durchgeführt werden müssen.</w:t>
      </w:r>
      <w:r w:rsidRPr="002B7BCC">
        <w:rPr>
          <w:rFonts w:cs="Calibri"/>
        </w:rPr>
        <w:br/>
        <w:t xml:space="preserve">Quelle: </w:t>
      </w:r>
      <w:hyperlink r:id="rId82" w:history="1">
        <w:r w:rsidRPr="002B7BCC">
          <w:rPr>
            <w:rStyle w:val="Hyperlink"/>
            <w:rFonts w:cs="Calibri"/>
            <w:color w:val="auto"/>
          </w:rPr>
          <w:t>VDIV – Eigentümerversammlungen: Tipps für die Vorbereitung</w:t>
        </w:r>
      </w:hyperlink>
    </w:p>
    <w:p w14:paraId="5DD9CA97" w14:textId="77777777" w:rsidR="00850C24" w:rsidRPr="002B7BCC" w:rsidRDefault="00850C24" w:rsidP="00850C24">
      <w:pPr>
        <w:spacing w:after="120"/>
        <w:rPr>
          <w:rFonts w:cs="Calibri"/>
        </w:rPr>
      </w:pPr>
    </w:p>
    <w:p w14:paraId="073DEC49" w14:textId="77777777" w:rsidR="00850C24" w:rsidRPr="002B7BCC" w:rsidRDefault="00850C24" w:rsidP="00850C24">
      <w:pPr>
        <w:spacing w:after="120"/>
        <w:rPr>
          <w:rFonts w:cs="Calibri"/>
        </w:rPr>
      </w:pPr>
      <w:r w:rsidRPr="002B7BCC">
        <w:rPr>
          <w:rFonts w:cs="Calibri"/>
        </w:rPr>
        <w:t>2. Heizkostenabrechnung und Wartungsarbeiten (Herbst bis Winter)</w:t>
      </w:r>
      <w:r w:rsidRPr="002B7BCC">
        <w:rPr>
          <w:rFonts w:cs="Calibri"/>
        </w:rPr>
        <w:br/>
        <w:t xml:space="preserve">Im Herbst beginnt die Heizperiode, was zu einem Anstieg der Aktivitäten im Bereich der </w:t>
      </w:r>
      <w:r w:rsidRPr="002B7BCC">
        <w:rPr>
          <w:rFonts w:cs="Calibri"/>
        </w:rPr>
        <w:lastRenderedPageBreak/>
        <w:t>Heizkostenabrechnung führt. Zudem werden in dieser Zeit vermehrt Wartungsarbeiten an Heizungsanlagen durchgeführt, um einen reibungslosen Betrieb während der kalten Monate sicherzustellen.</w:t>
      </w:r>
      <w:r w:rsidRPr="002B7BCC">
        <w:rPr>
          <w:rFonts w:cs="Calibri"/>
        </w:rPr>
        <w:br/>
        <w:t xml:space="preserve">Quelle: </w:t>
      </w:r>
      <w:hyperlink r:id="rId83" w:history="1">
        <w:r w:rsidRPr="002B7BCC">
          <w:rPr>
            <w:rStyle w:val="Hyperlink"/>
            <w:rFonts w:cs="Calibri"/>
            <w:color w:val="auto"/>
          </w:rPr>
          <w:t>co2online – Heizkostenabrechnung: Das sollten Sie wissen</w:t>
        </w:r>
      </w:hyperlink>
    </w:p>
    <w:p w14:paraId="6D9E4F6F" w14:textId="77777777" w:rsidR="00850C24" w:rsidRPr="002B7BCC" w:rsidRDefault="00850C24" w:rsidP="00850C24">
      <w:pPr>
        <w:spacing w:after="120"/>
        <w:rPr>
          <w:rFonts w:cs="Calibri"/>
        </w:rPr>
      </w:pPr>
    </w:p>
    <w:p w14:paraId="6D5A47E3" w14:textId="77777777" w:rsidR="00850C24" w:rsidRPr="002B7BCC" w:rsidRDefault="00850C24" w:rsidP="00850C24">
      <w:pPr>
        <w:spacing w:after="120"/>
        <w:rPr>
          <w:rFonts w:cs="Calibri"/>
        </w:rPr>
      </w:pPr>
      <w:r w:rsidRPr="002B7BCC">
        <w:rPr>
          <w:rFonts w:cs="Calibri"/>
        </w:rPr>
        <w:t>3. Vermietungsaktivitäten (Frühjahr bis Sommer)</w:t>
      </w:r>
      <w:r w:rsidRPr="002B7BCC">
        <w:rPr>
          <w:rFonts w:cs="Calibri"/>
        </w:rPr>
        <w:br/>
        <w:t>Die Monate Frühjahr bis Sommer gelten als Hauptsaison für Wohnungswechsel und damit für Vermietungsaktivitäten. In dieser Zeit ist die Nachfrage nach Mietwohnungen besonders hoch, was zu einer erhöhten Arbeitsbelastung bei Besichtigungen, Vertragsabschlüssen und Wohnungsübergaben führt.</w:t>
      </w:r>
      <w:r w:rsidRPr="002B7BCC">
        <w:rPr>
          <w:rFonts w:cs="Calibri"/>
        </w:rPr>
        <w:br/>
        <w:t xml:space="preserve">Quelle: </w:t>
      </w:r>
      <w:hyperlink r:id="rId84" w:history="1">
        <w:r w:rsidRPr="002B7BCC">
          <w:rPr>
            <w:rStyle w:val="Hyperlink"/>
            <w:rFonts w:cs="Calibri"/>
            <w:color w:val="auto"/>
          </w:rPr>
          <w:t>immowelt Ratgeber – Wann ist die beste Zeit zum Umziehen?</w:t>
        </w:r>
      </w:hyperlink>
    </w:p>
    <w:p w14:paraId="3B84C554" w14:textId="77777777" w:rsidR="00850C24" w:rsidRPr="002B7BCC" w:rsidRDefault="00850C24" w:rsidP="00850C24">
      <w:pPr>
        <w:spacing w:after="120"/>
        <w:rPr>
          <w:rFonts w:cs="Calibri"/>
        </w:rPr>
      </w:pPr>
    </w:p>
    <w:p w14:paraId="6F92F6B6" w14:textId="77777777" w:rsidR="00850C24" w:rsidRPr="002B7BCC" w:rsidRDefault="00850C24" w:rsidP="00850C24">
      <w:pPr>
        <w:spacing w:after="120"/>
        <w:rPr>
          <w:rFonts w:cs="Calibri"/>
        </w:rPr>
      </w:pPr>
      <w:r w:rsidRPr="002B7BCC">
        <w:rPr>
          <w:rFonts w:cs="Calibri"/>
        </w:rPr>
        <w:t>4. Allgemeine Verwaltungstätigkeiten (Ganzjährig)</w:t>
      </w:r>
      <w:r w:rsidRPr="002B7BCC">
        <w:rPr>
          <w:rFonts w:cs="Calibri"/>
        </w:rPr>
        <w:br/>
        <w:t>Unabhängig von saisonalen Schwankungen fallen ganzjährig Aufgaben wie Buchhaltung, Kommunikation mit Mietern und Eigentümern sowie die Koordination von Reparaturen und Instandhaltungsmaßnahmen an. Diese Tätigkeiten sorgen für eine kontinuierliche Grundauslastung im Verwaltungsbereich.</w:t>
      </w:r>
      <w:r w:rsidRPr="002B7BCC">
        <w:rPr>
          <w:rFonts w:cs="Calibri"/>
        </w:rPr>
        <w:br/>
        <w:t xml:space="preserve">Quelle: </w:t>
      </w:r>
      <w:hyperlink r:id="rId85" w:history="1">
        <w:r w:rsidRPr="002B7BCC">
          <w:rPr>
            <w:rStyle w:val="Hyperlink"/>
            <w:rFonts w:cs="Calibri"/>
            <w:color w:val="auto"/>
          </w:rPr>
          <w:t>VDIV – Tätigkeitsprofil der Immobilienverwalter</w:t>
        </w:r>
      </w:hyperlink>
    </w:p>
    <w:p w14:paraId="740FA418" w14:textId="77777777" w:rsidR="00850C24" w:rsidRPr="002B7BCC" w:rsidRDefault="00850C24" w:rsidP="00850C24">
      <w:pPr>
        <w:spacing w:after="120"/>
        <w:rPr>
          <w:rFonts w:cs="Calibri"/>
        </w:rPr>
      </w:pPr>
    </w:p>
    <w:p w14:paraId="17170FDA" w14:textId="77777777" w:rsidR="00850C24" w:rsidRPr="002B7BCC" w:rsidRDefault="00850C24" w:rsidP="00850C24">
      <w:pPr>
        <w:spacing w:after="120"/>
        <w:rPr>
          <w:rFonts w:cs="Calibri"/>
        </w:rPr>
      </w:pPr>
      <w:r w:rsidRPr="002B7BCC">
        <w:rPr>
          <w:rFonts w:cs="Calibri"/>
        </w:rPr>
        <w:t>Fazit:</w:t>
      </w:r>
      <w:r w:rsidRPr="002B7BCC">
        <w:rPr>
          <w:rFonts w:cs="Calibri"/>
        </w:rPr>
        <w:br/>
        <w:t>Die Immobilienverwaltungsbranche weist klare saisonale Muster auf, insbesondere im Zusammenhang mit Jahresabschlüssen, Eigentümerversammlungen, Heizkostenabrechnungen und Vermietungsaktivitäten. Diese saisonalen Spitzen erfordern eine vorausschauende Personal- und Ressourcenplanung, um den erhöhten Anforderungen gerecht zu werden.</w:t>
      </w:r>
    </w:p>
    <w:p w14:paraId="6AC7DDA8" w14:textId="77777777" w:rsidR="00850C24" w:rsidRPr="002B7BCC" w:rsidRDefault="00850C24" w:rsidP="00850C24"/>
    <w:p w14:paraId="108F7078" w14:textId="77777777" w:rsidR="00850C24" w:rsidRPr="002B7BCC" w:rsidRDefault="00850C24" w:rsidP="00850C24">
      <w:pPr>
        <w:rPr>
          <w:rFonts w:asciiTheme="majorHAnsi" w:hAnsiTheme="majorHAnsi"/>
          <w:b/>
          <w:bCs/>
          <w:sz w:val="24"/>
          <w:szCs w:val="24"/>
        </w:rPr>
      </w:pPr>
      <w:r>
        <w:rPr>
          <w:rFonts w:asciiTheme="majorHAnsi" w:hAnsiTheme="majorHAnsi"/>
          <w:b/>
          <w:bCs/>
          <w:sz w:val="24"/>
          <w:szCs w:val="24"/>
        </w:rPr>
        <w:pict w14:anchorId="5E25B764">
          <v:rect id="_x0000_i1027" style="width:0;height:1.5pt" o:hralign="center" o:hrstd="t" o:hr="t" fillcolor="#a0a0a0" stroked="f"/>
        </w:pict>
      </w:r>
    </w:p>
    <w:p w14:paraId="69DA5793" w14:textId="77777777" w:rsidR="00850C24" w:rsidRPr="002B7BCC" w:rsidRDefault="00850C24" w:rsidP="00850C24">
      <w:pPr>
        <w:pStyle w:val="berschrift1"/>
        <w:rPr>
          <w:b/>
          <w:bCs/>
          <w:color w:val="auto"/>
          <w:sz w:val="24"/>
          <w:szCs w:val="24"/>
        </w:rPr>
      </w:pPr>
      <w:bookmarkStart w:id="8" w:name="_Toc1406581237"/>
      <w:r w:rsidRPr="002B7BCC">
        <w:rPr>
          <w:b/>
          <w:bCs/>
          <w:color w:val="auto"/>
          <w:sz w:val="24"/>
          <w:szCs w:val="24"/>
        </w:rPr>
        <w:t>4. Branchenspezifisches Wording</w:t>
      </w:r>
      <w:bookmarkEnd w:id="8"/>
    </w:p>
    <w:p w14:paraId="785E9424" w14:textId="77777777" w:rsidR="00850C24" w:rsidRPr="002B7BCC" w:rsidRDefault="00850C24" w:rsidP="00850C24">
      <w:pPr>
        <w:pStyle w:val="berschrift2"/>
        <w:rPr>
          <w:b/>
          <w:bCs/>
          <w:color w:val="auto"/>
          <w:sz w:val="24"/>
          <w:szCs w:val="24"/>
        </w:rPr>
      </w:pPr>
      <w:bookmarkStart w:id="9" w:name="_Toc2048802387"/>
      <w:r w:rsidRPr="002B7BCC">
        <w:rPr>
          <w:b/>
          <w:bCs/>
          <w:color w:val="auto"/>
          <w:sz w:val="24"/>
          <w:szCs w:val="24"/>
        </w:rPr>
        <w:t>Welche Fachbegriffe, Abkürzungen oder technischen Termini sind in der Branche üblich?</w:t>
      </w:r>
      <w:bookmarkEnd w:id="9"/>
    </w:p>
    <w:p w14:paraId="5F661EF0" w14:textId="77777777" w:rsidR="00850C24" w:rsidRPr="002B7BCC" w:rsidRDefault="00850C24" w:rsidP="00850C24">
      <w:pPr>
        <w:pStyle w:val="berschrift2"/>
        <w:rPr>
          <w:b/>
          <w:bCs/>
          <w:color w:val="auto"/>
          <w:sz w:val="24"/>
          <w:szCs w:val="24"/>
        </w:rPr>
      </w:pPr>
      <w:bookmarkStart w:id="10" w:name="_Toc445306476"/>
      <w:r w:rsidRPr="002B7BCC">
        <w:rPr>
          <w:b/>
          <w:bCs/>
          <w:color w:val="auto"/>
          <w:sz w:val="24"/>
          <w:szCs w:val="24"/>
        </w:rPr>
        <w:t>Welche Begriffe nutzen Kunden, Anbieter und Medien regelmäßig?</w:t>
      </w:r>
      <w:bookmarkEnd w:id="10"/>
    </w:p>
    <w:p w14:paraId="6BBDD2BF" w14:textId="77777777" w:rsidR="00850C24" w:rsidRPr="002B7BCC" w:rsidRDefault="00850C24" w:rsidP="00850C24">
      <w:pPr>
        <w:pStyle w:val="berschrift2"/>
        <w:rPr>
          <w:b/>
          <w:bCs/>
          <w:color w:val="auto"/>
          <w:sz w:val="24"/>
          <w:szCs w:val="24"/>
        </w:rPr>
      </w:pPr>
      <w:bookmarkStart w:id="11" w:name="_Toc1517333103"/>
      <w:r w:rsidRPr="002B7BCC">
        <w:rPr>
          <w:b/>
          <w:bCs/>
          <w:color w:val="auto"/>
          <w:sz w:val="24"/>
          <w:szCs w:val="24"/>
        </w:rPr>
        <w:t>Welche Sprache oder Tonalität prägt die Kommunikation in der Branche?</w:t>
      </w:r>
      <w:bookmarkEnd w:id="11"/>
    </w:p>
    <w:p w14:paraId="6C4AE95D" w14:textId="77777777" w:rsidR="00850C24" w:rsidRPr="002B7BCC" w:rsidRDefault="00850C24" w:rsidP="00850C24"/>
    <w:p w14:paraId="10E777EB" w14:textId="77777777" w:rsidR="00850C24" w:rsidRPr="002B7BCC" w:rsidRDefault="00850C24" w:rsidP="00850C24">
      <w:pPr>
        <w:spacing w:after="120"/>
        <w:rPr>
          <w:rFonts w:cs="Calibri"/>
          <w:b/>
        </w:rPr>
      </w:pPr>
      <w:r w:rsidRPr="002B7BCC">
        <w:rPr>
          <w:rFonts w:cs="Calibri"/>
          <w:b/>
        </w:rPr>
        <w:t xml:space="preserve">Branchenspezifische Bezeichnung der Field-Service-Disposition im </w:t>
      </w:r>
      <w:r w:rsidRPr="002B7BCC">
        <w:rPr>
          <w:rFonts w:cs="Calibri"/>
          <w:b/>
          <w:u w:val="single"/>
        </w:rPr>
        <w:t>Facility Management</w:t>
      </w:r>
      <w:r w:rsidRPr="002B7BCC">
        <w:rPr>
          <w:rFonts w:cs="Calibri"/>
          <w:b/>
        </w:rPr>
        <w:t xml:space="preserve"> (Deutschland, Stand: 2025):</w:t>
      </w:r>
    </w:p>
    <w:p w14:paraId="1AF031D7" w14:textId="77777777" w:rsidR="00850C24" w:rsidRPr="002B7BCC" w:rsidRDefault="00850C24" w:rsidP="00850C24">
      <w:pPr>
        <w:spacing w:after="120"/>
        <w:rPr>
          <w:rFonts w:cs="Calibri"/>
        </w:rPr>
      </w:pPr>
      <w:r w:rsidRPr="002B7BCC">
        <w:rPr>
          <w:rFonts w:cs="Calibri"/>
        </w:rPr>
        <w:t>Im Facility Management gibt es keine einheitliche, branchenweit festgelegte Bezeichnung für die Abteilung, die für die Disposition des Field Service verantwortlich ist. Die Terminologie variiert je nach Unternehmensgröße, Organisationsstruktur und spezifischem Leistungsportfolio. Dennoch haben sich einige gängige Bezeichnungen etabliert:</w:t>
      </w:r>
    </w:p>
    <w:p w14:paraId="0BB4B2D1" w14:textId="77777777" w:rsidR="00850C24" w:rsidRPr="002B7BCC" w:rsidRDefault="00850C24" w:rsidP="00850C24">
      <w:pPr>
        <w:spacing w:after="120"/>
        <w:rPr>
          <w:rFonts w:cs="Calibri"/>
        </w:rPr>
      </w:pPr>
      <w:r w:rsidRPr="002B7BCC">
        <w:rPr>
          <w:rFonts w:cs="Calibri"/>
        </w:rPr>
        <w:t>1. Disposition / Einsatzplanung:</w:t>
      </w:r>
      <w:r w:rsidRPr="002B7BCC">
        <w:rPr>
          <w:rFonts w:cs="Calibri"/>
        </w:rPr>
        <w:br/>
        <w:t xml:space="preserve">→ Diese Bezeichnungen sind besonders in mittelständischen Unternehmen verbreitet und </w:t>
      </w:r>
      <w:r w:rsidRPr="002B7BCC">
        <w:rPr>
          <w:rFonts w:cs="Calibri"/>
        </w:rPr>
        <w:lastRenderedPageBreak/>
        <w:t>beziehen sich auf die operative Planung und Steuerung von Serviceeinsätzen.</w:t>
      </w:r>
      <w:r w:rsidRPr="002B7BCC">
        <w:rPr>
          <w:rFonts w:cs="Calibri"/>
        </w:rPr>
        <w:br/>
        <w:t xml:space="preserve">Quelle: </w:t>
      </w:r>
      <w:hyperlink r:id="rId86" w:history="1">
        <w:r w:rsidRPr="002B7BCC">
          <w:rPr>
            <w:rStyle w:val="Hyperlink"/>
            <w:rFonts w:cs="Calibri"/>
            <w:color w:val="auto"/>
          </w:rPr>
          <w:t>Funktions- und Leistungsmodell im Facility Management</w:t>
        </w:r>
      </w:hyperlink>
    </w:p>
    <w:p w14:paraId="2E3CA7C3" w14:textId="77777777" w:rsidR="00850C24" w:rsidRPr="002B7BCC" w:rsidRDefault="00850C24" w:rsidP="00850C24">
      <w:pPr>
        <w:spacing w:after="120"/>
        <w:rPr>
          <w:rFonts w:cs="Calibri"/>
        </w:rPr>
      </w:pPr>
      <w:r w:rsidRPr="002B7BCC">
        <w:rPr>
          <w:rFonts w:cs="Calibri"/>
        </w:rPr>
        <w:t>2. Servicekoordination / Einsatzsteuerung:</w:t>
      </w:r>
      <w:r w:rsidRPr="002B7BCC">
        <w:rPr>
          <w:rFonts w:cs="Calibri"/>
        </w:rPr>
        <w:br/>
        <w:t>→ Diese Begriffe betonen die koordinierende Rolle der Abteilung bei der Steuerung von Serviceleistungen und der Kommunikation zwischen verschiedenen Stakeholdern.</w:t>
      </w:r>
      <w:r w:rsidRPr="002B7BCC">
        <w:rPr>
          <w:rFonts w:cs="Calibri"/>
        </w:rPr>
        <w:br/>
        <w:t xml:space="preserve">Quelle: </w:t>
      </w:r>
      <w:hyperlink r:id="rId87" w:history="1">
        <w:r w:rsidRPr="002B7BCC">
          <w:rPr>
            <w:rStyle w:val="Hyperlink"/>
            <w:rFonts w:cs="Calibri"/>
            <w:color w:val="auto"/>
          </w:rPr>
          <w:t>IFMA Schweiz – Aufgaben, Kompetenzen und Rollen</w:t>
        </w:r>
      </w:hyperlink>
    </w:p>
    <w:p w14:paraId="67FCA147" w14:textId="77777777" w:rsidR="00850C24" w:rsidRPr="002B7BCC" w:rsidRDefault="00850C24" w:rsidP="00850C24">
      <w:pPr>
        <w:spacing w:after="120"/>
        <w:rPr>
          <w:rFonts w:cs="Calibri"/>
        </w:rPr>
      </w:pPr>
      <w:r w:rsidRPr="002B7BCC">
        <w:rPr>
          <w:rFonts w:cs="Calibri"/>
        </w:rPr>
        <w:t>3. Technische Einsatzleitung / Technische Betriebssteuerung:</w:t>
      </w:r>
      <w:r w:rsidRPr="002B7BCC">
        <w:rPr>
          <w:rFonts w:cs="Calibri"/>
        </w:rPr>
        <w:br/>
        <w:t>→ Diese Bezeichnungen werden häufig in größeren Unternehmen verwendet, die komplexe technische Dienstleistungen anbieten und eine spezialisierte Leitung für technische Einsätze benötigen.</w:t>
      </w:r>
      <w:r w:rsidRPr="002B7BCC">
        <w:rPr>
          <w:rFonts w:cs="Calibri"/>
        </w:rPr>
        <w:br/>
        <w:t xml:space="preserve">Quelle: </w:t>
      </w:r>
      <w:hyperlink r:id="rId88" w:history="1">
        <w:r w:rsidRPr="002B7BCC">
          <w:rPr>
            <w:rStyle w:val="Hyperlink"/>
            <w:rFonts w:cs="Calibri"/>
            <w:color w:val="auto"/>
          </w:rPr>
          <w:t>Funktions- und Leistungsmodell im Facility Management</w:t>
        </w:r>
      </w:hyperlink>
    </w:p>
    <w:p w14:paraId="61C41EE5" w14:textId="77777777" w:rsidR="00850C24" w:rsidRPr="002B7BCC" w:rsidRDefault="00850C24" w:rsidP="00850C24">
      <w:pPr>
        <w:spacing w:after="120"/>
        <w:rPr>
          <w:rFonts w:cs="Calibri"/>
        </w:rPr>
      </w:pPr>
      <w:r w:rsidRPr="002B7BCC">
        <w:rPr>
          <w:rFonts w:cs="Calibri"/>
        </w:rPr>
        <w:t>4. Facility Services Management (FSM):</w:t>
      </w:r>
      <w:r w:rsidRPr="002B7BCC">
        <w:rPr>
          <w:rFonts w:cs="Calibri"/>
        </w:rPr>
        <w:br/>
        <w:t>→ Diese übergeordnete Bezeichnung umfasst die Führung und Verantwortung für operative Tätigkeiten im Facility Management, einschließlich der Disposition von Field-Service-Einsätzen.</w:t>
      </w:r>
      <w:r w:rsidRPr="002B7BCC">
        <w:rPr>
          <w:rFonts w:cs="Calibri"/>
        </w:rPr>
        <w:br/>
        <w:t xml:space="preserve">Quelle: </w:t>
      </w:r>
      <w:hyperlink r:id="rId89" w:history="1">
        <w:r w:rsidRPr="002B7BCC">
          <w:rPr>
            <w:rStyle w:val="Hyperlink"/>
            <w:rFonts w:cs="Calibri"/>
            <w:color w:val="auto"/>
          </w:rPr>
          <w:t>Funktions- und Leistungsmodell im Facility Management</w:t>
        </w:r>
      </w:hyperlink>
    </w:p>
    <w:p w14:paraId="3BE22BEE" w14:textId="77777777" w:rsidR="00850C24" w:rsidRPr="002B7BCC" w:rsidRDefault="00850C24" w:rsidP="00850C24">
      <w:pPr>
        <w:spacing w:after="120"/>
        <w:rPr>
          <w:rFonts w:cs="Calibri"/>
        </w:rPr>
      </w:pPr>
      <w:r w:rsidRPr="002B7BCC">
        <w:rPr>
          <w:rFonts w:cs="Calibri"/>
        </w:rPr>
        <w:t>Fazit:</w:t>
      </w:r>
      <w:r w:rsidRPr="002B7BCC">
        <w:rPr>
          <w:rFonts w:cs="Calibri"/>
        </w:rPr>
        <w:br/>
        <w:t>→ Die Bezeichnung der Dispositionsabteilung im Facility Management ist nicht standardisiert und hängt von verschiedenen Faktoren ab.</w:t>
      </w:r>
    </w:p>
    <w:p w14:paraId="6EBC2326" w14:textId="77777777" w:rsidR="00850C24" w:rsidRPr="002B7BCC" w:rsidRDefault="00850C24" w:rsidP="00850C24">
      <w:pPr>
        <w:spacing w:after="120"/>
        <w:rPr>
          <w:rFonts w:cs="Calibri"/>
        </w:rPr>
      </w:pPr>
    </w:p>
    <w:p w14:paraId="429D52E7" w14:textId="77777777" w:rsidR="00850C24" w:rsidRPr="002B7BCC" w:rsidRDefault="00850C24" w:rsidP="00850C24">
      <w:pPr>
        <w:spacing w:after="120"/>
        <w:rPr>
          <w:rFonts w:cs="Calibri"/>
          <w:b/>
        </w:rPr>
      </w:pPr>
      <w:r w:rsidRPr="002B7BCC">
        <w:rPr>
          <w:rFonts w:cs="Calibri"/>
          <w:b/>
        </w:rPr>
        <w:t>Branchenspezifische Bezeichnung für die Disponenten/Planer (MA): Wie werden üblicherweise die Field-Service-Disponenten in dieser Branche genannt?</w:t>
      </w:r>
    </w:p>
    <w:p w14:paraId="2882498D" w14:textId="77777777" w:rsidR="00850C24" w:rsidRPr="002B7BCC" w:rsidRDefault="00850C24" w:rsidP="00850C24">
      <w:pPr>
        <w:spacing w:after="120"/>
        <w:rPr>
          <w:rFonts w:cs="Calibri"/>
        </w:rPr>
      </w:pPr>
      <w:r w:rsidRPr="002B7BCC">
        <w:rPr>
          <w:rFonts w:cs="Calibri"/>
        </w:rPr>
        <w:t>Branchenspezifische Bezeichnung von Field-Service-Disponenten im Facility Management (Deutschland, Stand: 2025):</w:t>
      </w:r>
    </w:p>
    <w:p w14:paraId="294C73B3" w14:textId="77777777" w:rsidR="00850C24" w:rsidRPr="002B7BCC" w:rsidRDefault="00850C24" w:rsidP="00850C24">
      <w:pPr>
        <w:spacing w:after="120"/>
        <w:rPr>
          <w:rFonts w:cs="Calibri"/>
        </w:rPr>
      </w:pPr>
      <w:r w:rsidRPr="002B7BCC">
        <w:rPr>
          <w:rFonts w:cs="Calibri"/>
        </w:rPr>
        <w:t>Im Facility Management gibt es keine einheitliche, branchenweit festgelegte Bezeichnung für die Mitarbeitenden, die für die Disposition des Field Service verantwortlich sind. Die Terminologie variiert je nach Unternehmensgröße, Organisationsstruktur und spezifischem Leistungsportfolio. Dennoch haben sich einige gängige Bezeichnungen etabliert:</w:t>
      </w:r>
    </w:p>
    <w:p w14:paraId="74FF6CD2" w14:textId="77777777" w:rsidR="00850C24" w:rsidRPr="002B7BCC" w:rsidRDefault="00850C24" w:rsidP="00850C24">
      <w:pPr>
        <w:spacing w:after="120"/>
        <w:rPr>
          <w:rFonts w:cs="Calibri"/>
          <w:lang w:val="en-GB"/>
        </w:rPr>
      </w:pPr>
      <w:r w:rsidRPr="002B7BCC">
        <w:rPr>
          <w:rFonts w:cs="Calibri"/>
        </w:rPr>
        <w:t>1. Disponent/in Facility Management:</w:t>
      </w:r>
      <w:r w:rsidRPr="002B7BCC">
        <w:rPr>
          <w:rFonts w:cs="Calibri"/>
        </w:rPr>
        <w:br/>
        <w:t>→ Diese Bezeichnung ist besonders in mittelständischen Unternehmen verbreitet und bezieht sich auf die operative Planung und Steuerung von Serviceeinsätzen.</w:t>
      </w:r>
      <w:r w:rsidRPr="002B7BCC">
        <w:rPr>
          <w:rFonts w:cs="Calibri"/>
        </w:rPr>
        <w:br/>
      </w:r>
      <w:r w:rsidRPr="002B7BCC">
        <w:rPr>
          <w:rFonts w:cs="Calibri"/>
          <w:lang w:val="en-GB"/>
        </w:rPr>
        <w:t xml:space="preserve">Quelle: </w:t>
      </w:r>
      <w:hyperlink r:id="rId90" w:history="1">
        <w:r w:rsidRPr="002B7BCC">
          <w:rPr>
            <w:rStyle w:val="Hyperlink"/>
            <w:rFonts w:cs="Calibri"/>
            <w:color w:val="auto"/>
            <w:lang w:val="en-GB"/>
          </w:rPr>
          <w:t>Nordgetreide GmbH &amp; Co. KG – Disponent Facility Management (m/w/d)</w:t>
        </w:r>
      </w:hyperlink>
    </w:p>
    <w:p w14:paraId="05FEA97B" w14:textId="77777777" w:rsidR="00850C24" w:rsidRPr="002B7BCC" w:rsidRDefault="00850C24" w:rsidP="00850C24">
      <w:pPr>
        <w:spacing w:after="120"/>
        <w:rPr>
          <w:rFonts w:cs="Calibri"/>
        </w:rPr>
      </w:pPr>
      <w:r w:rsidRPr="002B7BCC">
        <w:rPr>
          <w:rFonts w:cs="Calibri"/>
        </w:rPr>
        <w:t>2. Einsatzplaner/in:</w:t>
      </w:r>
      <w:r w:rsidRPr="002B7BCC">
        <w:rPr>
          <w:rFonts w:cs="Calibri"/>
        </w:rPr>
        <w:br/>
        <w:t>→ Diese Bezeichnung betont die planerische Tätigkeit und wird häufig in Unternehmen verwendet, die einen starken Fokus auf die strategische Einsatzplanung legen.</w:t>
      </w:r>
      <w:r w:rsidRPr="002B7BCC">
        <w:rPr>
          <w:rFonts w:cs="Calibri"/>
        </w:rPr>
        <w:br/>
        <w:t xml:space="preserve">Quelle: </w:t>
      </w:r>
      <w:hyperlink r:id="rId91" w:history="1">
        <w:r w:rsidRPr="002B7BCC">
          <w:rPr>
            <w:rStyle w:val="Hyperlink"/>
            <w:rFonts w:cs="Calibri"/>
            <w:color w:val="auto"/>
          </w:rPr>
          <w:t>Stepstone – Disponent/in Facility Management Jobs</w:t>
        </w:r>
      </w:hyperlink>
    </w:p>
    <w:p w14:paraId="15B88A76" w14:textId="77777777" w:rsidR="00850C24" w:rsidRPr="002B7BCC" w:rsidRDefault="00850C24" w:rsidP="00850C24">
      <w:pPr>
        <w:spacing w:after="120"/>
        <w:rPr>
          <w:rFonts w:cs="Calibri"/>
        </w:rPr>
      </w:pPr>
      <w:r w:rsidRPr="002B7BCC">
        <w:rPr>
          <w:rFonts w:cs="Calibri"/>
        </w:rPr>
        <w:t>3. Servicekoordinator/in:</w:t>
      </w:r>
      <w:r w:rsidRPr="002B7BCC">
        <w:rPr>
          <w:rFonts w:cs="Calibri"/>
        </w:rPr>
        <w:br/>
        <w:t>→ Diese Bezeichnung unterstreicht die koordinierende Rolle der Mitarbeitenden bei der Steuerung von Serviceleistungen und der Kommunikation zwischen verschiedenen Stakeholdern.</w:t>
      </w:r>
      <w:r w:rsidRPr="002B7BCC">
        <w:rPr>
          <w:rFonts w:cs="Calibri"/>
        </w:rPr>
        <w:br/>
        <w:t xml:space="preserve">Quelle: </w:t>
      </w:r>
      <w:hyperlink r:id="rId92" w:history="1">
        <w:r w:rsidRPr="002B7BCC">
          <w:rPr>
            <w:rStyle w:val="Hyperlink"/>
            <w:rFonts w:cs="Calibri"/>
            <w:color w:val="auto"/>
          </w:rPr>
          <w:t>Stepstone – Disponent/in Facility Management Jobs</w:t>
        </w:r>
      </w:hyperlink>
    </w:p>
    <w:p w14:paraId="63A47BE0" w14:textId="77777777" w:rsidR="00850C24" w:rsidRPr="002B7BCC" w:rsidRDefault="00850C24" w:rsidP="00850C24">
      <w:pPr>
        <w:spacing w:after="120"/>
        <w:rPr>
          <w:rFonts w:cs="Calibri"/>
        </w:rPr>
      </w:pPr>
      <w:r w:rsidRPr="002B7BCC">
        <w:rPr>
          <w:rFonts w:cs="Calibri"/>
        </w:rPr>
        <w:t>4. Technische/r Einsatzleiter/in:</w:t>
      </w:r>
      <w:r w:rsidRPr="002B7BCC">
        <w:rPr>
          <w:rFonts w:cs="Calibri"/>
        </w:rPr>
        <w:br/>
        <w:t>→ Diese Bezeichnung wird häufig in größeren Unternehmen verwendet, die komplexe technische Dienstleistungen anbieten und eine spezialisierte Leitung für technische Einsätze benötigen.</w:t>
      </w:r>
      <w:r w:rsidRPr="002B7BCC">
        <w:rPr>
          <w:rFonts w:cs="Calibri"/>
        </w:rPr>
        <w:br/>
        <w:t xml:space="preserve">Quelle: </w:t>
      </w:r>
      <w:hyperlink r:id="rId93" w:history="1">
        <w:r w:rsidRPr="002B7BCC">
          <w:rPr>
            <w:rStyle w:val="Hyperlink"/>
            <w:rFonts w:cs="Calibri"/>
            <w:color w:val="auto"/>
          </w:rPr>
          <w:t>Stepstone – Disponent/in Facility Management Jobs</w:t>
        </w:r>
      </w:hyperlink>
    </w:p>
    <w:p w14:paraId="38312441" w14:textId="77777777" w:rsidR="00850C24" w:rsidRPr="002B7BCC" w:rsidRDefault="00850C24" w:rsidP="00850C24">
      <w:pPr>
        <w:spacing w:after="120"/>
        <w:rPr>
          <w:rFonts w:cs="Calibri"/>
        </w:rPr>
      </w:pPr>
      <w:r w:rsidRPr="002B7BCC">
        <w:rPr>
          <w:rFonts w:cs="Calibri"/>
        </w:rPr>
        <w:lastRenderedPageBreak/>
        <w:t>5. Leitstellendisponent/in:</w:t>
      </w:r>
      <w:r w:rsidRPr="002B7BCC">
        <w:rPr>
          <w:rFonts w:cs="Calibri"/>
        </w:rPr>
        <w:br/>
        <w:t>→ Diese Bezeichnung ist in Unternehmen üblich, die eine zentrale Leitstelle für die Koordination von Einsätzen betreiben, insbesondere im Gesundheitswesen oder bei sicherheitsrelevanten Dienstleistungen.</w:t>
      </w:r>
      <w:r w:rsidRPr="002B7BCC">
        <w:rPr>
          <w:rFonts w:cs="Calibri"/>
        </w:rPr>
        <w:br/>
        <w:t xml:space="preserve">Quelle: </w:t>
      </w:r>
      <w:hyperlink r:id="rId94" w:history="1">
        <w:r w:rsidRPr="002B7BCC">
          <w:rPr>
            <w:rStyle w:val="Hyperlink"/>
            <w:rFonts w:cs="Calibri"/>
            <w:color w:val="auto"/>
          </w:rPr>
          <w:t>WISAG – Leitstellendisponent (m/w/d) Disponent im Gesundheitswesen</w:t>
        </w:r>
      </w:hyperlink>
    </w:p>
    <w:p w14:paraId="5048B052" w14:textId="77777777" w:rsidR="00850C24" w:rsidRPr="002B7BCC" w:rsidRDefault="00850C24" w:rsidP="00850C24">
      <w:pPr>
        <w:spacing w:after="120"/>
        <w:rPr>
          <w:rFonts w:cs="Calibri"/>
        </w:rPr>
      </w:pPr>
      <w:r w:rsidRPr="002B7BCC">
        <w:rPr>
          <w:rFonts w:cs="Calibri"/>
        </w:rPr>
        <w:t>Fazit:</w:t>
      </w:r>
      <w:r w:rsidRPr="002B7BCC">
        <w:rPr>
          <w:rFonts w:cs="Calibri"/>
        </w:rPr>
        <w:br/>
        <w:t>→ Die Bezeichnung der Mitarbeitenden, die für die Disposition im Field Service zuständig sind, ist nicht standardisiert und hängt von verschiedenen Faktoren ab. (</w:t>
      </w:r>
      <w:hyperlink r:id="rId95" w:history="1">
        <w:r w:rsidRPr="002B7BCC">
          <w:rPr>
            <w:rStyle w:val="Hyperlink"/>
            <w:rFonts w:cs="Calibri"/>
            <w:color w:val="auto"/>
          </w:rPr>
          <w:t>Stepstone – Disponent/in Facility Management Jobs</w:t>
        </w:r>
      </w:hyperlink>
      <w:r w:rsidRPr="002B7BCC">
        <w:rPr>
          <w:rFonts w:cs="Calibri"/>
        </w:rPr>
        <w:t>)</w:t>
      </w:r>
    </w:p>
    <w:p w14:paraId="0FA12A69" w14:textId="77777777" w:rsidR="00850C24" w:rsidRPr="002B7BCC" w:rsidRDefault="00850C24" w:rsidP="00850C24">
      <w:pPr>
        <w:spacing w:after="120"/>
        <w:rPr>
          <w:rFonts w:cs="Calibri"/>
        </w:rPr>
      </w:pPr>
    </w:p>
    <w:p w14:paraId="34E4B1D9" w14:textId="77777777" w:rsidR="00850C24" w:rsidRPr="002B7BCC" w:rsidRDefault="00850C24" w:rsidP="00850C24">
      <w:pPr>
        <w:spacing w:after="120"/>
        <w:rPr>
          <w:rFonts w:cs="Calibri"/>
          <w:b/>
        </w:rPr>
      </w:pPr>
      <w:r w:rsidRPr="002B7BCC">
        <w:rPr>
          <w:rFonts w:cs="Calibri"/>
          <w:b/>
        </w:rPr>
        <w:t>Branchenspezifische Bezeichnung für den Außendienst (Abteilung): Wie wird üblicherweise der Field Service in dieser Branche genannt?</w:t>
      </w:r>
    </w:p>
    <w:p w14:paraId="4487920C" w14:textId="77777777" w:rsidR="00850C24" w:rsidRPr="002B7BCC" w:rsidRDefault="00850C24" w:rsidP="00850C24">
      <w:pPr>
        <w:spacing w:after="120"/>
        <w:rPr>
          <w:rFonts w:cs="Calibri"/>
        </w:rPr>
      </w:pPr>
      <w:r w:rsidRPr="002B7BCC">
        <w:rPr>
          <w:rFonts w:cs="Calibri"/>
        </w:rPr>
        <w:t>Branchenspezifische Bezeichnung des Außendienstes im Facility Management (Deutschland, Stand: 2025):</w:t>
      </w:r>
    </w:p>
    <w:p w14:paraId="1FFAA363" w14:textId="77777777" w:rsidR="00850C24" w:rsidRPr="002B7BCC" w:rsidRDefault="00850C24" w:rsidP="00850C24">
      <w:pPr>
        <w:spacing w:after="120"/>
        <w:rPr>
          <w:rFonts w:cs="Calibri"/>
        </w:rPr>
      </w:pPr>
      <w:r w:rsidRPr="002B7BCC">
        <w:rPr>
          <w:rFonts w:cs="Calibri"/>
        </w:rPr>
        <w:t>Im Facility Management gibt es keine einheitliche, branchenweit festgelegte Bezeichnung für die Abteilung, die für den Außendienst verantwortlich ist. Die Terminologie variiert je nach Unternehmensgröße, Organisationsstruktur und spezifischem Leistungsportfolio. Dennoch haben sich einige gängige Bezeichnungen etabliert:</w:t>
      </w:r>
    </w:p>
    <w:p w14:paraId="6D5ADC50" w14:textId="77777777" w:rsidR="00850C24" w:rsidRPr="002B7BCC" w:rsidRDefault="00850C24" w:rsidP="00850C24">
      <w:pPr>
        <w:spacing w:after="120"/>
        <w:rPr>
          <w:rFonts w:cs="Calibri"/>
        </w:rPr>
      </w:pPr>
      <w:r w:rsidRPr="002B7BCC">
        <w:rPr>
          <w:rFonts w:cs="Calibri"/>
        </w:rPr>
        <w:t>1. Field Service Management (FSM):</w:t>
      </w:r>
      <w:r w:rsidRPr="002B7BCC">
        <w:rPr>
          <w:rFonts w:cs="Calibri"/>
        </w:rPr>
        <w:br/>
        <w:t>→ Diese Bezeichnung wird häufig verwendet, um die Planung, Steuerung und Durchführung von Außendiensteinsätzen zu beschreiben.</w:t>
      </w:r>
      <w:r w:rsidRPr="002B7BCC">
        <w:rPr>
          <w:rFonts w:cs="Calibri"/>
        </w:rPr>
        <w:br/>
        <w:t xml:space="preserve">Quelle: </w:t>
      </w:r>
      <w:hyperlink r:id="rId96" w:history="1">
        <w:r w:rsidRPr="002B7BCC">
          <w:rPr>
            <w:rStyle w:val="Hyperlink"/>
            <w:rFonts w:cs="Calibri"/>
            <w:color w:val="auto"/>
          </w:rPr>
          <w:t>Planon – FSM | Field Service Management</w:t>
        </w:r>
      </w:hyperlink>
    </w:p>
    <w:p w14:paraId="51C2D09D" w14:textId="77777777" w:rsidR="00850C24" w:rsidRPr="002B7BCC" w:rsidRDefault="00850C24" w:rsidP="00850C24">
      <w:pPr>
        <w:spacing w:after="120"/>
        <w:rPr>
          <w:rFonts w:cs="Calibri"/>
        </w:rPr>
      </w:pPr>
      <w:r w:rsidRPr="002B7BCC">
        <w:rPr>
          <w:rFonts w:cs="Calibri"/>
        </w:rPr>
        <w:t>2. Technischer Außendienst:</w:t>
      </w:r>
      <w:r w:rsidRPr="002B7BCC">
        <w:rPr>
          <w:rFonts w:cs="Calibri"/>
        </w:rPr>
        <w:br/>
        <w:t>→ Diese Bezeichnung betont die technische Ausrichtung der Außendienstmitarbeiter und wird oft in Unternehmen verwendet, die komplexe technische Dienstleistungen anbieten.</w:t>
      </w:r>
      <w:r w:rsidRPr="002B7BCC">
        <w:rPr>
          <w:rFonts w:cs="Calibri"/>
        </w:rPr>
        <w:br/>
        <w:t xml:space="preserve">Quelle: </w:t>
      </w:r>
      <w:hyperlink r:id="rId97" w:history="1">
        <w:r w:rsidRPr="002B7BCC">
          <w:rPr>
            <w:rStyle w:val="Hyperlink"/>
            <w:rFonts w:cs="Calibri"/>
            <w:color w:val="auto"/>
          </w:rPr>
          <w:t>Facility Management – Wikipedia</w:t>
        </w:r>
      </w:hyperlink>
    </w:p>
    <w:p w14:paraId="39C9F213" w14:textId="77777777" w:rsidR="00850C24" w:rsidRPr="002B7BCC" w:rsidRDefault="00850C24" w:rsidP="00850C24">
      <w:pPr>
        <w:spacing w:after="120"/>
        <w:rPr>
          <w:rFonts w:cs="Calibri"/>
        </w:rPr>
      </w:pPr>
      <w:r w:rsidRPr="002B7BCC">
        <w:rPr>
          <w:rFonts w:cs="Calibri"/>
        </w:rPr>
        <w:t>3. Serviceteam / Serviceabteilung:</w:t>
      </w:r>
      <w:r w:rsidRPr="002B7BCC">
        <w:rPr>
          <w:rFonts w:cs="Calibri"/>
        </w:rPr>
        <w:br/>
        <w:t>→ Diese Bezeichnungen sind besonders in mittelständischen Unternehmen verbreitet und beziehen sich auf die operative Durchführung von Serviceeinsätzen vor Ort.</w:t>
      </w:r>
      <w:r w:rsidRPr="002B7BCC">
        <w:rPr>
          <w:rFonts w:cs="Calibri"/>
        </w:rPr>
        <w:br/>
        <w:t xml:space="preserve">Quelle: </w:t>
      </w:r>
      <w:hyperlink r:id="rId98" w:history="1">
        <w:r w:rsidRPr="002B7BCC">
          <w:rPr>
            <w:rStyle w:val="Hyperlink"/>
            <w:rFonts w:cs="Calibri"/>
            <w:color w:val="auto"/>
          </w:rPr>
          <w:t>Facility Management – Wikipedia</w:t>
        </w:r>
      </w:hyperlink>
    </w:p>
    <w:p w14:paraId="135890FB" w14:textId="77777777" w:rsidR="00850C24" w:rsidRPr="002B7BCC" w:rsidRDefault="00850C24" w:rsidP="00850C24">
      <w:pPr>
        <w:spacing w:after="120"/>
        <w:rPr>
          <w:rFonts w:cs="Calibri"/>
        </w:rPr>
      </w:pPr>
      <w:r w:rsidRPr="002B7BCC">
        <w:rPr>
          <w:rFonts w:cs="Calibri"/>
        </w:rPr>
        <w:t>4. Technischer Service:</w:t>
      </w:r>
      <w:r w:rsidRPr="002B7BCC">
        <w:rPr>
          <w:rFonts w:cs="Calibri"/>
        </w:rPr>
        <w:br/>
        <w:t>→ Diese Bezeichnung wird häufig in größeren Unternehmen verwendet, die eine spezialisierte Abteilung für technische Außendiensteinsätze haben.</w:t>
      </w:r>
      <w:r w:rsidRPr="002B7BCC">
        <w:rPr>
          <w:rFonts w:cs="Calibri"/>
        </w:rPr>
        <w:br/>
        <w:t xml:space="preserve">Quelle: </w:t>
      </w:r>
      <w:hyperlink r:id="rId99" w:history="1">
        <w:r w:rsidRPr="002B7BCC">
          <w:rPr>
            <w:rStyle w:val="Hyperlink"/>
            <w:rFonts w:cs="Calibri"/>
            <w:color w:val="auto"/>
          </w:rPr>
          <w:t>Facility Management – Wikipedia</w:t>
        </w:r>
      </w:hyperlink>
    </w:p>
    <w:p w14:paraId="47BEAB00" w14:textId="77777777" w:rsidR="00850C24" w:rsidRPr="002B7BCC" w:rsidRDefault="00850C24" w:rsidP="00850C24">
      <w:pPr>
        <w:spacing w:after="120"/>
        <w:rPr>
          <w:rFonts w:cs="Calibri"/>
        </w:rPr>
      </w:pPr>
      <w:r w:rsidRPr="002B7BCC">
        <w:rPr>
          <w:rFonts w:cs="Calibri"/>
        </w:rPr>
        <w:t>Fazit:</w:t>
      </w:r>
      <w:r w:rsidRPr="002B7BCC">
        <w:rPr>
          <w:rFonts w:cs="Calibri"/>
        </w:rPr>
        <w:br/>
        <w:t>→ Die Bezeichnung der Außendienstabteilung im Facility Management ist nicht standardisiert und hängt von verschiedenen Faktoren ab. (</w:t>
      </w:r>
      <w:hyperlink r:id="rId100" w:history="1">
        <w:r w:rsidRPr="002B7BCC">
          <w:rPr>
            <w:rStyle w:val="Hyperlink"/>
            <w:rFonts w:cs="Calibri"/>
            <w:color w:val="auto"/>
          </w:rPr>
          <w:t>Facility Management – Wikipedia</w:t>
        </w:r>
      </w:hyperlink>
      <w:r w:rsidRPr="002B7BCC">
        <w:rPr>
          <w:rFonts w:cs="Calibri"/>
        </w:rPr>
        <w:t>)</w:t>
      </w:r>
    </w:p>
    <w:p w14:paraId="78B2F337" w14:textId="77777777" w:rsidR="00850C24" w:rsidRPr="002B7BCC" w:rsidRDefault="00850C24" w:rsidP="00850C24">
      <w:pPr>
        <w:spacing w:after="120"/>
        <w:rPr>
          <w:rFonts w:cs="Calibri"/>
        </w:rPr>
      </w:pPr>
    </w:p>
    <w:p w14:paraId="04298B7B" w14:textId="77777777" w:rsidR="00850C24" w:rsidRPr="002B7BCC" w:rsidRDefault="00850C24" w:rsidP="00850C24">
      <w:pPr>
        <w:spacing w:after="120"/>
        <w:rPr>
          <w:rFonts w:cs="Calibri"/>
          <w:b/>
        </w:rPr>
      </w:pPr>
      <w:r w:rsidRPr="002B7BCC">
        <w:rPr>
          <w:rFonts w:cs="Calibri"/>
          <w:b/>
        </w:rPr>
        <w:t>Branchenspezifische Bezeichnung für die Außendienst-Ressourcen (MA): Wie werden üblicherweise die Mitarbeiter:innen im Field Service in dieser Branche genannt?</w:t>
      </w:r>
    </w:p>
    <w:p w14:paraId="48D8A2F5" w14:textId="77777777" w:rsidR="00850C24" w:rsidRPr="002B7BCC" w:rsidRDefault="00850C24" w:rsidP="00850C24">
      <w:pPr>
        <w:spacing w:after="120"/>
        <w:rPr>
          <w:rFonts w:cs="Calibri"/>
        </w:rPr>
      </w:pPr>
      <w:r w:rsidRPr="002B7BCC">
        <w:rPr>
          <w:rFonts w:cs="Calibri"/>
        </w:rPr>
        <w:t>Branchenspezifische Bezeichnung der Außendienstmitarbeiter:innen im Facility Management (Deutschland, Stand: 2025):</w:t>
      </w:r>
    </w:p>
    <w:p w14:paraId="39F07077" w14:textId="77777777" w:rsidR="00850C24" w:rsidRPr="002B7BCC" w:rsidRDefault="00850C24" w:rsidP="00850C24">
      <w:pPr>
        <w:spacing w:after="120"/>
        <w:rPr>
          <w:rFonts w:cs="Calibri"/>
        </w:rPr>
      </w:pPr>
      <w:r w:rsidRPr="002B7BCC">
        <w:rPr>
          <w:rFonts w:cs="Calibri"/>
        </w:rPr>
        <w:lastRenderedPageBreak/>
        <w:t>Im Facility Management gibt es keine einheitliche, branchenweit festgelegte Bezeichnung für die Mitarbeiter:innen im Außendienst. Die Terminologie variiert je nach Unternehmensgröße, Organisationsstruktur und spezifischem Leistungsportfolio. Dennoch haben sich einige gängige Bezeichnungen etabliert:</w:t>
      </w:r>
    </w:p>
    <w:p w14:paraId="58174871" w14:textId="77777777" w:rsidR="00850C24" w:rsidRPr="002B7BCC" w:rsidRDefault="00850C24" w:rsidP="00850C24">
      <w:pPr>
        <w:spacing w:after="120"/>
        <w:rPr>
          <w:rFonts w:cs="Calibri"/>
        </w:rPr>
      </w:pPr>
      <w:r w:rsidRPr="002B7BCC">
        <w:rPr>
          <w:rFonts w:cs="Calibri"/>
        </w:rPr>
        <w:t>1. Servicetechniker:in:</w:t>
      </w:r>
      <w:r w:rsidRPr="002B7BCC">
        <w:rPr>
          <w:rFonts w:cs="Calibri"/>
        </w:rPr>
        <w:br/>
        <w:t>→ Diese Bezeichnung ist besonders in mittelständischen Unternehmen verbreitet und bezieht sich auf die operative Durchführung von Serviceeinsätzen vor Ort.</w:t>
      </w:r>
      <w:r w:rsidRPr="002B7BCC">
        <w:rPr>
          <w:rFonts w:cs="Calibri"/>
        </w:rPr>
        <w:br/>
        <w:t xml:space="preserve">Quelle: </w:t>
      </w:r>
      <w:hyperlink r:id="rId101" w:history="1">
        <w:r w:rsidRPr="002B7BCC">
          <w:rPr>
            <w:rStyle w:val="Hyperlink"/>
            <w:rFonts w:cs="Calibri"/>
            <w:color w:val="auto"/>
          </w:rPr>
          <w:t>Facility Management – Wikipedia</w:t>
        </w:r>
      </w:hyperlink>
    </w:p>
    <w:p w14:paraId="1042EE45" w14:textId="77777777" w:rsidR="00850C24" w:rsidRPr="002B7BCC" w:rsidRDefault="00850C24" w:rsidP="00850C24">
      <w:pPr>
        <w:spacing w:after="120"/>
        <w:rPr>
          <w:rFonts w:cs="Calibri"/>
        </w:rPr>
      </w:pPr>
      <w:r w:rsidRPr="002B7BCC">
        <w:rPr>
          <w:rFonts w:cs="Calibri"/>
        </w:rPr>
        <w:t>2. Haustechniker:in:</w:t>
      </w:r>
      <w:r w:rsidRPr="002B7BCC">
        <w:rPr>
          <w:rFonts w:cs="Calibri"/>
        </w:rPr>
        <w:br/>
        <w:t>→ Diese Bezeichnung betont die technische Ausrichtung der Außendienstmitarbeiter:innen und wird oft in Unternehmen verwendet, die komplexe technische Dienstleistungen anbieten.</w:t>
      </w:r>
      <w:r w:rsidRPr="002B7BCC">
        <w:rPr>
          <w:rFonts w:cs="Calibri"/>
        </w:rPr>
        <w:br/>
        <w:t xml:space="preserve">Quelle: </w:t>
      </w:r>
      <w:hyperlink r:id="rId102" w:history="1">
        <w:r w:rsidRPr="002B7BCC">
          <w:rPr>
            <w:rStyle w:val="Hyperlink"/>
            <w:rFonts w:cs="Calibri"/>
            <w:color w:val="auto"/>
          </w:rPr>
          <w:t>Facility Management – Wikipedia</w:t>
        </w:r>
      </w:hyperlink>
    </w:p>
    <w:p w14:paraId="72BB9106" w14:textId="77777777" w:rsidR="00850C24" w:rsidRPr="002B7BCC" w:rsidRDefault="00850C24" w:rsidP="00850C24">
      <w:pPr>
        <w:spacing w:after="120"/>
        <w:rPr>
          <w:rFonts w:cs="Calibri"/>
        </w:rPr>
      </w:pPr>
      <w:r w:rsidRPr="002B7BCC">
        <w:rPr>
          <w:rFonts w:cs="Calibri"/>
        </w:rPr>
        <w:t>3. Gebäudetechniker:in:</w:t>
      </w:r>
      <w:r w:rsidRPr="002B7BCC">
        <w:rPr>
          <w:rFonts w:cs="Calibri"/>
        </w:rPr>
        <w:br/>
        <w:t>→ Diese Bezeichnung wird häufig in größeren Unternehmen verwendet, die eine spezialisierte Abteilung für technische Außendiensteinsätze haben.</w:t>
      </w:r>
      <w:r w:rsidRPr="002B7BCC">
        <w:rPr>
          <w:rFonts w:cs="Calibri"/>
        </w:rPr>
        <w:br/>
        <w:t xml:space="preserve">Quelle: </w:t>
      </w:r>
      <w:hyperlink r:id="rId103" w:history="1">
        <w:r w:rsidRPr="002B7BCC">
          <w:rPr>
            <w:rStyle w:val="Hyperlink"/>
            <w:rFonts w:cs="Calibri"/>
            <w:color w:val="auto"/>
          </w:rPr>
          <w:t>Facility Management – Wikipedia</w:t>
        </w:r>
      </w:hyperlink>
    </w:p>
    <w:p w14:paraId="20B789B8" w14:textId="77777777" w:rsidR="00850C24" w:rsidRPr="002B7BCC" w:rsidRDefault="00850C24" w:rsidP="00850C24">
      <w:pPr>
        <w:spacing w:after="120"/>
        <w:rPr>
          <w:rFonts w:cs="Calibri"/>
        </w:rPr>
      </w:pPr>
      <w:r w:rsidRPr="002B7BCC">
        <w:rPr>
          <w:rFonts w:cs="Calibri"/>
        </w:rPr>
        <w:t>4. Objekttechniker:in:</w:t>
      </w:r>
      <w:r w:rsidRPr="002B7BCC">
        <w:rPr>
          <w:rFonts w:cs="Calibri"/>
        </w:rPr>
        <w:br/>
        <w:t>→ Diese Bezeichnung ist in Unternehmen üblich, die eine zentrale Leitstelle für die Koordination von Einsätzen betreiben, insbesondere im Gesundheitswesen oder bei sicherheitsrelevanten Dienstleistungen.</w:t>
      </w:r>
      <w:r w:rsidRPr="002B7BCC">
        <w:rPr>
          <w:rFonts w:cs="Calibri"/>
        </w:rPr>
        <w:br/>
        <w:t xml:space="preserve">Quelle: </w:t>
      </w:r>
      <w:hyperlink r:id="rId104" w:history="1">
        <w:r w:rsidRPr="002B7BCC">
          <w:rPr>
            <w:rStyle w:val="Hyperlink"/>
            <w:rFonts w:cs="Calibri"/>
            <w:color w:val="auto"/>
          </w:rPr>
          <w:t>Facility Management – Wikipedia</w:t>
        </w:r>
      </w:hyperlink>
    </w:p>
    <w:p w14:paraId="3C2B191B" w14:textId="77777777" w:rsidR="00850C24" w:rsidRPr="002B7BCC" w:rsidRDefault="00850C24" w:rsidP="00850C24">
      <w:pPr>
        <w:spacing w:after="120"/>
        <w:rPr>
          <w:rFonts w:cs="Calibri"/>
        </w:rPr>
      </w:pPr>
      <w:r w:rsidRPr="002B7BCC">
        <w:rPr>
          <w:rFonts w:cs="Calibri"/>
        </w:rPr>
        <w:t>5. Field Service Technician:</w:t>
      </w:r>
      <w:r w:rsidRPr="002B7BCC">
        <w:rPr>
          <w:rFonts w:cs="Calibri"/>
        </w:rPr>
        <w:br/>
        <w:t>→ Diese Bezeichnung wird häufig in internationalen Unternehmen verwendet, die eine spezialisierte Abteilung für technische Außendiensteinsätze haben.</w:t>
      </w:r>
      <w:r w:rsidRPr="002B7BCC">
        <w:rPr>
          <w:rFonts w:cs="Calibri"/>
        </w:rPr>
        <w:br/>
        <w:t xml:space="preserve">Quelle: </w:t>
      </w:r>
      <w:hyperlink r:id="rId105" w:history="1">
        <w:r w:rsidRPr="002B7BCC">
          <w:rPr>
            <w:rStyle w:val="Hyperlink"/>
            <w:rFonts w:cs="Calibri"/>
            <w:color w:val="auto"/>
          </w:rPr>
          <w:t>Facility Management – Wikipedia</w:t>
        </w:r>
      </w:hyperlink>
    </w:p>
    <w:p w14:paraId="5C6F02AA" w14:textId="77777777" w:rsidR="00850C24" w:rsidRPr="002B7BCC" w:rsidRDefault="00850C24" w:rsidP="00850C24">
      <w:pPr>
        <w:spacing w:after="120"/>
        <w:rPr>
          <w:rFonts w:cs="Calibri"/>
        </w:rPr>
      </w:pPr>
      <w:r w:rsidRPr="002B7BCC">
        <w:rPr>
          <w:rFonts w:cs="Calibri"/>
        </w:rPr>
        <w:t>Fazit:</w:t>
      </w:r>
      <w:r w:rsidRPr="002B7BCC">
        <w:rPr>
          <w:rFonts w:cs="Calibri"/>
        </w:rPr>
        <w:br/>
        <w:t>→ Die Bezeichnung der Außendienstmitarbeiter:innen im Facility Management ist nicht standardisiert und hängt von verschiedenen Faktoren ab. (</w:t>
      </w:r>
      <w:hyperlink r:id="rId106" w:history="1">
        <w:r w:rsidRPr="002B7BCC">
          <w:rPr>
            <w:rStyle w:val="Hyperlink"/>
            <w:rFonts w:cs="Calibri"/>
            <w:color w:val="auto"/>
          </w:rPr>
          <w:t>Facility Management – Wikipedia</w:t>
        </w:r>
      </w:hyperlink>
      <w:r w:rsidRPr="002B7BCC">
        <w:rPr>
          <w:rFonts w:cs="Calibri"/>
        </w:rPr>
        <w:t>)</w:t>
      </w:r>
    </w:p>
    <w:p w14:paraId="29C61624" w14:textId="77777777" w:rsidR="00850C24" w:rsidRPr="002B7BCC" w:rsidRDefault="00850C24" w:rsidP="00850C24">
      <w:pPr>
        <w:spacing w:after="120"/>
        <w:rPr>
          <w:rFonts w:cs="Calibri"/>
        </w:rPr>
      </w:pPr>
    </w:p>
    <w:p w14:paraId="2F4C2983" w14:textId="77777777" w:rsidR="00850C24" w:rsidRPr="002B7BCC" w:rsidRDefault="00850C24" w:rsidP="00850C24">
      <w:pPr>
        <w:spacing w:after="120"/>
        <w:rPr>
          <w:rFonts w:cs="Calibri"/>
          <w:b/>
        </w:rPr>
      </w:pPr>
      <w:r w:rsidRPr="002B7BCC">
        <w:rPr>
          <w:rFonts w:cs="Calibri"/>
          <w:b/>
        </w:rPr>
        <w:t>Weitere branchenspez. Bezeichnungen: Gibt es weitere branchenspezifische Bezeichnungen mit Relevanz für den Field Service?  [Planungs-Trigger (Ereignisse/Events), Begriff für die Aufträge/Einsätze, Bezeichnungen für versch. Auftragsarten, Wie nennen/sprechen sie den/vom Planungsprozess, … ]</w:t>
      </w:r>
    </w:p>
    <w:p w14:paraId="17E1568B" w14:textId="77777777" w:rsidR="00850C24" w:rsidRPr="002B7BCC" w:rsidRDefault="00850C24" w:rsidP="00850C24">
      <w:pPr>
        <w:spacing w:after="120"/>
        <w:rPr>
          <w:rFonts w:cs="Calibri"/>
        </w:rPr>
      </w:pPr>
    </w:p>
    <w:p w14:paraId="3AC1BEB4" w14:textId="77777777" w:rsidR="00850C24" w:rsidRPr="002B7BCC" w:rsidRDefault="00850C24" w:rsidP="00850C24">
      <w:pPr>
        <w:spacing w:after="120"/>
        <w:rPr>
          <w:rFonts w:cs="Calibri"/>
        </w:rPr>
      </w:pPr>
      <w:r w:rsidRPr="002B7BCC">
        <w:rPr>
          <w:rFonts w:cs="Calibri"/>
        </w:rPr>
        <w:t>1. Planungs-Trigger (Ereignisse/Events):</w:t>
      </w:r>
    </w:p>
    <w:p w14:paraId="35BDDFAD" w14:textId="77777777" w:rsidR="00850C24" w:rsidRPr="002B7BCC" w:rsidRDefault="00850C24" w:rsidP="00850C24">
      <w:pPr>
        <w:spacing w:after="120"/>
        <w:rPr>
          <w:rFonts w:cs="Calibri"/>
        </w:rPr>
      </w:pPr>
      <w:r w:rsidRPr="002B7BCC">
        <w:rPr>
          <w:rFonts w:cs="Calibri"/>
        </w:rPr>
        <w:t>Im Facility Management lösen verschiedene Ereignisse die Planung und Durchführung von Serviceeinsätzen aus:</w:t>
      </w:r>
    </w:p>
    <w:p w14:paraId="503AB2FC" w14:textId="77777777" w:rsidR="00850C24" w:rsidRPr="002B7BCC" w:rsidRDefault="00850C24" w:rsidP="00850C24">
      <w:pPr>
        <w:numPr>
          <w:ilvl w:val="0"/>
          <w:numId w:val="3"/>
        </w:numPr>
        <w:spacing w:after="120" w:line="240" w:lineRule="auto"/>
        <w:rPr>
          <w:rFonts w:cs="Calibri"/>
        </w:rPr>
      </w:pPr>
      <w:r w:rsidRPr="002B7BCC">
        <w:rPr>
          <w:rFonts w:cs="Calibri"/>
        </w:rPr>
        <w:t>Störungsmeldung / Incident: Ungeplante Ereignisse wie der Ausfall technischer Anlagen.</w:t>
      </w:r>
    </w:p>
    <w:p w14:paraId="76F13DCB" w14:textId="77777777" w:rsidR="00850C24" w:rsidRPr="002B7BCC" w:rsidRDefault="00850C24" w:rsidP="00850C24">
      <w:pPr>
        <w:numPr>
          <w:ilvl w:val="0"/>
          <w:numId w:val="3"/>
        </w:numPr>
        <w:spacing w:after="120" w:line="240" w:lineRule="auto"/>
        <w:rPr>
          <w:rFonts w:cs="Calibri"/>
        </w:rPr>
      </w:pPr>
      <w:r w:rsidRPr="002B7BCC">
        <w:rPr>
          <w:rFonts w:cs="Calibri"/>
        </w:rPr>
        <w:t>Wartungsintervall / Turnuswartung: Regelmäßige, geplante Wartungsarbeiten gemäß festgelegten Intervallen.</w:t>
      </w:r>
    </w:p>
    <w:p w14:paraId="1FDC8331" w14:textId="77777777" w:rsidR="00850C24" w:rsidRPr="002B7BCC" w:rsidRDefault="00850C24" w:rsidP="00850C24">
      <w:pPr>
        <w:numPr>
          <w:ilvl w:val="0"/>
          <w:numId w:val="3"/>
        </w:numPr>
        <w:spacing w:after="120" w:line="240" w:lineRule="auto"/>
        <w:rPr>
          <w:rFonts w:cs="Calibri"/>
        </w:rPr>
      </w:pPr>
      <w:r w:rsidRPr="002B7BCC">
        <w:rPr>
          <w:rFonts w:cs="Calibri"/>
        </w:rPr>
        <w:t>Serviceanfrage / Service Request: Kundenanfragen für zusätzliche Dienstleistungen oder Reparaturen.</w:t>
      </w:r>
    </w:p>
    <w:p w14:paraId="69A1BEBF" w14:textId="77777777" w:rsidR="00850C24" w:rsidRPr="002B7BCC" w:rsidRDefault="00850C24" w:rsidP="00850C24">
      <w:pPr>
        <w:numPr>
          <w:ilvl w:val="0"/>
          <w:numId w:val="3"/>
        </w:numPr>
        <w:spacing w:after="120" w:line="240" w:lineRule="auto"/>
        <w:rPr>
          <w:rFonts w:cs="Calibri"/>
        </w:rPr>
      </w:pPr>
      <w:r w:rsidRPr="002B7BCC">
        <w:rPr>
          <w:rFonts w:cs="Calibri"/>
        </w:rPr>
        <w:lastRenderedPageBreak/>
        <w:t>Event / Ereignis: Im ITIL-Kontext bezeichnet ein Event ein erkennbares Ereignis, das von einem System oder Service ausgelöst wird und eine Reaktion erfordert.</w:t>
      </w:r>
    </w:p>
    <w:p w14:paraId="7D1F9E51" w14:textId="77777777" w:rsidR="00850C24" w:rsidRPr="002B7BCC" w:rsidRDefault="00850C24" w:rsidP="00850C24">
      <w:pPr>
        <w:spacing w:after="120"/>
        <w:rPr>
          <w:rFonts w:cs="Calibri"/>
          <w:lang w:val="en-GB"/>
        </w:rPr>
      </w:pPr>
      <w:r w:rsidRPr="002B7BCC">
        <w:rPr>
          <w:rFonts w:cs="Calibri"/>
          <w:lang w:val="en-GB"/>
        </w:rPr>
        <w:t xml:space="preserve">Quelle: </w:t>
      </w:r>
      <w:hyperlink r:id="rId107" w:history="1">
        <w:r w:rsidRPr="002B7BCC">
          <w:rPr>
            <w:rStyle w:val="Hyperlink"/>
            <w:rFonts w:cs="Calibri"/>
            <w:color w:val="auto"/>
            <w:lang w:val="en-GB"/>
          </w:rPr>
          <w:t>ITIL V3 Service Operation – Wikipedia</w:t>
        </w:r>
      </w:hyperlink>
    </w:p>
    <w:p w14:paraId="41099012" w14:textId="77777777" w:rsidR="00850C24" w:rsidRPr="002B7BCC" w:rsidRDefault="00850C24" w:rsidP="00850C24">
      <w:pPr>
        <w:spacing w:after="120"/>
        <w:rPr>
          <w:rFonts w:cs="Calibri"/>
          <w:lang w:val="en-GB"/>
        </w:rPr>
      </w:pPr>
    </w:p>
    <w:p w14:paraId="26E8EC1D" w14:textId="77777777" w:rsidR="00850C24" w:rsidRPr="002B7BCC" w:rsidRDefault="00850C24" w:rsidP="00850C24">
      <w:pPr>
        <w:spacing w:after="120"/>
        <w:rPr>
          <w:rFonts w:cs="Calibri"/>
        </w:rPr>
      </w:pPr>
      <w:r w:rsidRPr="002B7BCC">
        <w:rPr>
          <w:rFonts w:cs="Calibri"/>
        </w:rPr>
        <w:t>3. Bezeichnungen für verschiedene Auftragsarten:</w:t>
      </w:r>
    </w:p>
    <w:p w14:paraId="50B6EBC0" w14:textId="77777777" w:rsidR="00850C24" w:rsidRPr="002B7BCC" w:rsidRDefault="00850C24" w:rsidP="00850C24">
      <w:pPr>
        <w:spacing w:after="120"/>
        <w:rPr>
          <w:rFonts w:cs="Calibri"/>
        </w:rPr>
      </w:pPr>
      <w:r w:rsidRPr="002B7BCC">
        <w:rPr>
          <w:rFonts w:cs="Calibri"/>
        </w:rPr>
        <w:t>Je nach Art des Serviceeinsatzes werden unterschiedliche Begriffe verwendet:</w:t>
      </w:r>
    </w:p>
    <w:p w14:paraId="147F0F14" w14:textId="77777777" w:rsidR="00850C24" w:rsidRPr="002B7BCC" w:rsidRDefault="00850C24" w:rsidP="00850C24">
      <w:pPr>
        <w:numPr>
          <w:ilvl w:val="0"/>
          <w:numId w:val="4"/>
        </w:numPr>
        <w:spacing w:after="120" w:line="240" w:lineRule="auto"/>
        <w:rPr>
          <w:rFonts w:cs="Calibri"/>
        </w:rPr>
      </w:pPr>
      <w:r w:rsidRPr="002B7BCC">
        <w:rPr>
          <w:rFonts w:cs="Calibri"/>
        </w:rPr>
        <w:t>Wartungsauftrag: Geplante Instandhaltungsarbeiten zur Sicherstellung der Funktionalität von Anlagen.</w:t>
      </w:r>
    </w:p>
    <w:p w14:paraId="69721C13" w14:textId="77777777" w:rsidR="00850C24" w:rsidRPr="002B7BCC" w:rsidRDefault="00850C24" w:rsidP="00850C24">
      <w:pPr>
        <w:numPr>
          <w:ilvl w:val="0"/>
          <w:numId w:val="4"/>
        </w:numPr>
        <w:spacing w:after="120" w:line="240" w:lineRule="auto"/>
        <w:rPr>
          <w:rFonts w:cs="Calibri"/>
        </w:rPr>
      </w:pPr>
      <w:r w:rsidRPr="002B7BCC">
        <w:rPr>
          <w:rFonts w:cs="Calibri"/>
        </w:rPr>
        <w:t>Reparaturauftrag: Ungeplante Arbeiten zur Behebung von Störungen oder Defekten.</w:t>
      </w:r>
    </w:p>
    <w:p w14:paraId="59ABEC61" w14:textId="77777777" w:rsidR="00850C24" w:rsidRPr="002B7BCC" w:rsidRDefault="00850C24" w:rsidP="00850C24">
      <w:pPr>
        <w:numPr>
          <w:ilvl w:val="0"/>
          <w:numId w:val="4"/>
        </w:numPr>
        <w:spacing w:after="120" w:line="240" w:lineRule="auto"/>
        <w:rPr>
          <w:rFonts w:cs="Calibri"/>
        </w:rPr>
      </w:pPr>
      <w:r w:rsidRPr="002B7BCC">
        <w:rPr>
          <w:rFonts w:cs="Calibri"/>
        </w:rPr>
        <w:t>Installationsauftrag: Aufträge zur Neuinstallation von Geräten oder Systemen.</w:t>
      </w:r>
    </w:p>
    <w:p w14:paraId="33981929" w14:textId="77777777" w:rsidR="00850C24" w:rsidRPr="002B7BCC" w:rsidRDefault="00850C24" w:rsidP="00850C24">
      <w:pPr>
        <w:numPr>
          <w:ilvl w:val="0"/>
          <w:numId w:val="4"/>
        </w:numPr>
        <w:spacing w:after="120" w:line="240" w:lineRule="auto"/>
        <w:rPr>
          <w:rFonts w:cs="Calibri"/>
        </w:rPr>
      </w:pPr>
      <w:r w:rsidRPr="002B7BCC">
        <w:rPr>
          <w:rFonts w:cs="Calibri"/>
        </w:rPr>
        <w:t>Inspektionsauftrag: Überprüfungen zur Feststellung des Zustands von Anlagen.</w:t>
      </w:r>
    </w:p>
    <w:p w14:paraId="6D09FE27" w14:textId="77777777" w:rsidR="00850C24" w:rsidRPr="002B7BCC" w:rsidRDefault="00850C24" w:rsidP="00850C24">
      <w:pPr>
        <w:spacing w:after="120"/>
        <w:rPr>
          <w:rFonts w:cs="Calibri"/>
        </w:rPr>
      </w:pPr>
      <w:r w:rsidRPr="002B7BCC">
        <w:rPr>
          <w:rFonts w:cs="Calibri"/>
        </w:rPr>
        <w:t xml:space="preserve">Quelle: </w:t>
      </w:r>
      <w:hyperlink r:id="rId108" w:history="1">
        <w:r w:rsidRPr="002B7BCC">
          <w:rPr>
            <w:rStyle w:val="Hyperlink"/>
            <w:rFonts w:cs="Calibri"/>
            <w:color w:val="auto"/>
          </w:rPr>
          <w:t>Field Service Management – Wikipedia</w:t>
        </w:r>
      </w:hyperlink>
    </w:p>
    <w:p w14:paraId="33680A37" w14:textId="77777777" w:rsidR="00850C24" w:rsidRPr="002B7BCC" w:rsidRDefault="00850C24" w:rsidP="00850C24">
      <w:pPr>
        <w:spacing w:after="120"/>
        <w:rPr>
          <w:rFonts w:cs="Calibri"/>
        </w:rPr>
      </w:pPr>
    </w:p>
    <w:p w14:paraId="395CB71F" w14:textId="77777777" w:rsidR="00850C24" w:rsidRPr="002B7BCC" w:rsidRDefault="00850C24" w:rsidP="00850C24"/>
    <w:p w14:paraId="34EA039E" w14:textId="77777777" w:rsidR="00850C24" w:rsidRPr="002B7BCC" w:rsidRDefault="00850C24" w:rsidP="00850C24">
      <w:pPr>
        <w:spacing w:after="120"/>
        <w:rPr>
          <w:rFonts w:cs="Calibri"/>
          <w:b/>
        </w:rPr>
      </w:pPr>
      <w:r w:rsidRPr="002B7BCC">
        <w:rPr>
          <w:rFonts w:cs="Calibri"/>
          <w:b/>
        </w:rPr>
        <w:t xml:space="preserve">Branchenspezifische Bezeichnungen im Field Service der </w:t>
      </w:r>
      <w:r w:rsidRPr="002B7BCC">
        <w:rPr>
          <w:rFonts w:cs="Calibri"/>
          <w:b/>
          <w:u w:val="single"/>
        </w:rPr>
        <w:t>Immobilienverwaltungsbranche</w:t>
      </w:r>
    </w:p>
    <w:p w14:paraId="109998B2" w14:textId="77777777" w:rsidR="00850C24" w:rsidRPr="002B7BCC" w:rsidRDefault="00850C24" w:rsidP="00850C24">
      <w:pPr>
        <w:spacing w:after="120"/>
        <w:rPr>
          <w:rFonts w:cs="Calibri"/>
        </w:rPr>
      </w:pPr>
      <w:r w:rsidRPr="002B7BCC">
        <w:rPr>
          <w:rFonts w:cs="Calibri"/>
        </w:rPr>
        <w:t>1. Branchenspezifische Bezeichnung für die Disposition (Abteilung): Wie wird üblicherweise die Field-Service-Disposition in dieser Branche genannt?</w:t>
      </w:r>
      <w:r w:rsidRPr="002B7BCC">
        <w:rPr>
          <w:rFonts w:cs="Calibri"/>
        </w:rPr>
        <w:br/>
        <w:t>Typische Bezeichnungen für die Abteilung, die die Einsätze plant und koordiniert, sind:</w:t>
      </w:r>
    </w:p>
    <w:p w14:paraId="6F83A566" w14:textId="77777777" w:rsidR="00850C24" w:rsidRPr="002B7BCC" w:rsidRDefault="00850C24" w:rsidP="00850C24">
      <w:pPr>
        <w:numPr>
          <w:ilvl w:val="0"/>
          <w:numId w:val="56"/>
        </w:numPr>
        <w:spacing w:after="120" w:line="240" w:lineRule="auto"/>
        <w:rPr>
          <w:rFonts w:cs="Calibri"/>
        </w:rPr>
      </w:pPr>
      <w:r w:rsidRPr="002B7BCC">
        <w:rPr>
          <w:rFonts w:cs="Calibri"/>
        </w:rPr>
        <w:t>Disposition</w:t>
      </w:r>
    </w:p>
    <w:p w14:paraId="286D37DC" w14:textId="77777777" w:rsidR="00850C24" w:rsidRPr="002B7BCC" w:rsidRDefault="00850C24" w:rsidP="00850C24">
      <w:pPr>
        <w:numPr>
          <w:ilvl w:val="0"/>
          <w:numId w:val="56"/>
        </w:numPr>
        <w:spacing w:after="120" w:line="240" w:lineRule="auto"/>
        <w:rPr>
          <w:rFonts w:cs="Calibri"/>
        </w:rPr>
      </w:pPr>
      <w:r w:rsidRPr="002B7BCC">
        <w:rPr>
          <w:rFonts w:cs="Calibri"/>
        </w:rPr>
        <w:t>Einsatzplanung</w:t>
      </w:r>
    </w:p>
    <w:p w14:paraId="0104CBDE" w14:textId="77777777" w:rsidR="00850C24" w:rsidRPr="002B7BCC" w:rsidRDefault="00850C24" w:rsidP="00850C24">
      <w:pPr>
        <w:numPr>
          <w:ilvl w:val="0"/>
          <w:numId w:val="56"/>
        </w:numPr>
        <w:spacing w:after="120" w:line="240" w:lineRule="auto"/>
        <w:rPr>
          <w:rFonts w:cs="Calibri"/>
        </w:rPr>
      </w:pPr>
      <w:r w:rsidRPr="002B7BCC">
        <w:rPr>
          <w:rFonts w:cs="Calibri"/>
        </w:rPr>
        <w:t>Servicekoordination</w:t>
      </w:r>
    </w:p>
    <w:p w14:paraId="300DA811" w14:textId="77777777" w:rsidR="00850C24" w:rsidRPr="002B7BCC" w:rsidRDefault="00850C24" w:rsidP="00850C24">
      <w:pPr>
        <w:spacing w:after="120"/>
        <w:rPr>
          <w:rFonts w:cs="Calibri"/>
        </w:rPr>
      </w:pPr>
      <w:r w:rsidRPr="002B7BCC">
        <w:rPr>
          <w:rFonts w:cs="Calibri"/>
        </w:rPr>
        <w:t>Diese Begriffe werden verwendet, um den Bereich zu beschreiben, der für die operative Steuerung von Wartungs- und Instandhaltungsmaßnahmen zuständig ist.</w:t>
      </w:r>
      <w:r w:rsidRPr="002B7BCC">
        <w:rPr>
          <w:rFonts w:cs="Calibri"/>
        </w:rPr>
        <w:br/>
        <w:t xml:space="preserve">Quelle: </w:t>
      </w:r>
      <w:hyperlink r:id="rId109" w:history="1">
        <w:r w:rsidRPr="002B7BCC">
          <w:rPr>
            <w:rStyle w:val="Hyperlink"/>
            <w:rFonts w:cs="Calibri"/>
            <w:color w:val="auto"/>
          </w:rPr>
          <w:t>MFR Deutschland – Was ist Disposition?</w:t>
        </w:r>
      </w:hyperlink>
    </w:p>
    <w:p w14:paraId="16F5524C" w14:textId="77777777" w:rsidR="00850C24" w:rsidRPr="002B7BCC" w:rsidRDefault="00850C24" w:rsidP="00850C24">
      <w:pPr>
        <w:spacing w:after="120"/>
        <w:rPr>
          <w:rFonts w:cs="Calibri"/>
        </w:rPr>
      </w:pPr>
    </w:p>
    <w:p w14:paraId="5C62DC7A" w14:textId="77777777" w:rsidR="00850C24" w:rsidRPr="002B7BCC" w:rsidRDefault="00850C24" w:rsidP="00850C24">
      <w:pPr>
        <w:spacing w:after="120"/>
        <w:rPr>
          <w:rFonts w:cs="Calibri"/>
        </w:rPr>
      </w:pPr>
      <w:r w:rsidRPr="002B7BCC">
        <w:rPr>
          <w:rFonts w:cs="Calibri"/>
        </w:rPr>
        <w:t>2. Branchenspezifische Bezeichnung für die Disponenten/Planer (MA): Wie werden üblicherweise die Field-Service-Disponenten in dieser Branche genannt?</w:t>
      </w:r>
      <w:r w:rsidRPr="002B7BCC">
        <w:rPr>
          <w:rFonts w:cs="Calibri"/>
        </w:rPr>
        <w:br/>
        <w:t>Die Personen, die die Einsätze organisieren, heißen häufig:</w:t>
      </w:r>
    </w:p>
    <w:p w14:paraId="57B1129E" w14:textId="77777777" w:rsidR="00850C24" w:rsidRPr="002B7BCC" w:rsidRDefault="00850C24" w:rsidP="00850C24">
      <w:pPr>
        <w:numPr>
          <w:ilvl w:val="0"/>
          <w:numId w:val="57"/>
        </w:numPr>
        <w:spacing w:after="120" w:line="240" w:lineRule="auto"/>
        <w:rPr>
          <w:rFonts w:cs="Calibri"/>
        </w:rPr>
      </w:pPr>
      <w:r w:rsidRPr="002B7BCC">
        <w:rPr>
          <w:rFonts w:cs="Calibri"/>
        </w:rPr>
        <w:t>Disponent:in</w:t>
      </w:r>
    </w:p>
    <w:p w14:paraId="3F2414E9" w14:textId="77777777" w:rsidR="00850C24" w:rsidRPr="002B7BCC" w:rsidRDefault="00850C24" w:rsidP="00850C24">
      <w:pPr>
        <w:numPr>
          <w:ilvl w:val="0"/>
          <w:numId w:val="57"/>
        </w:numPr>
        <w:spacing w:after="120" w:line="240" w:lineRule="auto"/>
        <w:rPr>
          <w:rFonts w:cs="Calibri"/>
        </w:rPr>
      </w:pPr>
      <w:r w:rsidRPr="002B7BCC">
        <w:rPr>
          <w:rFonts w:cs="Calibri"/>
        </w:rPr>
        <w:t>Servicekoordinator:in</w:t>
      </w:r>
    </w:p>
    <w:p w14:paraId="6642FC7E" w14:textId="77777777" w:rsidR="00850C24" w:rsidRPr="002B7BCC" w:rsidRDefault="00850C24" w:rsidP="00850C24">
      <w:pPr>
        <w:numPr>
          <w:ilvl w:val="0"/>
          <w:numId w:val="57"/>
        </w:numPr>
        <w:spacing w:after="120" w:line="240" w:lineRule="auto"/>
        <w:rPr>
          <w:rFonts w:cs="Calibri"/>
        </w:rPr>
      </w:pPr>
      <w:r w:rsidRPr="002B7BCC">
        <w:rPr>
          <w:rFonts w:cs="Calibri"/>
        </w:rPr>
        <w:t>Einsatzplaner:in</w:t>
      </w:r>
    </w:p>
    <w:p w14:paraId="32DD6369" w14:textId="77777777" w:rsidR="00850C24" w:rsidRPr="002B7BCC" w:rsidRDefault="00850C24" w:rsidP="00850C24">
      <w:pPr>
        <w:spacing w:after="120"/>
        <w:rPr>
          <w:rFonts w:cs="Calibri"/>
        </w:rPr>
      </w:pPr>
      <w:r w:rsidRPr="002B7BCC">
        <w:rPr>
          <w:rFonts w:cs="Calibri"/>
        </w:rPr>
        <w:t>Je nach Betriebsgröße oder Aufgabenverteilung kann auch der Begriff Objektmanager:in vorkommen.</w:t>
      </w:r>
      <w:r w:rsidRPr="002B7BCC">
        <w:rPr>
          <w:rFonts w:cs="Calibri"/>
        </w:rPr>
        <w:br/>
        <w:t xml:space="preserve">Quelle: </w:t>
      </w:r>
      <w:hyperlink r:id="rId110" w:history="1">
        <w:r w:rsidRPr="002B7BCC">
          <w:rPr>
            <w:rStyle w:val="Hyperlink"/>
            <w:rFonts w:cs="Calibri"/>
            <w:color w:val="auto"/>
          </w:rPr>
          <w:t>fentu Blog – Die unterschätzten Helden im Field Service</w:t>
        </w:r>
      </w:hyperlink>
    </w:p>
    <w:p w14:paraId="723B93B9" w14:textId="77777777" w:rsidR="00850C24" w:rsidRPr="002B7BCC" w:rsidRDefault="00850C24" w:rsidP="00850C24">
      <w:pPr>
        <w:spacing w:after="120"/>
        <w:rPr>
          <w:rFonts w:cs="Calibri"/>
        </w:rPr>
      </w:pPr>
    </w:p>
    <w:p w14:paraId="729F2594" w14:textId="77777777" w:rsidR="00850C24" w:rsidRPr="002B7BCC" w:rsidRDefault="00850C24" w:rsidP="00850C24">
      <w:pPr>
        <w:spacing w:after="120"/>
        <w:rPr>
          <w:rFonts w:cs="Calibri"/>
        </w:rPr>
      </w:pPr>
      <w:r w:rsidRPr="002B7BCC">
        <w:rPr>
          <w:rFonts w:cs="Calibri"/>
        </w:rPr>
        <w:t>3. Branchenspezifische Bezeichnung für den Außendienst (Abteilung): Wie wird üblicherweise der Field Service in dieser Branche genannt?</w:t>
      </w:r>
      <w:r w:rsidRPr="002B7BCC">
        <w:rPr>
          <w:rFonts w:cs="Calibri"/>
        </w:rPr>
        <w:br/>
        <w:t>Übliche Bezeichnungen für die Field-Service-Abteilung sind:</w:t>
      </w:r>
    </w:p>
    <w:p w14:paraId="5E7184E4" w14:textId="77777777" w:rsidR="00850C24" w:rsidRPr="002B7BCC" w:rsidRDefault="00850C24" w:rsidP="00850C24">
      <w:pPr>
        <w:numPr>
          <w:ilvl w:val="0"/>
          <w:numId w:val="58"/>
        </w:numPr>
        <w:spacing w:after="120" w:line="240" w:lineRule="auto"/>
        <w:rPr>
          <w:rFonts w:cs="Calibri"/>
        </w:rPr>
      </w:pPr>
      <w:r w:rsidRPr="002B7BCC">
        <w:rPr>
          <w:rFonts w:cs="Calibri"/>
        </w:rPr>
        <w:t>Technischer Außendienst</w:t>
      </w:r>
    </w:p>
    <w:p w14:paraId="44040ED9" w14:textId="77777777" w:rsidR="00850C24" w:rsidRPr="002B7BCC" w:rsidRDefault="00850C24" w:rsidP="00850C24">
      <w:pPr>
        <w:numPr>
          <w:ilvl w:val="0"/>
          <w:numId w:val="58"/>
        </w:numPr>
        <w:spacing w:after="120" w:line="240" w:lineRule="auto"/>
        <w:rPr>
          <w:rFonts w:cs="Calibri"/>
        </w:rPr>
      </w:pPr>
      <w:r w:rsidRPr="002B7BCC">
        <w:rPr>
          <w:rFonts w:cs="Calibri"/>
        </w:rPr>
        <w:lastRenderedPageBreak/>
        <w:t>Serviceaußendienst</w:t>
      </w:r>
    </w:p>
    <w:p w14:paraId="6ABA6383" w14:textId="77777777" w:rsidR="00850C24" w:rsidRPr="002B7BCC" w:rsidRDefault="00850C24" w:rsidP="00850C24">
      <w:pPr>
        <w:numPr>
          <w:ilvl w:val="0"/>
          <w:numId w:val="58"/>
        </w:numPr>
        <w:spacing w:after="120" w:line="240" w:lineRule="auto"/>
        <w:rPr>
          <w:rFonts w:cs="Calibri"/>
        </w:rPr>
      </w:pPr>
      <w:r w:rsidRPr="002B7BCC">
        <w:rPr>
          <w:rFonts w:cs="Calibri"/>
        </w:rPr>
        <w:t>Mobiler Service</w:t>
      </w:r>
      <w:r w:rsidRPr="002B7BCC">
        <w:rPr>
          <w:rFonts w:cs="Calibri"/>
        </w:rPr>
        <w:br/>
        <w:t>Diese Begriffe betonen die operative Zuständigkeit im technischen Bereich außerhalb des Unternehmenssitzes.</w:t>
      </w:r>
      <w:r w:rsidRPr="002B7BCC">
        <w:rPr>
          <w:rFonts w:cs="Calibri"/>
        </w:rPr>
        <w:br/>
      </w:r>
    </w:p>
    <w:p w14:paraId="0B8879C6" w14:textId="77777777" w:rsidR="00850C24" w:rsidRPr="002B7BCC" w:rsidRDefault="00850C24" w:rsidP="00850C24">
      <w:pPr>
        <w:spacing w:after="120"/>
        <w:rPr>
          <w:rFonts w:cs="Calibri"/>
        </w:rPr>
      </w:pPr>
      <w:r w:rsidRPr="002B7BCC">
        <w:rPr>
          <w:rFonts w:cs="Calibri"/>
        </w:rPr>
        <w:t>4. Branchenspezifische Bezeichnung für die Außendienst-Ressourcen (MA): Wie werden üblicherweise die Mitarbeiter:innen im Field Service in dieser Branche genannt?</w:t>
      </w:r>
      <w:r w:rsidRPr="002B7BCC">
        <w:rPr>
          <w:rFonts w:cs="Calibri"/>
        </w:rPr>
        <w:br/>
        <w:t>Gängige Titel für Mitarbeitende im technischen Außendienst lauten:</w:t>
      </w:r>
    </w:p>
    <w:p w14:paraId="0DB46AF6" w14:textId="77777777" w:rsidR="00850C24" w:rsidRPr="002B7BCC" w:rsidRDefault="00850C24" w:rsidP="00850C24">
      <w:pPr>
        <w:numPr>
          <w:ilvl w:val="0"/>
          <w:numId w:val="59"/>
        </w:numPr>
        <w:spacing w:after="120" w:line="240" w:lineRule="auto"/>
        <w:rPr>
          <w:rFonts w:cs="Calibri"/>
        </w:rPr>
      </w:pPr>
      <w:r w:rsidRPr="002B7BCC">
        <w:rPr>
          <w:rFonts w:cs="Calibri"/>
        </w:rPr>
        <w:t>Servicetechniker:in</w:t>
      </w:r>
    </w:p>
    <w:p w14:paraId="5D782486" w14:textId="77777777" w:rsidR="00850C24" w:rsidRPr="002B7BCC" w:rsidRDefault="00850C24" w:rsidP="00850C24">
      <w:pPr>
        <w:numPr>
          <w:ilvl w:val="0"/>
          <w:numId w:val="59"/>
        </w:numPr>
        <w:spacing w:after="120" w:line="240" w:lineRule="auto"/>
        <w:rPr>
          <w:rFonts w:cs="Calibri"/>
        </w:rPr>
      </w:pPr>
      <w:r w:rsidRPr="002B7BCC">
        <w:rPr>
          <w:rFonts w:cs="Calibri"/>
        </w:rPr>
        <w:t>Haustechniker:in</w:t>
      </w:r>
    </w:p>
    <w:p w14:paraId="651E1B9E" w14:textId="77777777" w:rsidR="00850C24" w:rsidRPr="002B7BCC" w:rsidRDefault="00850C24" w:rsidP="00850C24">
      <w:pPr>
        <w:numPr>
          <w:ilvl w:val="0"/>
          <w:numId w:val="59"/>
        </w:numPr>
        <w:spacing w:after="120" w:line="240" w:lineRule="auto"/>
        <w:rPr>
          <w:rFonts w:cs="Calibri"/>
        </w:rPr>
      </w:pPr>
      <w:r w:rsidRPr="002B7BCC">
        <w:rPr>
          <w:rFonts w:cs="Calibri"/>
        </w:rPr>
        <w:t>Objekttechniker:in</w:t>
      </w:r>
    </w:p>
    <w:p w14:paraId="4F166EAA" w14:textId="77777777" w:rsidR="00850C24" w:rsidRPr="002B7BCC" w:rsidRDefault="00850C24" w:rsidP="00850C24">
      <w:pPr>
        <w:numPr>
          <w:ilvl w:val="0"/>
          <w:numId w:val="59"/>
        </w:numPr>
        <w:spacing w:after="120" w:line="240" w:lineRule="auto"/>
        <w:rPr>
          <w:rFonts w:cs="Calibri"/>
        </w:rPr>
      </w:pPr>
      <w:r w:rsidRPr="002B7BCC">
        <w:rPr>
          <w:rFonts w:cs="Calibri"/>
        </w:rPr>
        <w:t>Facility-Servicemitarbeiter:in</w:t>
      </w:r>
    </w:p>
    <w:p w14:paraId="2AA049AC" w14:textId="77777777" w:rsidR="00850C24" w:rsidRPr="002B7BCC" w:rsidRDefault="00850C24" w:rsidP="00850C24">
      <w:pPr>
        <w:spacing w:after="120"/>
        <w:rPr>
          <w:rFonts w:cs="Calibri"/>
        </w:rPr>
      </w:pPr>
      <w:r w:rsidRPr="002B7BCC">
        <w:rPr>
          <w:rFonts w:cs="Calibri"/>
        </w:rPr>
        <w:t>Je nach Fokus des Unternehmens können die Rollen weitere Spezifikationen wie „Elektrotechnik“, „HKLS“ oder „Sicherheitsdienste“ enthalten.</w:t>
      </w:r>
      <w:r w:rsidRPr="002B7BCC">
        <w:rPr>
          <w:rFonts w:cs="Calibri"/>
        </w:rPr>
        <w:br/>
        <w:t xml:space="preserve">Quelle: </w:t>
      </w:r>
      <w:hyperlink r:id="rId111" w:history="1">
        <w:r w:rsidRPr="002B7BCC">
          <w:rPr>
            <w:rStyle w:val="Hyperlink"/>
            <w:rFonts w:cs="Calibri"/>
            <w:color w:val="auto"/>
          </w:rPr>
          <w:t>Appvizer – Field Service Management Überblick</w:t>
        </w:r>
      </w:hyperlink>
    </w:p>
    <w:p w14:paraId="6237241F" w14:textId="77777777" w:rsidR="00850C24" w:rsidRPr="002B7BCC" w:rsidRDefault="00850C24" w:rsidP="00850C24">
      <w:pPr>
        <w:spacing w:after="120"/>
        <w:rPr>
          <w:rFonts w:cs="Calibri"/>
        </w:rPr>
      </w:pPr>
    </w:p>
    <w:p w14:paraId="7871B4E4" w14:textId="77777777" w:rsidR="00850C24" w:rsidRPr="002B7BCC" w:rsidRDefault="00850C24" w:rsidP="00850C24">
      <w:pPr>
        <w:spacing w:after="120"/>
        <w:rPr>
          <w:rFonts w:cs="Calibri"/>
        </w:rPr>
      </w:pPr>
      <w:r w:rsidRPr="002B7BCC">
        <w:rPr>
          <w:rFonts w:cs="Calibri"/>
        </w:rPr>
        <w:t>Fazit:</w:t>
      </w:r>
      <w:r w:rsidRPr="002B7BCC">
        <w:rPr>
          <w:rFonts w:cs="Calibri"/>
        </w:rPr>
        <w:br/>
        <w:t>Die Immobilienverwaltungsbranche nutzt vielfältige Bezeichnungen für Field-Service-Funktionen, abhängig von Betriebsgröße, Spezialisierung und Region. Die wichtigsten Unterschiede betreffen dabei die organisatorische Rolle (Disposition) und die Ausprägung der technischen Tätigkeit im Außendienst.</w:t>
      </w:r>
    </w:p>
    <w:p w14:paraId="3D3583CB" w14:textId="77777777" w:rsidR="00850C24" w:rsidRPr="002B7BCC" w:rsidRDefault="00850C24" w:rsidP="00850C24">
      <w:pPr>
        <w:spacing w:after="120"/>
        <w:rPr>
          <w:rFonts w:cs="Calibri"/>
        </w:rPr>
      </w:pPr>
    </w:p>
    <w:p w14:paraId="490DCB0D" w14:textId="77777777" w:rsidR="00850C24" w:rsidRPr="002B7BCC" w:rsidRDefault="00850C24" w:rsidP="00850C24">
      <w:pPr>
        <w:spacing w:after="120"/>
        <w:rPr>
          <w:rFonts w:cs="Calibri"/>
          <w:b/>
        </w:rPr>
      </w:pPr>
      <w:r w:rsidRPr="002B7BCC">
        <w:rPr>
          <w:rFonts w:cs="Calibri"/>
          <w:b/>
        </w:rPr>
        <w:t>Weitere branchenspez. Bezeichnungen: Gibt es weitere branchenspezifische Bezeichnungen mit Relevanz für den Field Service?  [Planungs-Trigger (Ereignisse/Events), Begriff für die Aufträge/Einsätze, Bezeichnungen für versch. Auftragsarten, Wie nennen/sprechen sie den/vom Planungsprozess, … ]</w:t>
      </w:r>
    </w:p>
    <w:p w14:paraId="3133966D" w14:textId="77777777" w:rsidR="00850C24" w:rsidRPr="002B7BCC" w:rsidRDefault="00850C24" w:rsidP="00850C24">
      <w:pPr>
        <w:spacing w:after="120"/>
        <w:rPr>
          <w:rFonts w:cs="Calibri"/>
        </w:rPr>
      </w:pPr>
    </w:p>
    <w:p w14:paraId="231EB23C" w14:textId="77777777" w:rsidR="00850C24" w:rsidRPr="002B7BCC" w:rsidRDefault="00850C24" w:rsidP="00850C24">
      <w:pPr>
        <w:spacing w:after="120"/>
        <w:rPr>
          <w:rFonts w:cs="Calibri"/>
        </w:rPr>
      </w:pPr>
      <w:r w:rsidRPr="002B7BCC">
        <w:rPr>
          <w:rFonts w:cs="Calibri"/>
        </w:rPr>
        <w:t>1. Planungs-Trigger (Ereignisse/Events)</w:t>
      </w:r>
      <w:r w:rsidRPr="002B7BCC">
        <w:rPr>
          <w:rFonts w:cs="Calibri"/>
        </w:rPr>
        <w:br/>
        <w:t>Typische Auslöser für Außendiensteinsätze sind:</w:t>
      </w:r>
    </w:p>
    <w:p w14:paraId="6BA86B15" w14:textId="77777777" w:rsidR="00850C24" w:rsidRPr="002B7BCC" w:rsidRDefault="00850C24" w:rsidP="00850C24">
      <w:pPr>
        <w:numPr>
          <w:ilvl w:val="0"/>
          <w:numId w:val="60"/>
        </w:numPr>
        <w:spacing w:after="120" w:line="240" w:lineRule="auto"/>
        <w:rPr>
          <w:rFonts w:cs="Calibri"/>
        </w:rPr>
      </w:pPr>
      <w:r w:rsidRPr="002B7BCC">
        <w:rPr>
          <w:rFonts w:cs="Calibri"/>
        </w:rPr>
        <w:t>Serviceanfragen (z.</w:t>
      </w:r>
      <w:r w:rsidRPr="002B7BCC">
        <w:rPr>
          <w:rFonts w:ascii="Arial" w:hAnsi="Arial" w:cs="Arial"/>
        </w:rPr>
        <w:t> </w:t>
      </w:r>
      <w:r w:rsidRPr="002B7BCC">
        <w:rPr>
          <w:rFonts w:cs="Calibri"/>
        </w:rPr>
        <w:t>B. M</w:t>
      </w:r>
      <w:r w:rsidRPr="002B7BCC">
        <w:rPr>
          <w:rFonts w:ascii="Aptos" w:hAnsi="Aptos" w:cs="Aptos"/>
        </w:rPr>
        <w:t>ä</w:t>
      </w:r>
      <w:r w:rsidRPr="002B7BCC">
        <w:rPr>
          <w:rFonts w:cs="Calibri"/>
        </w:rPr>
        <w:t>ngelmeldungen von Mietern)</w:t>
      </w:r>
    </w:p>
    <w:p w14:paraId="3720E2D1" w14:textId="77777777" w:rsidR="00850C24" w:rsidRPr="002B7BCC" w:rsidRDefault="00850C24" w:rsidP="00850C24">
      <w:pPr>
        <w:numPr>
          <w:ilvl w:val="0"/>
          <w:numId w:val="60"/>
        </w:numPr>
        <w:spacing w:after="120" w:line="240" w:lineRule="auto"/>
        <w:rPr>
          <w:rFonts w:cs="Calibri"/>
        </w:rPr>
      </w:pPr>
      <w:r w:rsidRPr="002B7BCC">
        <w:rPr>
          <w:rFonts w:cs="Calibri"/>
        </w:rPr>
        <w:t>Wartungspläne (periodische Instandhaltung laut Wartungskalender)</w:t>
      </w:r>
    </w:p>
    <w:p w14:paraId="03AA2BD8" w14:textId="77777777" w:rsidR="00850C24" w:rsidRPr="002B7BCC" w:rsidRDefault="00850C24" w:rsidP="00850C24">
      <w:pPr>
        <w:numPr>
          <w:ilvl w:val="0"/>
          <w:numId w:val="60"/>
        </w:numPr>
        <w:spacing w:after="120" w:line="240" w:lineRule="auto"/>
        <w:rPr>
          <w:rFonts w:cs="Calibri"/>
        </w:rPr>
      </w:pPr>
      <w:r w:rsidRPr="002B7BCC">
        <w:rPr>
          <w:rFonts w:cs="Calibri"/>
        </w:rPr>
        <w:t>Inspektionen (regelmäßige Prüfpflichten nach Betreiberverantwortung)</w:t>
      </w:r>
    </w:p>
    <w:p w14:paraId="3260AE9F" w14:textId="77777777" w:rsidR="00850C24" w:rsidRPr="002B7BCC" w:rsidRDefault="00850C24" w:rsidP="00850C24">
      <w:pPr>
        <w:numPr>
          <w:ilvl w:val="0"/>
          <w:numId w:val="60"/>
        </w:numPr>
        <w:spacing w:after="120" w:line="240" w:lineRule="auto"/>
        <w:rPr>
          <w:rFonts w:cs="Calibri"/>
        </w:rPr>
      </w:pPr>
      <w:r w:rsidRPr="002B7BCC">
        <w:rPr>
          <w:rFonts w:cs="Calibri"/>
        </w:rPr>
        <w:t>Vertragsvereinbarungen (vereinbarte Serviceleistungen mit festen Intervallen)</w:t>
      </w:r>
      <w:r w:rsidRPr="002B7BCC">
        <w:rPr>
          <w:rFonts w:cs="Calibri"/>
        </w:rPr>
        <w:br/>
        <w:t xml:space="preserve">Quelle: </w:t>
      </w:r>
      <w:hyperlink r:id="rId112" w:history="1">
        <w:r w:rsidRPr="002B7BCC">
          <w:rPr>
            <w:rStyle w:val="Hyperlink"/>
            <w:rFonts w:cs="Calibri"/>
            <w:color w:val="auto"/>
          </w:rPr>
          <w:t>Microsoft Learn – Arbeitsaufträge erstellen</w:t>
        </w:r>
      </w:hyperlink>
    </w:p>
    <w:p w14:paraId="4217E998" w14:textId="77777777" w:rsidR="00850C24" w:rsidRPr="002B7BCC" w:rsidRDefault="00850C24" w:rsidP="00850C24">
      <w:pPr>
        <w:spacing w:after="120"/>
        <w:rPr>
          <w:rFonts w:cs="Calibri"/>
        </w:rPr>
      </w:pPr>
    </w:p>
    <w:p w14:paraId="2A695246" w14:textId="77777777" w:rsidR="00850C24" w:rsidRPr="002B7BCC" w:rsidRDefault="00850C24" w:rsidP="00850C24">
      <w:pPr>
        <w:spacing w:after="120"/>
        <w:rPr>
          <w:rFonts w:cs="Calibri"/>
        </w:rPr>
      </w:pPr>
      <w:r w:rsidRPr="002B7BCC">
        <w:rPr>
          <w:rFonts w:cs="Calibri"/>
        </w:rPr>
        <w:t>2. Begriff für die Aufträge/Einsätze</w:t>
      </w:r>
      <w:r w:rsidRPr="002B7BCC">
        <w:rPr>
          <w:rFonts w:cs="Calibri"/>
        </w:rPr>
        <w:br/>
        <w:t>Häufig verwendete Begriffe für Außendiensteinsätze sind:</w:t>
      </w:r>
    </w:p>
    <w:p w14:paraId="25860A0B" w14:textId="77777777" w:rsidR="00850C24" w:rsidRPr="002B7BCC" w:rsidRDefault="00850C24" w:rsidP="00850C24">
      <w:pPr>
        <w:numPr>
          <w:ilvl w:val="0"/>
          <w:numId w:val="61"/>
        </w:numPr>
        <w:spacing w:after="120" w:line="240" w:lineRule="auto"/>
        <w:rPr>
          <w:rFonts w:cs="Calibri"/>
        </w:rPr>
      </w:pPr>
      <w:r w:rsidRPr="002B7BCC">
        <w:rPr>
          <w:rFonts w:cs="Calibri"/>
        </w:rPr>
        <w:t>Arbeitsauftrag</w:t>
      </w:r>
    </w:p>
    <w:p w14:paraId="223C0DD5" w14:textId="77777777" w:rsidR="00850C24" w:rsidRPr="002B7BCC" w:rsidRDefault="00850C24" w:rsidP="00850C24">
      <w:pPr>
        <w:numPr>
          <w:ilvl w:val="0"/>
          <w:numId w:val="61"/>
        </w:numPr>
        <w:spacing w:after="120" w:line="240" w:lineRule="auto"/>
        <w:rPr>
          <w:rFonts w:cs="Calibri"/>
        </w:rPr>
      </w:pPr>
      <w:r w:rsidRPr="002B7BCC">
        <w:rPr>
          <w:rFonts w:cs="Calibri"/>
        </w:rPr>
        <w:t>Serviceauftrag</w:t>
      </w:r>
    </w:p>
    <w:p w14:paraId="74EB62F1" w14:textId="77777777" w:rsidR="00850C24" w:rsidRPr="002B7BCC" w:rsidRDefault="00850C24" w:rsidP="00850C24">
      <w:pPr>
        <w:numPr>
          <w:ilvl w:val="0"/>
          <w:numId w:val="61"/>
        </w:numPr>
        <w:spacing w:after="120" w:line="240" w:lineRule="auto"/>
        <w:rPr>
          <w:rFonts w:cs="Calibri"/>
        </w:rPr>
      </w:pPr>
      <w:r w:rsidRPr="002B7BCC">
        <w:rPr>
          <w:rFonts w:cs="Calibri"/>
        </w:rPr>
        <w:t>Wartungsauftrag</w:t>
      </w:r>
    </w:p>
    <w:p w14:paraId="053FAB18" w14:textId="77777777" w:rsidR="00850C24" w:rsidRPr="002B7BCC" w:rsidRDefault="00850C24" w:rsidP="00850C24">
      <w:pPr>
        <w:numPr>
          <w:ilvl w:val="0"/>
          <w:numId w:val="61"/>
        </w:numPr>
        <w:spacing w:after="120" w:line="240" w:lineRule="auto"/>
        <w:rPr>
          <w:rFonts w:cs="Calibri"/>
        </w:rPr>
      </w:pPr>
      <w:r w:rsidRPr="002B7BCC">
        <w:rPr>
          <w:rFonts w:cs="Calibri"/>
        </w:rPr>
        <w:lastRenderedPageBreak/>
        <w:t>Reparaturauftrag</w:t>
      </w:r>
      <w:r w:rsidRPr="002B7BCC">
        <w:rPr>
          <w:rFonts w:cs="Calibri"/>
        </w:rPr>
        <w:br/>
        <w:t xml:space="preserve">Quelle: </w:t>
      </w:r>
      <w:hyperlink r:id="rId113" w:history="1">
        <w:r w:rsidRPr="002B7BCC">
          <w:rPr>
            <w:rStyle w:val="Hyperlink"/>
            <w:rFonts w:cs="Calibri"/>
            <w:color w:val="auto"/>
          </w:rPr>
          <w:t>Microsoft Learn – Arbeitsauftragsarchitektur</w:t>
        </w:r>
      </w:hyperlink>
    </w:p>
    <w:p w14:paraId="76936ECA" w14:textId="77777777" w:rsidR="00850C24" w:rsidRPr="002B7BCC" w:rsidRDefault="00850C24" w:rsidP="00850C24">
      <w:pPr>
        <w:spacing w:after="120"/>
        <w:rPr>
          <w:rFonts w:cs="Calibri"/>
        </w:rPr>
      </w:pPr>
    </w:p>
    <w:p w14:paraId="110E28A2" w14:textId="77777777" w:rsidR="00850C24" w:rsidRPr="002B7BCC" w:rsidRDefault="00850C24" w:rsidP="00850C24">
      <w:pPr>
        <w:spacing w:after="120"/>
        <w:rPr>
          <w:rFonts w:cs="Calibri"/>
        </w:rPr>
      </w:pPr>
      <w:r w:rsidRPr="002B7BCC">
        <w:rPr>
          <w:rFonts w:cs="Calibri"/>
        </w:rPr>
        <w:t>3. Bezeichnungen für verschiedene Auftragsarten</w:t>
      </w:r>
      <w:r w:rsidRPr="002B7BCC">
        <w:rPr>
          <w:rFonts w:cs="Calibri"/>
        </w:rPr>
        <w:br/>
        <w:t>Je nach Art der Dienstleistung werden unterschieden:</w:t>
      </w:r>
    </w:p>
    <w:p w14:paraId="67397C08" w14:textId="77777777" w:rsidR="00850C24" w:rsidRPr="002B7BCC" w:rsidRDefault="00850C24" w:rsidP="00850C24">
      <w:pPr>
        <w:numPr>
          <w:ilvl w:val="0"/>
          <w:numId w:val="62"/>
        </w:numPr>
        <w:spacing w:after="120" w:line="240" w:lineRule="auto"/>
        <w:rPr>
          <w:rFonts w:cs="Calibri"/>
        </w:rPr>
      </w:pPr>
      <w:r w:rsidRPr="002B7BCC">
        <w:rPr>
          <w:rFonts w:cs="Calibri"/>
        </w:rPr>
        <w:t>Installationsauftrag (z.</w:t>
      </w:r>
      <w:r w:rsidRPr="002B7BCC">
        <w:rPr>
          <w:rFonts w:ascii="Arial" w:hAnsi="Arial" w:cs="Arial"/>
        </w:rPr>
        <w:t> </w:t>
      </w:r>
      <w:r w:rsidRPr="002B7BCC">
        <w:rPr>
          <w:rFonts w:cs="Calibri"/>
        </w:rPr>
        <w:t>B. Einbau von Anlagen)</w:t>
      </w:r>
    </w:p>
    <w:p w14:paraId="23582D0E" w14:textId="77777777" w:rsidR="00850C24" w:rsidRPr="002B7BCC" w:rsidRDefault="00850C24" w:rsidP="00850C24">
      <w:pPr>
        <w:numPr>
          <w:ilvl w:val="0"/>
          <w:numId w:val="62"/>
        </w:numPr>
        <w:spacing w:after="120" w:line="240" w:lineRule="auto"/>
        <w:rPr>
          <w:rFonts w:cs="Calibri"/>
        </w:rPr>
      </w:pPr>
      <w:r w:rsidRPr="002B7BCC">
        <w:rPr>
          <w:rFonts w:cs="Calibri"/>
        </w:rPr>
        <w:t>Wartungsauftrag (regelmäßige Instandhaltung)</w:t>
      </w:r>
    </w:p>
    <w:p w14:paraId="08C52604" w14:textId="77777777" w:rsidR="00850C24" w:rsidRPr="002B7BCC" w:rsidRDefault="00850C24" w:rsidP="00850C24">
      <w:pPr>
        <w:numPr>
          <w:ilvl w:val="0"/>
          <w:numId w:val="62"/>
        </w:numPr>
        <w:spacing w:after="120" w:line="240" w:lineRule="auto"/>
        <w:rPr>
          <w:rFonts w:cs="Calibri"/>
        </w:rPr>
      </w:pPr>
      <w:r w:rsidRPr="002B7BCC">
        <w:rPr>
          <w:rFonts w:cs="Calibri"/>
        </w:rPr>
        <w:t>Reparaturauftrag (Fehlerbehebung)</w:t>
      </w:r>
    </w:p>
    <w:p w14:paraId="0E501636" w14:textId="77777777" w:rsidR="00850C24" w:rsidRPr="002B7BCC" w:rsidRDefault="00850C24" w:rsidP="00850C24">
      <w:pPr>
        <w:numPr>
          <w:ilvl w:val="0"/>
          <w:numId w:val="62"/>
        </w:numPr>
        <w:spacing w:after="120" w:line="240" w:lineRule="auto"/>
        <w:rPr>
          <w:rFonts w:cs="Calibri"/>
        </w:rPr>
      </w:pPr>
      <w:r w:rsidRPr="002B7BCC">
        <w:rPr>
          <w:rFonts w:cs="Calibri"/>
        </w:rPr>
        <w:t>Inspektionsauftrag (Zustandsüberprüfung)</w:t>
      </w:r>
      <w:r w:rsidRPr="002B7BCC">
        <w:rPr>
          <w:rFonts w:cs="Calibri"/>
        </w:rPr>
        <w:br/>
        <w:t xml:space="preserve">Quelle: </w:t>
      </w:r>
      <w:hyperlink r:id="rId114" w:history="1">
        <w:r w:rsidRPr="002B7BCC">
          <w:rPr>
            <w:rStyle w:val="Hyperlink"/>
            <w:rFonts w:cs="Calibri"/>
            <w:color w:val="auto"/>
          </w:rPr>
          <w:t>Microsoft Learn – Arbeitsaufträge erstellen</w:t>
        </w:r>
      </w:hyperlink>
    </w:p>
    <w:p w14:paraId="3170D648" w14:textId="77777777" w:rsidR="00850C24" w:rsidRPr="002B7BCC" w:rsidRDefault="00850C24" w:rsidP="00850C24">
      <w:pPr>
        <w:spacing w:after="120"/>
        <w:rPr>
          <w:rFonts w:cs="Calibri"/>
        </w:rPr>
      </w:pPr>
    </w:p>
    <w:p w14:paraId="50D958A1" w14:textId="77777777" w:rsidR="00850C24" w:rsidRPr="002B7BCC" w:rsidRDefault="00850C24" w:rsidP="00850C24">
      <w:pPr>
        <w:spacing w:after="120"/>
        <w:rPr>
          <w:rFonts w:cs="Calibri"/>
        </w:rPr>
      </w:pPr>
      <w:r w:rsidRPr="002B7BCC">
        <w:rPr>
          <w:rFonts w:cs="Calibri"/>
        </w:rPr>
        <w:t>5. Weitere relevante Begriffe im FSM-Kontext</w:t>
      </w:r>
    </w:p>
    <w:p w14:paraId="3D29F57A" w14:textId="77777777" w:rsidR="00850C24" w:rsidRPr="002B7BCC" w:rsidRDefault="00850C24" w:rsidP="00850C24">
      <w:pPr>
        <w:numPr>
          <w:ilvl w:val="0"/>
          <w:numId w:val="63"/>
        </w:numPr>
        <w:spacing w:after="120" w:line="240" w:lineRule="auto"/>
        <w:rPr>
          <w:rFonts w:cs="Calibri"/>
        </w:rPr>
      </w:pPr>
      <w:r w:rsidRPr="002B7BCC">
        <w:rPr>
          <w:rFonts w:cs="Calibri"/>
        </w:rPr>
        <w:t>First-Time-Fix-Rate (FTFR): Erfolgreiche Problemlösung beim ersten Einsatz</w:t>
      </w:r>
    </w:p>
    <w:p w14:paraId="0DBB0CC2" w14:textId="77777777" w:rsidR="00850C24" w:rsidRPr="002B7BCC" w:rsidRDefault="00850C24" w:rsidP="00850C24">
      <w:pPr>
        <w:numPr>
          <w:ilvl w:val="0"/>
          <w:numId w:val="63"/>
        </w:numPr>
        <w:spacing w:after="120" w:line="240" w:lineRule="auto"/>
        <w:rPr>
          <w:rFonts w:cs="Calibri"/>
        </w:rPr>
      </w:pPr>
      <w:r w:rsidRPr="002B7BCC">
        <w:rPr>
          <w:rFonts w:cs="Calibri"/>
        </w:rPr>
        <w:t>Service-Level-Agreement (SLA): Vereinbarte Leistungen und Reaktionszeiten</w:t>
      </w:r>
    </w:p>
    <w:p w14:paraId="5BE5343C" w14:textId="77777777" w:rsidR="00850C24" w:rsidRPr="002B7BCC" w:rsidRDefault="00850C24" w:rsidP="00850C24">
      <w:pPr>
        <w:numPr>
          <w:ilvl w:val="0"/>
          <w:numId w:val="63"/>
        </w:numPr>
        <w:spacing w:after="120" w:line="240" w:lineRule="auto"/>
        <w:rPr>
          <w:rFonts w:cs="Calibri"/>
        </w:rPr>
      </w:pPr>
      <w:r w:rsidRPr="002B7BCC">
        <w:rPr>
          <w:rFonts w:cs="Calibri"/>
        </w:rPr>
        <w:t>Mobile Workforce: Mobiler Außendienst (Serviceteams im Einsatzgebiet)</w:t>
      </w:r>
      <w:r w:rsidRPr="002B7BCC">
        <w:rPr>
          <w:rFonts w:cs="Calibri"/>
        </w:rPr>
        <w:br/>
        <w:t xml:space="preserve">Quelle: </w:t>
      </w:r>
      <w:hyperlink r:id="rId115" w:history="1">
        <w:r w:rsidRPr="002B7BCC">
          <w:rPr>
            <w:rStyle w:val="Hyperlink"/>
            <w:rFonts w:cs="Calibri"/>
            <w:color w:val="auto"/>
          </w:rPr>
          <w:t>IBM – Field Service Management</w:t>
        </w:r>
      </w:hyperlink>
    </w:p>
    <w:p w14:paraId="0311BFC3" w14:textId="77777777" w:rsidR="00850C24" w:rsidRPr="002B7BCC" w:rsidRDefault="00850C24" w:rsidP="00850C24"/>
    <w:p w14:paraId="5AF646C6" w14:textId="77777777" w:rsidR="00850C24" w:rsidRPr="002B7BCC" w:rsidRDefault="00850C24" w:rsidP="00850C24"/>
    <w:p w14:paraId="3505F6D8" w14:textId="77777777" w:rsidR="00850C24" w:rsidRPr="002B7BCC" w:rsidRDefault="00850C24" w:rsidP="00850C24">
      <w:pPr>
        <w:rPr>
          <w:rFonts w:asciiTheme="majorHAnsi" w:hAnsiTheme="majorHAnsi"/>
          <w:b/>
          <w:bCs/>
          <w:sz w:val="24"/>
          <w:szCs w:val="24"/>
        </w:rPr>
      </w:pPr>
      <w:r>
        <w:rPr>
          <w:rFonts w:asciiTheme="majorHAnsi" w:hAnsiTheme="majorHAnsi"/>
          <w:b/>
          <w:bCs/>
          <w:sz w:val="24"/>
          <w:szCs w:val="24"/>
        </w:rPr>
        <w:pict w14:anchorId="67F95F40">
          <v:rect id="_x0000_i1028" style="width:0;height:1.5pt" o:hralign="center" o:hrstd="t" o:hr="t" fillcolor="#a0a0a0" stroked="f"/>
        </w:pict>
      </w:r>
    </w:p>
    <w:p w14:paraId="40DB8FF0" w14:textId="77777777" w:rsidR="00850C24" w:rsidRPr="002B7BCC" w:rsidRDefault="00850C24" w:rsidP="00850C24">
      <w:pPr>
        <w:pStyle w:val="berschrift1"/>
        <w:rPr>
          <w:b/>
          <w:bCs/>
          <w:color w:val="auto"/>
          <w:sz w:val="24"/>
          <w:szCs w:val="24"/>
        </w:rPr>
      </w:pPr>
      <w:bookmarkStart w:id="12" w:name="_Toc239294132"/>
      <w:r w:rsidRPr="002B7BCC">
        <w:rPr>
          <w:b/>
          <w:bCs/>
          <w:color w:val="auto"/>
          <w:sz w:val="24"/>
          <w:szCs w:val="24"/>
        </w:rPr>
        <w:t>5. Branchenspezifisches Anforderungen</w:t>
      </w:r>
      <w:bookmarkEnd w:id="12"/>
    </w:p>
    <w:p w14:paraId="422DD15D" w14:textId="77777777" w:rsidR="00850C24" w:rsidRPr="002B7BCC" w:rsidRDefault="00850C24" w:rsidP="00850C24">
      <w:pPr>
        <w:pStyle w:val="berschrift2"/>
        <w:rPr>
          <w:b/>
          <w:bCs/>
          <w:color w:val="auto"/>
          <w:sz w:val="24"/>
          <w:szCs w:val="24"/>
        </w:rPr>
      </w:pPr>
    </w:p>
    <w:p w14:paraId="72C5BB31" w14:textId="77777777" w:rsidR="00850C24" w:rsidRPr="002B7BCC" w:rsidRDefault="00850C24" w:rsidP="00850C24">
      <w:pPr>
        <w:pStyle w:val="berschrift2"/>
        <w:rPr>
          <w:b/>
          <w:bCs/>
          <w:color w:val="auto"/>
          <w:sz w:val="24"/>
          <w:szCs w:val="24"/>
        </w:rPr>
      </w:pPr>
      <w:bookmarkStart w:id="13" w:name="_Toc298701728"/>
      <w:r w:rsidRPr="002B7BCC">
        <w:rPr>
          <w:b/>
          <w:bCs/>
          <w:color w:val="auto"/>
          <w:sz w:val="24"/>
          <w:szCs w:val="24"/>
        </w:rPr>
        <w:t>Gesetzliche Vorgaben und Normen:</w:t>
      </w:r>
      <w:bookmarkEnd w:id="13"/>
    </w:p>
    <w:p w14:paraId="26AB41E9" w14:textId="77777777" w:rsidR="00850C24" w:rsidRDefault="00850C24" w:rsidP="00850C24">
      <w:pPr>
        <w:pStyle w:val="berschrift2"/>
        <w:rPr>
          <w:b/>
          <w:bCs/>
          <w:color w:val="auto"/>
          <w:sz w:val="24"/>
          <w:szCs w:val="24"/>
        </w:rPr>
      </w:pPr>
      <w:bookmarkStart w:id="14" w:name="_Toc1411774885"/>
      <w:r w:rsidRPr="002B7BCC">
        <w:rPr>
          <w:b/>
          <w:bCs/>
          <w:color w:val="auto"/>
          <w:sz w:val="24"/>
          <w:szCs w:val="24"/>
        </w:rPr>
        <w:t>Technische oder sicherheitsrelevante Standards</w:t>
      </w:r>
      <w:bookmarkEnd w:id="14"/>
    </w:p>
    <w:p w14:paraId="130C4BE8" w14:textId="77777777" w:rsidR="00850C24" w:rsidRPr="002B7BCC" w:rsidRDefault="00850C24" w:rsidP="00850C24">
      <w:pPr>
        <w:spacing w:after="120"/>
        <w:rPr>
          <w:rFonts w:cs="Calibri"/>
          <w:b/>
        </w:rPr>
      </w:pPr>
      <w:r w:rsidRPr="002B7BCC">
        <w:rPr>
          <w:rFonts w:cs="Calibri"/>
          <w:b/>
        </w:rPr>
        <w:t xml:space="preserve">Wie ist der digitale Reifegrad im FSM im </w:t>
      </w:r>
      <w:r w:rsidRPr="002B7BCC">
        <w:rPr>
          <w:rFonts w:cs="Calibri"/>
          <w:b/>
          <w:u w:val="single"/>
        </w:rPr>
        <w:t>Facility Management</w:t>
      </w:r>
      <w:r w:rsidRPr="002B7BCC">
        <w:rPr>
          <w:rFonts w:cs="Calibri"/>
          <w:b/>
        </w:rPr>
        <w:t>? [Papier – Excel – Branchenlösung – großes ERP?]</w:t>
      </w:r>
    </w:p>
    <w:p w14:paraId="59C8C8F7" w14:textId="77777777" w:rsidR="00850C24" w:rsidRPr="002B7BCC" w:rsidRDefault="00850C24" w:rsidP="00850C24">
      <w:pPr>
        <w:spacing w:after="120"/>
        <w:rPr>
          <w:rFonts w:cs="Calibri"/>
        </w:rPr>
      </w:pPr>
      <w:r w:rsidRPr="002B7BCC">
        <w:rPr>
          <w:rFonts w:cs="Calibri"/>
        </w:rPr>
        <w:t>Digitaler Reifegrad im Field Service Management (FSM) im Facility Management in Deutschland (Stand: 2025):</w:t>
      </w:r>
    </w:p>
    <w:p w14:paraId="06D282BA" w14:textId="77777777" w:rsidR="00850C24" w:rsidRPr="002B7BCC" w:rsidRDefault="00850C24" w:rsidP="00850C24">
      <w:pPr>
        <w:spacing w:after="120"/>
        <w:rPr>
          <w:rFonts w:cs="Calibri"/>
        </w:rPr>
      </w:pPr>
      <w:r w:rsidRPr="002B7BCC">
        <w:rPr>
          <w:rFonts w:cs="Calibri"/>
        </w:rPr>
        <w:t>Der digitale Reifegrad im FSM variiert stark zwischen Unternehmen unterschiedlicher Größenordnungen:</w:t>
      </w:r>
    </w:p>
    <w:p w14:paraId="54EDC8A0" w14:textId="77777777" w:rsidR="00850C24" w:rsidRPr="002B7BCC" w:rsidRDefault="00850C24" w:rsidP="00850C24">
      <w:pPr>
        <w:spacing w:after="120"/>
        <w:rPr>
          <w:rFonts w:cs="Calibri"/>
        </w:rPr>
      </w:pPr>
      <w:r w:rsidRPr="002B7BCC">
        <w:rPr>
          <w:rFonts w:cs="Calibri"/>
        </w:rPr>
        <w:t>1. Kleine Unternehmen (weniger als 50 Mitarbeitende):</w:t>
      </w:r>
      <w:r w:rsidRPr="002B7BCC">
        <w:rPr>
          <w:rFonts w:cs="Calibri"/>
        </w:rPr>
        <w:br/>
        <w:t>→ Oftmals noch papierbasierte Prozesse oder Nutzung einfacher Tools wie Excel für die Einsatzplanung.</w:t>
      </w:r>
      <w:r w:rsidRPr="002B7BCC">
        <w:rPr>
          <w:rFonts w:cs="Calibri"/>
        </w:rPr>
        <w:br/>
        <w:t>→ Geringe Integration von digitalen Lösungen aufgrund begrenzter Ressourcen und fehlender IT-Kompetenz.</w:t>
      </w:r>
      <w:r w:rsidRPr="002B7BCC">
        <w:rPr>
          <w:rFonts w:cs="Calibri"/>
        </w:rPr>
        <w:br/>
        <w:t>→ Laut einer Studie von Bitkom Research haben nur 22</w:t>
      </w:r>
      <w:r w:rsidRPr="002B7BCC">
        <w:rPr>
          <w:rFonts w:ascii="Arial" w:hAnsi="Arial" w:cs="Arial"/>
        </w:rPr>
        <w:t> </w:t>
      </w:r>
      <w:r w:rsidRPr="002B7BCC">
        <w:rPr>
          <w:rFonts w:cs="Calibri"/>
        </w:rPr>
        <w:t>% dieser Unternehmen einen hohen digitalen Reifegrad erreicht.</w:t>
      </w:r>
      <w:r w:rsidRPr="002B7BCC">
        <w:rPr>
          <w:rFonts w:cs="Calibri"/>
        </w:rPr>
        <w:br/>
        <w:t xml:space="preserve">Quelle: </w:t>
      </w:r>
      <w:hyperlink r:id="rId116" w:history="1">
        <w:r w:rsidRPr="002B7BCC">
          <w:rPr>
            <w:rStyle w:val="Hyperlink"/>
            <w:rFonts w:cs="Calibri"/>
            <w:color w:val="auto"/>
          </w:rPr>
          <w:t>Welt.de – Digitalisierung im Mittelstand</w:t>
        </w:r>
      </w:hyperlink>
    </w:p>
    <w:p w14:paraId="41367EA9" w14:textId="77777777" w:rsidR="00850C24" w:rsidRPr="002B7BCC" w:rsidRDefault="00850C24" w:rsidP="00850C24">
      <w:pPr>
        <w:spacing w:after="120"/>
        <w:rPr>
          <w:rFonts w:cs="Calibri"/>
        </w:rPr>
      </w:pPr>
      <w:r w:rsidRPr="002B7BCC">
        <w:rPr>
          <w:rFonts w:cs="Calibri"/>
        </w:rPr>
        <w:lastRenderedPageBreak/>
        <w:t>2. Mittelgroße Unternehmen (50–249 Mitarbeitende):</w:t>
      </w:r>
      <w:r w:rsidRPr="002B7BCC">
        <w:rPr>
          <w:rFonts w:cs="Calibri"/>
        </w:rPr>
        <w:br/>
        <w:t>→ Vermehrter Einsatz spezialisierter FSM-Softwarelösungen zur Optimierung der Einsatzplanung und Dokumentation.</w:t>
      </w:r>
      <w:r w:rsidRPr="002B7BCC">
        <w:rPr>
          <w:rFonts w:cs="Calibri"/>
        </w:rPr>
        <w:br/>
        <w:t>→ Teilweise Integration von mobilen Anwendungen für Techniker im Außendienst.</w:t>
      </w:r>
      <w:r w:rsidRPr="002B7BCC">
        <w:rPr>
          <w:rFonts w:cs="Calibri"/>
        </w:rPr>
        <w:br/>
        <w:t>→ Etwa 37</w:t>
      </w:r>
      <w:r w:rsidRPr="002B7BCC">
        <w:rPr>
          <w:rFonts w:ascii="Arial" w:hAnsi="Arial" w:cs="Arial"/>
        </w:rPr>
        <w:t> </w:t>
      </w:r>
      <w:r w:rsidRPr="002B7BCC">
        <w:rPr>
          <w:rFonts w:cs="Calibri"/>
        </w:rPr>
        <w:t>% dieser Unternehmen haben einen hohen digitalen Reifegrad erreicht.</w:t>
      </w:r>
      <w:r w:rsidRPr="002B7BCC">
        <w:rPr>
          <w:rFonts w:cs="Calibri"/>
        </w:rPr>
        <w:br/>
        <w:t xml:space="preserve">Quelle: </w:t>
      </w:r>
      <w:hyperlink r:id="rId117" w:history="1">
        <w:r w:rsidRPr="002B7BCC">
          <w:rPr>
            <w:rStyle w:val="Hyperlink"/>
            <w:rFonts w:cs="Calibri"/>
            <w:color w:val="auto"/>
          </w:rPr>
          <w:t>Welt.de – Digitalisierung im Mittelstand</w:t>
        </w:r>
      </w:hyperlink>
    </w:p>
    <w:p w14:paraId="62A5FFBF" w14:textId="77777777" w:rsidR="00850C24" w:rsidRPr="002B7BCC" w:rsidRDefault="00850C24" w:rsidP="00850C24">
      <w:pPr>
        <w:spacing w:after="120"/>
        <w:rPr>
          <w:rFonts w:cs="Calibri"/>
        </w:rPr>
      </w:pPr>
      <w:r w:rsidRPr="002B7BCC">
        <w:rPr>
          <w:rFonts w:cs="Calibri"/>
        </w:rPr>
        <w:t>3. Große Unternehmen (ab 250 Mitarbeitende):</w:t>
      </w:r>
      <w:r w:rsidRPr="002B7BCC">
        <w:rPr>
          <w:rFonts w:cs="Calibri"/>
        </w:rPr>
        <w:br/>
        <w:t>→ Umfassende Integration von FSM-Lösungen in bestehende ERP-Systeme zur nahtlosen Datenverarbeitung.</w:t>
      </w:r>
      <w:r w:rsidRPr="002B7BCC">
        <w:rPr>
          <w:rFonts w:cs="Calibri"/>
        </w:rPr>
        <w:br/>
        <w:t>→ Einsatz von KI-gestützten Tools für Predictive Maintenance und automatisierte Einsatzplanung.</w:t>
      </w:r>
      <w:r w:rsidRPr="002B7BCC">
        <w:rPr>
          <w:rFonts w:cs="Calibri"/>
        </w:rPr>
        <w:br/>
        <w:t>→ Rund 50</w:t>
      </w:r>
      <w:r w:rsidRPr="002B7BCC">
        <w:rPr>
          <w:rFonts w:ascii="Arial" w:hAnsi="Arial" w:cs="Arial"/>
        </w:rPr>
        <w:t> </w:t>
      </w:r>
      <w:r w:rsidRPr="002B7BCC">
        <w:rPr>
          <w:rFonts w:cs="Calibri"/>
        </w:rPr>
        <w:t>% dieser Unternehmen gelten als stark digitalisiert.</w:t>
      </w:r>
      <w:r w:rsidRPr="002B7BCC">
        <w:rPr>
          <w:rFonts w:cs="Calibri"/>
        </w:rPr>
        <w:br/>
        <w:t xml:space="preserve">Quelle: </w:t>
      </w:r>
      <w:hyperlink r:id="rId118" w:history="1">
        <w:r w:rsidRPr="002B7BCC">
          <w:rPr>
            <w:rStyle w:val="Hyperlink"/>
            <w:rFonts w:cs="Calibri"/>
            <w:color w:val="auto"/>
          </w:rPr>
          <w:t>Welt.de – Digitalisierung im Mittelstand</w:t>
        </w:r>
      </w:hyperlink>
    </w:p>
    <w:p w14:paraId="155120E0" w14:textId="77777777" w:rsidR="00850C24" w:rsidRPr="002B7BCC" w:rsidRDefault="00850C24" w:rsidP="00850C24">
      <w:pPr>
        <w:spacing w:after="120"/>
        <w:rPr>
          <w:rFonts w:cs="Calibri"/>
        </w:rPr>
      </w:pPr>
      <w:r w:rsidRPr="002B7BCC">
        <w:rPr>
          <w:rFonts w:cs="Calibri"/>
        </w:rPr>
        <w:t>Technologische Entwicklungen im FSM:</w:t>
      </w:r>
      <w:r w:rsidRPr="002B7BCC">
        <w:rPr>
          <w:rFonts w:cs="Calibri"/>
        </w:rPr>
        <w:br/>
        <w:t>→ Moderne FSM-Softwarelösungen bieten Funktionen wie Echtzeit-Tracking, mobile Anwendungen für Techniker, Integration von IoT-Geräten und automatisierte Berichterstattung.</w:t>
      </w:r>
      <w:r w:rsidRPr="002B7BCC">
        <w:rPr>
          <w:rFonts w:cs="Calibri"/>
        </w:rPr>
        <w:br/>
        <w:t xml:space="preserve">Quelle: </w:t>
      </w:r>
      <w:hyperlink r:id="rId119" w:history="1">
        <w:r w:rsidRPr="002B7BCC">
          <w:rPr>
            <w:rStyle w:val="Hyperlink"/>
            <w:rFonts w:cs="Calibri"/>
            <w:color w:val="auto"/>
          </w:rPr>
          <w:t>SAP – Field Service Management Features</w:t>
        </w:r>
      </w:hyperlink>
    </w:p>
    <w:p w14:paraId="6466E6B9" w14:textId="77777777" w:rsidR="00850C24" w:rsidRPr="002B7BCC" w:rsidRDefault="00850C24" w:rsidP="00850C24">
      <w:pPr>
        <w:spacing w:after="120"/>
        <w:rPr>
          <w:rFonts w:cs="Calibri"/>
        </w:rPr>
      </w:pPr>
      <w:r w:rsidRPr="002B7BCC">
        <w:rPr>
          <w:rFonts w:cs="Calibri"/>
        </w:rPr>
        <w:t>Fazit:</w:t>
      </w:r>
      <w:r w:rsidRPr="002B7BCC">
        <w:rPr>
          <w:rFonts w:cs="Calibri"/>
        </w:rPr>
        <w:br/>
        <w:t>→ Der digitale Reifegrad im FSM ist stark abhängig von der Unternehmensgröße und den verfügbaren Ressourcen. Während große Unternehmen bereits fortschrittliche digitale Lösungen implementieren, besteht insbesondere bei kleinen und mittelgroßen Unternehmen noch erheblicher Nachholbedarf.</w:t>
      </w:r>
      <w:r w:rsidRPr="002B7BCC">
        <w:rPr>
          <w:rFonts w:cs="Calibri"/>
        </w:rPr>
        <w:br/>
        <w:t xml:space="preserve">Quelle: </w:t>
      </w:r>
      <w:hyperlink r:id="rId120" w:history="1">
        <w:r w:rsidRPr="002B7BCC">
          <w:rPr>
            <w:rStyle w:val="Hyperlink"/>
            <w:rFonts w:cs="Calibri"/>
            <w:color w:val="auto"/>
          </w:rPr>
          <w:t>Welt.de – Digitalisierung im Mittelstand</w:t>
        </w:r>
      </w:hyperlink>
    </w:p>
    <w:p w14:paraId="5AAE2DA2" w14:textId="77777777" w:rsidR="00850C24" w:rsidRPr="002B7BCC" w:rsidRDefault="00850C24" w:rsidP="00850C24">
      <w:pPr>
        <w:spacing w:after="120"/>
        <w:rPr>
          <w:rFonts w:cs="Calibri"/>
        </w:rPr>
      </w:pPr>
    </w:p>
    <w:p w14:paraId="6719854D" w14:textId="77777777" w:rsidR="00850C24" w:rsidRPr="002B7BCC" w:rsidRDefault="00850C24" w:rsidP="00850C24">
      <w:pPr>
        <w:spacing w:after="120"/>
        <w:rPr>
          <w:rFonts w:cs="Calibri"/>
          <w:b/>
        </w:rPr>
      </w:pPr>
      <w:r w:rsidRPr="002B7BCC">
        <w:rPr>
          <w:rFonts w:cs="Calibri"/>
          <w:b/>
        </w:rPr>
        <w:t>Welche vor- und nachgelagerten Lösungen nutzen sie? [ERP, CRM, Industrie-Software etc.]</w:t>
      </w:r>
    </w:p>
    <w:p w14:paraId="591BD8ED" w14:textId="77777777" w:rsidR="00850C24" w:rsidRPr="002B7BCC" w:rsidRDefault="00850C24" w:rsidP="00850C24">
      <w:pPr>
        <w:spacing w:after="120"/>
        <w:rPr>
          <w:rFonts w:cs="Calibri"/>
        </w:rPr>
      </w:pPr>
      <w:r w:rsidRPr="002B7BCC">
        <w:rPr>
          <w:rFonts w:cs="Calibri"/>
        </w:rPr>
        <w:t>Vor- und nachgelagerte IT-Lösungen im Facility Management (Deutschland, Stand: 2025):</w:t>
      </w:r>
    </w:p>
    <w:p w14:paraId="1C5DE2E7" w14:textId="77777777" w:rsidR="00850C24" w:rsidRPr="002B7BCC" w:rsidRDefault="00850C24" w:rsidP="00850C24">
      <w:pPr>
        <w:spacing w:after="120"/>
        <w:rPr>
          <w:rFonts w:cs="Calibri"/>
        </w:rPr>
      </w:pPr>
      <w:r w:rsidRPr="002B7BCC">
        <w:rPr>
          <w:rFonts w:cs="Calibri"/>
        </w:rPr>
        <w:t>1. Enterprise Resource Planning (ERP):</w:t>
      </w:r>
    </w:p>
    <w:p w14:paraId="58D6737C" w14:textId="77777777" w:rsidR="00850C24" w:rsidRPr="002B7BCC" w:rsidRDefault="00850C24" w:rsidP="00850C24">
      <w:pPr>
        <w:spacing w:after="120"/>
        <w:rPr>
          <w:rFonts w:cs="Calibri"/>
        </w:rPr>
      </w:pPr>
      <w:r w:rsidRPr="002B7BCC">
        <w:rPr>
          <w:rFonts w:cs="Calibri"/>
        </w:rPr>
        <w:t>→ Große Facility-Management-Unternehmen setzen häufig auf umfassende ERP-Systeme wie SAP, um verschiedene Geschäftsprozesse zu integrieren und zu steuern.</w:t>
      </w:r>
      <w:r w:rsidRPr="002B7BCC">
        <w:rPr>
          <w:rFonts w:cs="Calibri"/>
        </w:rPr>
        <w:br/>
        <w:t xml:space="preserve">Quelle: </w:t>
      </w:r>
      <w:hyperlink r:id="rId121" w:history="1">
        <w:r w:rsidRPr="002B7BCC">
          <w:rPr>
            <w:rStyle w:val="Hyperlink"/>
            <w:rFonts w:cs="Calibri"/>
            <w:color w:val="auto"/>
          </w:rPr>
          <w:t>Akquinet – SAP-Lösungen</w:t>
        </w:r>
      </w:hyperlink>
    </w:p>
    <w:p w14:paraId="36194566" w14:textId="77777777" w:rsidR="00850C24" w:rsidRPr="002B7BCC" w:rsidRDefault="00850C24" w:rsidP="00850C24">
      <w:pPr>
        <w:spacing w:after="120"/>
        <w:rPr>
          <w:rFonts w:cs="Calibri"/>
        </w:rPr>
      </w:pPr>
      <w:r w:rsidRPr="002B7BCC">
        <w:rPr>
          <w:rFonts w:cs="Calibri"/>
        </w:rPr>
        <w:t>→ Für kleine und mittelständische Unternehmen sind ERP-Systeme wie Sage 100 oder Sage X3 verbreitet, die speziell auf die Bedürfnisse des deutschen Mittelstands zugeschnitten sind.</w:t>
      </w:r>
      <w:r w:rsidRPr="002B7BCC">
        <w:rPr>
          <w:rFonts w:cs="Calibri"/>
        </w:rPr>
        <w:br/>
        <w:t xml:space="preserve">Quelle: </w:t>
      </w:r>
      <w:hyperlink r:id="rId122" w:history="1">
        <w:r w:rsidRPr="002B7BCC">
          <w:rPr>
            <w:rStyle w:val="Hyperlink"/>
            <w:rFonts w:cs="Calibri"/>
            <w:color w:val="auto"/>
          </w:rPr>
          <w:t>Sage Group – Produkte</w:t>
        </w:r>
      </w:hyperlink>
    </w:p>
    <w:p w14:paraId="02881C5F" w14:textId="77777777" w:rsidR="00850C24" w:rsidRPr="002B7BCC" w:rsidRDefault="00850C24" w:rsidP="00850C24">
      <w:pPr>
        <w:spacing w:after="120"/>
        <w:rPr>
          <w:rFonts w:cs="Calibri"/>
        </w:rPr>
      </w:pPr>
      <w:r w:rsidRPr="002B7BCC">
        <w:rPr>
          <w:rFonts w:cs="Calibri"/>
        </w:rPr>
        <w:t>→ Weitere ERP-Lösungen wie WinLine von Mesonic bieten modulare Systeme, die ERP, CRM, Produktionsplanung und Business Intelligence integrieren und sich besonders für kleine und mittelständische Unternehmen eignen.</w:t>
      </w:r>
      <w:r w:rsidRPr="002B7BCC">
        <w:rPr>
          <w:rFonts w:cs="Calibri"/>
        </w:rPr>
        <w:br/>
        <w:t xml:space="preserve">Quelle: </w:t>
      </w:r>
      <w:hyperlink r:id="rId123" w:history="1">
        <w:r w:rsidRPr="002B7BCC">
          <w:rPr>
            <w:rStyle w:val="Hyperlink"/>
            <w:rFonts w:cs="Calibri"/>
            <w:color w:val="auto"/>
          </w:rPr>
          <w:t>WinLine – Wikipedia</w:t>
        </w:r>
      </w:hyperlink>
    </w:p>
    <w:p w14:paraId="3AB51279" w14:textId="77777777" w:rsidR="00850C24" w:rsidRPr="002B7BCC" w:rsidRDefault="00850C24" w:rsidP="00850C24">
      <w:pPr>
        <w:spacing w:after="120"/>
        <w:rPr>
          <w:rFonts w:cs="Calibri"/>
        </w:rPr>
      </w:pPr>
      <w:r w:rsidRPr="002B7BCC">
        <w:rPr>
          <w:rFonts w:cs="Calibri"/>
        </w:rPr>
        <w:t>2. Customer Relationship Management (CRM):</w:t>
      </w:r>
    </w:p>
    <w:p w14:paraId="4F927B02" w14:textId="77777777" w:rsidR="00850C24" w:rsidRPr="002B7BCC" w:rsidRDefault="00850C24" w:rsidP="00850C24">
      <w:pPr>
        <w:spacing w:after="120"/>
        <w:rPr>
          <w:rFonts w:cs="Calibri"/>
        </w:rPr>
      </w:pPr>
      <w:r w:rsidRPr="002B7BCC">
        <w:rPr>
          <w:rFonts w:cs="Calibri"/>
        </w:rPr>
        <w:t>→ CRM-Systeme wie GEDYS IntraWare CRM werden eingesetzt, um Kundenbeziehungen zu pflegen und Vertriebsprozesse zu optimieren.</w:t>
      </w:r>
      <w:r w:rsidRPr="002B7BCC">
        <w:rPr>
          <w:rFonts w:cs="Calibri"/>
        </w:rPr>
        <w:br/>
        <w:t xml:space="preserve">Quelle: </w:t>
      </w:r>
      <w:hyperlink r:id="rId124" w:history="1">
        <w:r w:rsidRPr="002B7BCC">
          <w:rPr>
            <w:rStyle w:val="Hyperlink"/>
            <w:rFonts w:cs="Calibri"/>
            <w:color w:val="auto"/>
          </w:rPr>
          <w:t>GEDYS IntraWare – Cloud CRM</w:t>
        </w:r>
      </w:hyperlink>
    </w:p>
    <w:p w14:paraId="4185DE68" w14:textId="77777777" w:rsidR="00850C24" w:rsidRPr="002B7BCC" w:rsidRDefault="00850C24" w:rsidP="00850C24">
      <w:pPr>
        <w:spacing w:after="120"/>
        <w:rPr>
          <w:rFonts w:cs="Calibri"/>
        </w:rPr>
      </w:pPr>
      <w:r w:rsidRPr="002B7BCC">
        <w:rPr>
          <w:rFonts w:cs="Calibri"/>
        </w:rPr>
        <w:lastRenderedPageBreak/>
        <w:t>→ Integrierte CRM-Module innerhalb von ERP-Systemen ermöglichen eine nahtlose Verbindung zwischen Kundenmanagement und anderen Geschäftsprozessen.</w:t>
      </w:r>
      <w:r w:rsidRPr="002B7BCC">
        <w:rPr>
          <w:rFonts w:cs="Calibri"/>
        </w:rPr>
        <w:br/>
        <w:t xml:space="preserve">Quelle: </w:t>
      </w:r>
      <w:hyperlink r:id="rId125" w:history="1">
        <w:r w:rsidRPr="002B7BCC">
          <w:rPr>
            <w:rStyle w:val="Hyperlink"/>
            <w:rFonts w:cs="Calibri"/>
            <w:color w:val="auto"/>
          </w:rPr>
          <w:t>WinLine – Wikipedia</w:t>
        </w:r>
      </w:hyperlink>
    </w:p>
    <w:p w14:paraId="47B21E16" w14:textId="77777777" w:rsidR="00850C24" w:rsidRPr="002B7BCC" w:rsidRDefault="00850C24" w:rsidP="00850C24">
      <w:pPr>
        <w:spacing w:after="120"/>
        <w:rPr>
          <w:rFonts w:cs="Calibri"/>
        </w:rPr>
      </w:pPr>
      <w:r w:rsidRPr="002B7BCC">
        <w:rPr>
          <w:rFonts w:cs="Calibri"/>
        </w:rPr>
        <w:t>3. Facility Management Software (FMS):</w:t>
      </w:r>
    </w:p>
    <w:p w14:paraId="173917D3" w14:textId="77777777" w:rsidR="00850C24" w:rsidRPr="002B7BCC" w:rsidRDefault="00850C24" w:rsidP="00850C24">
      <w:pPr>
        <w:spacing w:after="120"/>
        <w:rPr>
          <w:rFonts w:cs="Calibri"/>
        </w:rPr>
      </w:pPr>
      <w:r w:rsidRPr="002B7BCC">
        <w:rPr>
          <w:rFonts w:cs="Calibri"/>
        </w:rPr>
        <w:t>→ Spezialisierte FMS-Lösungen wie die von Ramco Systems bieten Funktionen wie Vertragsmanagement, Echtzeit-Tracking von Ressourcen und mobile Anwendungen für Inspektionen und Berichterstattung.</w:t>
      </w:r>
      <w:r w:rsidRPr="002B7BCC">
        <w:rPr>
          <w:rFonts w:cs="Calibri"/>
        </w:rPr>
        <w:br/>
        <w:t xml:space="preserve">Quelle: </w:t>
      </w:r>
      <w:hyperlink r:id="rId126" w:history="1">
        <w:r w:rsidRPr="002B7BCC">
          <w:rPr>
            <w:rStyle w:val="Hyperlink"/>
            <w:rFonts w:cs="Calibri"/>
            <w:color w:val="auto"/>
          </w:rPr>
          <w:t>Ramco Systems – Facility Management Software</w:t>
        </w:r>
      </w:hyperlink>
    </w:p>
    <w:p w14:paraId="0453A75D" w14:textId="77777777" w:rsidR="00850C24" w:rsidRPr="002B7BCC" w:rsidRDefault="00850C24" w:rsidP="00850C24">
      <w:pPr>
        <w:spacing w:after="120"/>
        <w:rPr>
          <w:rFonts w:cs="Calibri"/>
        </w:rPr>
      </w:pPr>
      <w:r w:rsidRPr="002B7BCC">
        <w:rPr>
          <w:rFonts w:cs="Calibri"/>
        </w:rPr>
        <w:t>→ Diese Systeme unterstützen sowohl "Hard Services" (z.</w:t>
      </w:r>
      <w:r w:rsidRPr="002B7BCC">
        <w:rPr>
          <w:rFonts w:ascii="Arial" w:hAnsi="Arial" w:cs="Arial"/>
        </w:rPr>
        <w:t> </w:t>
      </w:r>
      <w:r w:rsidRPr="002B7BCC">
        <w:rPr>
          <w:rFonts w:cs="Calibri"/>
        </w:rPr>
        <w:t>B. technische Wartung) als auch "Soft Services" (z.</w:t>
      </w:r>
      <w:r w:rsidRPr="002B7BCC">
        <w:rPr>
          <w:rFonts w:ascii="Arial" w:hAnsi="Arial" w:cs="Arial"/>
        </w:rPr>
        <w:t> </w:t>
      </w:r>
      <w:r w:rsidRPr="002B7BCC">
        <w:rPr>
          <w:rFonts w:cs="Calibri"/>
        </w:rPr>
        <w:t>B. Reinigung, Sicherheit) und erm</w:t>
      </w:r>
      <w:r w:rsidRPr="002B7BCC">
        <w:rPr>
          <w:rFonts w:ascii="Aptos" w:hAnsi="Aptos" w:cs="Aptos"/>
        </w:rPr>
        <w:t>ö</w:t>
      </w:r>
      <w:r w:rsidRPr="002B7BCC">
        <w:rPr>
          <w:rFonts w:cs="Calibri"/>
        </w:rPr>
        <w:t>glichen eine umfassende Verwaltung von Facility-Services.</w:t>
      </w:r>
      <w:r w:rsidRPr="002B7BCC">
        <w:rPr>
          <w:rFonts w:cs="Calibri"/>
        </w:rPr>
        <w:br/>
        <w:t xml:space="preserve">Quelle: </w:t>
      </w:r>
      <w:hyperlink r:id="rId127" w:history="1">
        <w:r w:rsidRPr="002B7BCC">
          <w:rPr>
            <w:rStyle w:val="Hyperlink"/>
            <w:rFonts w:cs="Calibri"/>
            <w:color w:val="auto"/>
          </w:rPr>
          <w:t>Ramco Systems – Facility Management Software</w:t>
        </w:r>
      </w:hyperlink>
    </w:p>
    <w:p w14:paraId="1848469F" w14:textId="77777777" w:rsidR="00850C24" w:rsidRPr="002B7BCC" w:rsidRDefault="00850C24" w:rsidP="00850C24">
      <w:pPr>
        <w:spacing w:after="120"/>
        <w:rPr>
          <w:rFonts w:cs="Calibri"/>
        </w:rPr>
      </w:pPr>
      <w:r w:rsidRPr="002B7BCC">
        <w:rPr>
          <w:rFonts w:cs="Calibri"/>
        </w:rPr>
        <w:t>4. Dokumentenmanagement und Business Intelligence:</w:t>
      </w:r>
    </w:p>
    <w:p w14:paraId="27C9FF34" w14:textId="77777777" w:rsidR="00850C24" w:rsidRPr="002B7BCC" w:rsidRDefault="00850C24" w:rsidP="00850C24">
      <w:pPr>
        <w:spacing w:after="120"/>
        <w:rPr>
          <w:rFonts w:cs="Calibri"/>
        </w:rPr>
      </w:pPr>
      <w:r w:rsidRPr="002B7BCC">
        <w:rPr>
          <w:rFonts w:cs="Calibri"/>
        </w:rPr>
        <w:t>→ ERP-Systeme wie WinLine integrieren Dokumentenmanagement-Systeme (DMS) und Business Intelligence (BI), um eine effiziente Verwaltung von Dokumenten und fundierte Entscheidungsfindung zu ermöglichen.</w:t>
      </w:r>
      <w:r w:rsidRPr="002B7BCC">
        <w:rPr>
          <w:rFonts w:cs="Calibri"/>
        </w:rPr>
        <w:br/>
        <w:t xml:space="preserve">Quelle: </w:t>
      </w:r>
      <w:hyperlink r:id="rId128" w:history="1">
        <w:r w:rsidRPr="002B7BCC">
          <w:rPr>
            <w:rStyle w:val="Hyperlink"/>
            <w:rFonts w:cs="Calibri"/>
            <w:color w:val="auto"/>
          </w:rPr>
          <w:t>WinLine – Wikipedia</w:t>
        </w:r>
      </w:hyperlink>
    </w:p>
    <w:p w14:paraId="0B5045A3" w14:textId="77777777" w:rsidR="00850C24" w:rsidRPr="002B7BCC" w:rsidRDefault="00850C24" w:rsidP="00850C24">
      <w:pPr>
        <w:spacing w:after="120"/>
        <w:rPr>
          <w:rFonts w:cs="Calibri"/>
        </w:rPr>
      </w:pPr>
      <w:r w:rsidRPr="002B7BCC">
        <w:rPr>
          <w:rFonts w:cs="Calibri"/>
        </w:rPr>
        <w:t>5. Integration und Schnittstellen:</w:t>
      </w:r>
    </w:p>
    <w:p w14:paraId="218C263B" w14:textId="77777777" w:rsidR="00850C24" w:rsidRPr="002B7BCC" w:rsidRDefault="00850C24" w:rsidP="00850C24">
      <w:pPr>
        <w:spacing w:after="120"/>
        <w:rPr>
          <w:rFonts w:cs="Calibri"/>
          <w:b/>
        </w:rPr>
      </w:pPr>
      <w:r w:rsidRPr="002B7BCC">
        <w:rPr>
          <w:rFonts w:cs="Calibri"/>
        </w:rPr>
        <w:t>→ Die genannten Systeme bieten umfangreiche Schnittstellen und Integrationsmöglichkeiten, um einen reibungslosen Datenaustausch zwischen verschiedenen Anwendungen zu gewährleisten.</w:t>
      </w:r>
      <w:r w:rsidRPr="002B7BCC">
        <w:rPr>
          <w:rFonts w:cs="Calibri"/>
        </w:rPr>
        <w:br/>
        <w:t xml:space="preserve">Quelle: </w:t>
      </w:r>
      <w:hyperlink r:id="rId129" w:history="1">
        <w:r w:rsidRPr="002B7BCC">
          <w:rPr>
            <w:rStyle w:val="Hyperlink"/>
            <w:rFonts w:cs="Calibri"/>
            <w:color w:val="auto"/>
          </w:rPr>
          <w:t>GEDYS IntraWare – Cloud CRM</w:t>
        </w:r>
      </w:hyperlink>
      <w:r>
        <w:br/>
      </w:r>
      <w:r>
        <w:br/>
      </w:r>
      <w:r w:rsidRPr="002B7BCC">
        <w:rPr>
          <w:rFonts w:cs="Calibri"/>
          <w:b/>
        </w:rPr>
        <w:t xml:space="preserve">Wie ist der digitale Reifegrad im FSM in der </w:t>
      </w:r>
      <w:r w:rsidRPr="002B7BCC">
        <w:rPr>
          <w:rFonts w:cs="Calibri"/>
          <w:b/>
          <w:u w:val="single"/>
        </w:rPr>
        <w:t>Immobilienverwaltung</w:t>
      </w:r>
      <w:r w:rsidRPr="002B7BCC">
        <w:rPr>
          <w:rFonts w:cs="Calibri"/>
          <w:b/>
        </w:rPr>
        <w:t>? [Papier – Excel – Branchenlösung – großes ERP?]</w:t>
      </w:r>
    </w:p>
    <w:p w14:paraId="18A358C3" w14:textId="77777777" w:rsidR="00850C24" w:rsidRPr="002B7BCC" w:rsidRDefault="00850C24" w:rsidP="00850C24">
      <w:pPr>
        <w:spacing w:after="120"/>
        <w:rPr>
          <w:rFonts w:cs="Calibri"/>
        </w:rPr>
      </w:pPr>
      <w:r w:rsidRPr="002B7BCC">
        <w:rPr>
          <w:rFonts w:cs="Calibri"/>
        </w:rPr>
        <w:t>Der digitale Reifegrad im Field Service Management (FSM) der deutschen Immobilienverwaltungsbranche variiert stark und lässt sich grob in vier Entwicklungsstufen einteilen:</w:t>
      </w:r>
    </w:p>
    <w:p w14:paraId="4D90F493" w14:textId="77777777" w:rsidR="00850C24" w:rsidRPr="002B7BCC" w:rsidRDefault="00850C24" w:rsidP="00850C24">
      <w:pPr>
        <w:spacing w:after="120"/>
        <w:rPr>
          <w:rFonts w:cs="Calibri"/>
        </w:rPr>
      </w:pPr>
      <w:r w:rsidRPr="002B7BCC">
        <w:rPr>
          <w:rFonts w:cs="Calibri"/>
        </w:rPr>
        <w:t>1. Papierbasierte Prozesse</w:t>
      </w:r>
      <w:r w:rsidRPr="002B7BCC">
        <w:rPr>
          <w:rFonts w:cs="Calibri"/>
        </w:rPr>
        <w:br/>
        <w:t>Merkmale: Einsatz von Papierformularen, handschriftlichen Notizen und Aktenordnern für Auftragsdokumentation und Kommunikation.</w:t>
      </w:r>
      <w:r w:rsidRPr="002B7BCC">
        <w:rPr>
          <w:rFonts w:cs="Calibri"/>
        </w:rPr>
        <w:br/>
        <w:t>Herausforderungen: Hoher Zeitaufwand, Fehleranfälligkeit, mangelnde Transparenz, erschwerte Nachverfolgung.</w:t>
      </w:r>
      <w:r w:rsidRPr="002B7BCC">
        <w:rPr>
          <w:rFonts w:cs="Calibri"/>
        </w:rPr>
        <w:br/>
        <w:t xml:space="preserve">Quelle: </w:t>
      </w:r>
      <w:hyperlink r:id="rId130" w:history="1">
        <w:r w:rsidRPr="002B7BCC">
          <w:rPr>
            <w:rStyle w:val="Hyperlink"/>
            <w:rFonts w:cs="Calibri"/>
            <w:color w:val="auto"/>
          </w:rPr>
          <w:t>haufe.de – Digitalisierung in der Immobilienwirtschaft</w:t>
        </w:r>
      </w:hyperlink>
    </w:p>
    <w:p w14:paraId="4D038D09" w14:textId="77777777" w:rsidR="00850C24" w:rsidRPr="002B7BCC" w:rsidRDefault="00850C24" w:rsidP="00850C24">
      <w:pPr>
        <w:spacing w:after="120"/>
        <w:rPr>
          <w:rFonts w:cs="Calibri"/>
        </w:rPr>
      </w:pPr>
    </w:p>
    <w:p w14:paraId="1C465FBF" w14:textId="77777777" w:rsidR="00850C24" w:rsidRPr="002B7BCC" w:rsidRDefault="00850C24" w:rsidP="00850C24">
      <w:pPr>
        <w:spacing w:after="120"/>
        <w:rPr>
          <w:rFonts w:cs="Calibri"/>
        </w:rPr>
      </w:pPr>
      <w:r w:rsidRPr="002B7BCC">
        <w:rPr>
          <w:rFonts w:cs="Calibri"/>
        </w:rPr>
        <w:t>2. Nutzung von Excel und E-Mail</w:t>
      </w:r>
      <w:r w:rsidRPr="002B7BCC">
        <w:rPr>
          <w:rFonts w:cs="Calibri"/>
        </w:rPr>
        <w:br/>
        <w:t>Merkmale: Einsatz von Tabellen und E-Mail zur Terminplanung und Dokumentation von Außendiensteinsätzen.</w:t>
      </w:r>
      <w:r w:rsidRPr="002B7BCC">
        <w:rPr>
          <w:rFonts w:cs="Calibri"/>
        </w:rPr>
        <w:br/>
        <w:t>Herausforderungen: Manuelle Datenpflege, keine Schnittstellen, hohe Fehleranfälligkeit, keine Echtzeitdaten.</w:t>
      </w:r>
      <w:r w:rsidRPr="002B7BCC">
        <w:rPr>
          <w:rFonts w:cs="Calibri"/>
        </w:rPr>
        <w:br/>
        <w:t xml:space="preserve">Quelle: </w:t>
      </w:r>
      <w:hyperlink r:id="rId131" w:history="1">
        <w:r w:rsidRPr="002B7BCC">
          <w:rPr>
            <w:rStyle w:val="Hyperlink"/>
            <w:rFonts w:cs="Calibri"/>
            <w:color w:val="auto"/>
          </w:rPr>
          <w:t>immowelt.de – Digitalisierungsindex Immobilienwirtschaft</w:t>
        </w:r>
      </w:hyperlink>
    </w:p>
    <w:p w14:paraId="52D3F52F" w14:textId="77777777" w:rsidR="00850C24" w:rsidRPr="002B7BCC" w:rsidRDefault="00850C24" w:rsidP="00850C24">
      <w:pPr>
        <w:spacing w:after="120"/>
        <w:rPr>
          <w:rFonts w:cs="Calibri"/>
        </w:rPr>
      </w:pPr>
    </w:p>
    <w:p w14:paraId="2871DAE7" w14:textId="77777777" w:rsidR="00850C24" w:rsidRPr="002B7BCC" w:rsidRDefault="00850C24" w:rsidP="00850C24">
      <w:pPr>
        <w:spacing w:after="120"/>
        <w:rPr>
          <w:rFonts w:cs="Calibri"/>
        </w:rPr>
      </w:pPr>
      <w:r w:rsidRPr="002B7BCC">
        <w:rPr>
          <w:rFonts w:cs="Calibri"/>
        </w:rPr>
        <w:lastRenderedPageBreak/>
        <w:t>3. Einsatz von spezialisierten FSM-Lösungen</w:t>
      </w:r>
      <w:r w:rsidRPr="002B7BCC">
        <w:rPr>
          <w:rFonts w:cs="Calibri"/>
        </w:rPr>
        <w:br/>
        <w:t>Merkmale: Digitale Auftragsplanung, mobile Apps für Techniker, zentrale Disposition, automatische Dokumentation.</w:t>
      </w:r>
      <w:r w:rsidRPr="002B7BCC">
        <w:rPr>
          <w:rFonts w:cs="Calibri"/>
        </w:rPr>
        <w:br/>
        <w:t>Vorteile: Geringerer Planungsaufwand, Live-Kommunikation, digitale Auftragsrückmeldung, strukturierte Datenbasis.</w:t>
      </w:r>
      <w:r w:rsidRPr="002B7BCC">
        <w:rPr>
          <w:rFonts w:cs="Calibri"/>
        </w:rPr>
        <w:br/>
        <w:t xml:space="preserve">Quelle: </w:t>
      </w:r>
      <w:hyperlink r:id="rId132" w:history="1">
        <w:r w:rsidRPr="002B7BCC">
          <w:rPr>
            <w:rStyle w:val="Hyperlink"/>
            <w:rFonts w:cs="Calibri"/>
            <w:color w:val="auto"/>
          </w:rPr>
          <w:t>mobilexag.de – FSM im Facility Management</w:t>
        </w:r>
      </w:hyperlink>
    </w:p>
    <w:p w14:paraId="32E786B1" w14:textId="77777777" w:rsidR="00850C24" w:rsidRPr="002B7BCC" w:rsidRDefault="00850C24" w:rsidP="00850C24">
      <w:pPr>
        <w:spacing w:after="120"/>
        <w:rPr>
          <w:rFonts w:cs="Calibri"/>
        </w:rPr>
      </w:pPr>
    </w:p>
    <w:p w14:paraId="772705AB" w14:textId="77777777" w:rsidR="00850C24" w:rsidRPr="002B7BCC" w:rsidRDefault="00850C24" w:rsidP="00850C24">
      <w:pPr>
        <w:spacing w:after="120"/>
        <w:rPr>
          <w:rFonts w:cs="Calibri"/>
        </w:rPr>
      </w:pPr>
      <w:r w:rsidRPr="002B7BCC">
        <w:rPr>
          <w:rFonts w:cs="Calibri"/>
        </w:rPr>
        <w:t>4. Integration in umfassende ERP-Systeme</w:t>
      </w:r>
      <w:r w:rsidRPr="002B7BCC">
        <w:rPr>
          <w:rFonts w:cs="Calibri"/>
        </w:rPr>
        <w:br/>
        <w:t>Merkmale: Vollständige Integration in ERP-Systeme (z.</w:t>
      </w:r>
      <w:r w:rsidRPr="002B7BCC">
        <w:rPr>
          <w:rFonts w:ascii="Arial" w:hAnsi="Arial" w:cs="Arial"/>
        </w:rPr>
        <w:t> </w:t>
      </w:r>
      <w:r w:rsidRPr="002B7BCC">
        <w:rPr>
          <w:rFonts w:cs="Calibri"/>
        </w:rPr>
        <w:t>B. SAP), FSM ist Teil eines durchg</w:t>
      </w:r>
      <w:r w:rsidRPr="002B7BCC">
        <w:rPr>
          <w:rFonts w:ascii="Aptos" w:hAnsi="Aptos" w:cs="Aptos"/>
        </w:rPr>
        <w:t>ä</w:t>
      </w:r>
      <w:r w:rsidRPr="002B7BCC">
        <w:rPr>
          <w:rFonts w:cs="Calibri"/>
        </w:rPr>
        <w:t>ngigen digitalen Workflows.</w:t>
      </w:r>
      <w:r w:rsidRPr="002B7BCC">
        <w:rPr>
          <w:rFonts w:cs="Calibri"/>
        </w:rPr>
        <w:br/>
        <w:t>Vorteile: Durchg</w:t>
      </w:r>
      <w:r w:rsidRPr="002B7BCC">
        <w:rPr>
          <w:rFonts w:ascii="Aptos" w:hAnsi="Aptos" w:cs="Aptos"/>
        </w:rPr>
        <w:t>ä</w:t>
      </w:r>
      <w:r w:rsidRPr="002B7BCC">
        <w:rPr>
          <w:rFonts w:cs="Calibri"/>
        </w:rPr>
        <w:t>ngige Prozesse, zentrale Datenhaltung, unternehmensweite Auswertungen und Automatisierungen.</w:t>
      </w:r>
      <w:r w:rsidRPr="002B7BCC">
        <w:rPr>
          <w:rFonts w:cs="Calibri"/>
        </w:rPr>
        <w:br/>
        <w:t xml:space="preserve">Quelle: </w:t>
      </w:r>
      <w:hyperlink r:id="rId133" w:history="1">
        <w:r w:rsidRPr="002B7BCC">
          <w:rPr>
            <w:rStyle w:val="Hyperlink"/>
            <w:rFonts w:cs="Calibri"/>
            <w:color w:val="auto"/>
          </w:rPr>
          <w:t>planonsoftware.com – Field Service Management</w:t>
        </w:r>
      </w:hyperlink>
    </w:p>
    <w:p w14:paraId="2F117B5D" w14:textId="77777777" w:rsidR="00850C24" w:rsidRPr="002B7BCC" w:rsidRDefault="00850C24" w:rsidP="00850C24">
      <w:pPr>
        <w:spacing w:after="120"/>
        <w:rPr>
          <w:rFonts w:cs="Calibri"/>
        </w:rPr>
      </w:pPr>
    </w:p>
    <w:p w14:paraId="4CB67D92" w14:textId="77777777" w:rsidR="00850C24" w:rsidRPr="002B7BCC" w:rsidRDefault="00850C24" w:rsidP="00850C24">
      <w:pPr>
        <w:spacing w:after="120"/>
        <w:rPr>
          <w:rFonts w:cs="Calibri"/>
        </w:rPr>
      </w:pPr>
      <w:r w:rsidRPr="002B7BCC">
        <w:rPr>
          <w:rFonts w:cs="Calibri"/>
        </w:rPr>
        <w:t>Fazit:</w:t>
      </w:r>
      <w:r w:rsidRPr="002B7BCC">
        <w:rPr>
          <w:rFonts w:cs="Calibri"/>
        </w:rPr>
        <w:br/>
        <w:t>Der digitale Reifegrad im FSM reicht in der Immobilienverwaltungsbranche von papierbasiert über Excel-Lösungen bis hin zu vollständig integrierten ERP-Systemen. Der Trend geht klar in Richtung professioneller Branchenlösungen mit Automatisierung und mobiler Unterstützung für Außendienstteams.</w:t>
      </w:r>
    </w:p>
    <w:p w14:paraId="0FFC1B44" w14:textId="77777777" w:rsidR="00850C24" w:rsidRPr="002B7BCC" w:rsidRDefault="00850C24" w:rsidP="00850C24">
      <w:pPr>
        <w:rPr>
          <w:b/>
        </w:rPr>
      </w:pPr>
    </w:p>
    <w:p w14:paraId="55AEAF48" w14:textId="77777777" w:rsidR="00850C24" w:rsidRPr="002B7BCC" w:rsidRDefault="00850C24" w:rsidP="00850C24">
      <w:pPr>
        <w:rPr>
          <w:b/>
        </w:rPr>
      </w:pPr>
    </w:p>
    <w:p w14:paraId="2987441C" w14:textId="77777777" w:rsidR="00850C24" w:rsidRPr="002B7BCC" w:rsidRDefault="00850C24" w:rsidP="00850C24">
      <w:pPr>
        <w:spacing w:after="120"/>
        <w:rPr>
          <w:rFonts w:cs="Calibri"/>
        </w:rPr>
      </w:pPr>
      <w:r w:rsidRPr="002B7BCC">
        <w:rPr>
          <w:rFonts w:cs="Calibri"/>
          <w:b/>
        </w:rPr>
        <w:t xml:space="preserve">Welche vor- und nachgelagerten Lösungen nutzen sie in der </w:t>
      </w:r>
      <w:r w:rsidRPr="002B7BCC">
        <w:rPr>
          <w:rFonts w:cs="Calibri"/>
          <w:b/>
          <w:u w:val="single"/>
        </w:rPr>
        <w:t>Immobilienverwaltung</w:t>
      </w:r>
      <w:r w:rsidRPr="002B7BCC">
        <w:rPr>
          <w:rFonts w:cs="Calibri"/>
          <w:b/>
        </w:rPr>
        <w:t>? [ERP, CRM, Industrie-Software etc.]</w:t>
      </w:r>
    </w:p>
    <w:p w14:paraId="454CAFAD" w14:textId="77777777" w:rsidR="00850C24" w:rsidRPr="002B7BCC" w:rsidRDefault="00850C24" w:rsidP="00850C24">
      <w:pPr>
        <w:spacing w:after="120"/>
        <w:rPr>
          <w:rFonts w:cs="Calibri"/>
        </w:rPr>
      </w:pPr>
      <w:r w:rsidRPr="002B7BCC">
        <w:rPr>
          <w:rFonts w:cs="Calibri"/>
        </w:rPr>
        <w:t>In der Immobilienverwaltungsbranche ist das Field Service Management (FSM) eng mit verschiedenen vor- und nachgelagerten Softwarelösungen verknüpft. Diese Integrationen sorgen für durchgängige Prozesse und eine effiziente Außendienststeuerung.</w:t>
      </w:r>
    </w:p>
    <w:p w14:paraId="29FC60F5" w14:textId="77777777" w:rsidR="00850C24" w:rsidRPr="002B7BCC" w:rsidRDefault="00850C24" w:rsidP="00850C24">
      <w:pPr>
        <w:spacing w:after="120"/>
        <w:rPr>
          <w:rFonts w:cs="Calibri"/>
        </w:rPr>
      </w:pPr>
    </w:p>
    <w:p w14:paraId="52205A10" w14:textId="77777777" w:rsidR="00850C24" w:rsidRPr="002B7BCC" w:rsidRDefault="00850C24" w:rsidP="00850C24">
      <w:pPr>
        <w:spacing w:after="120"/>
        <w:rPr>
          <w:rFonts w:cs="Calibri"/>
        </w:rPr>
      </w:pPr>
      <w:r w:rsidRPr="002B7BCC">
        <w:rPr>
          <w:rFonts w:cs="Calibri"/>
        </w:rPr>
        <w:t>1. Enterprise Resource Planning (ERP)</w:t>
      </w:r>
      <w:r w:rsidRPr="002B7BCC">
        <w:rPr>
          <w:rFonts w:cs="Calibri"/>
        </w:rPr>
        <w:br/>
        <w:t>ERP-Systeme sind zentrale Werkzeuge in der Immobilienwirtschaft. Sie werden genutzt für:</w:t>
      </w:r>
    </w:p>
    <w:p w14:paraId="3E2C0775" w14:textId="77777777" w:rsidR="00850C24" w:rsidRPr="002B7BCC" w:rsidRDefault="00850C24" w:rsidP="00850C24">
      <w:pPr>
        <w:numPr>
          <w:ilvl w:val="0"/>
          <w:numId w:val="66"/>
        </w:numPr>
        <w:spacing w:after="120" w:line="240" w:lineRule="auto"/>
        <w:rPr>
          <w:rFonts w:cs="Calibri"/>
        </w:rPr>
      </w:pPr>
      <w:r w:rsidRPr="002B7BCC">
        <w:rPr>
          <w:rFonts w:cs="Calibri"/>
        </w:rPr>
        <w:t>Finanzbuchhaltung und Controlling</w:t>
      </w:r>
    </w:p>
    <w:p w14:paraId="3A26DFB5" w14:textId="77777777" w:rsidR="00850C24" w:rsidRPr="002B7BCC" w:rsidRDefault="00850C24" w:rsidP="00850C24">
      <w:pPr>
        <w:numPr>
          <w:ilvl w:val="0"/>
          <w:numId w:val="66"/>
        </w:numPr>
        <w:spacing w:after="120" w:line="240" w:lineRule="auto"/>
        <w:rPr>
          <w:rFonts w:cs="Calibri"/>
        </w:rPr>
      </w:pPr>
      <w:r w:rsidRPr="002B7BCC">
        <w:rPr>
          <w:rFonts w:cs="Calibri"/>
        </w:rPr>
        <w:t>Miet- und Nebenkostenabrechnung</w:t>
      </w:r>
    </w:p>
    <w:p w14:paraId="0060F22F" w14:textId="77777777" w:rsidR="00850C24" w:rsidRPr="002B7BCC" w:rsidRDefault="00850C24" w:rsidP="00850C24">
      <w:pPr>
        <w:numPr>
          <w:ilvl w:val="0"/>
          <w:numId w:val="66"/>
        </w:numPr>
        <w:spacing w:after="120" w:line="240" w:lineRule="auto"/>
        <w:rPr>
          <w:rFonts w:cs="Calibri"/>
        </w:rPr>
      </w:pPr>
      <w:r w:rsidRPr="002B7BCC">
        <w:rPr>
          <w:rFonts w:cs="Calibri"/>
        </w:rPr>
        <w:t>Vertragsmanagement</w:t>
      </w:r>
    </w:p>
    <w:p w14:paraId="223796DE" w14:textId="77777777" w:rsidR="00850C24" w:rsidRPr="002B7BCC" w:rsidRDefault="00850C24" w:rsidP="00850C24">
      <w:pPr>
        <w:numPr>
          <w:ilvl w:val="0"/>
          <w:numId w:val="66"/>
        </w:numPr>
        <w:spacing w:after="120" w:line="240" w:lineRule="auto"/>
        <w:rPr>
          <w:rFonts w:cs="Calibri"/>
        </w:rPr>
      </w:pPr>
      <w:r w:rsidRPr="002B7BCC">
        <w:rPr>
          <w:rFonts w:cs="Calibri"/>
        </w:rPr>
        <w:t>Objekt- und Anlagenbuchhaltung</w:t>
      </w:r>
    </w:p>
    <w:p w14:paraId="49A3996B" w14:textId="77777777" w:rsidR="00850C24" w:rsidRPr="002B7BCC" w:rsidRDefault="00850C24" w:rsidP="00850C24">
      <w:pPr>
        <w:spacing w:after="120"/>
        <w:rPr>
          <w:rFonts w:cs="Calibri"/>
        </w:rPr>
      </w:pPr>
      <w:r w:rsidRPr="002B7BCC">
        <w:rPr>
          <w:rFonts w:cs="Calibri"/>
        </w:rPr>
        <w:t>FSM-Systeme werden oft an ERP-Systeme angebunden, um z.</w:t>
      </w:r>
      <w:r w:rsidRPr="002B7BCC">
        <w:rPr>
          <w:rFonts w:ascii="Arial" w:hAnsi="Arial" w:cs="Arial"/>
        </w:rPr>
        <w:t> </w:t>
      </w:r>
      <w:r w:rsidRPr="002B7BCC">
        <w:rPr>
          <w:rFonts w:cs="Calibri"/>
        </w:rPr>
        <w:t>B. Wartungsauftr</w:t>
      </w:r>
      <w:r w:rsidRPr="002B7BCC">
        <w:rPr>
          <w:rFonts w:ascii="Aptos" w:hAnsi="Aptos" w:cs="Aptos"/>
        </w:rPr>
        <w:t>ä</w:t>
      </w:r>
      <w:r w:rsidRPr="002B7BCC">
        <w:rPr>
          <w:rFonts w:cs="Calibri"/>
        </w:rPr>
        <w:t xml:space="preserve">ge direkt aus dem ERP ins FSM zu </w:t>
      </w:r>
      <w:r w:rsidRPr="002B7BCC">
        <w:rPr>
          <w:rFonts w:ascii="Aptos" w:hAnsi="Aptos" w:cs="Aptos"/>
        </w:rPr>
        <w:t>ü</w:t>
      </w:r>
      <w:r w:rsidRPr="002B7BCC">
        <w:rPr>
          <w:rFonts w:cs="Calibri"/>
        </w:rPr>
        <w:t>bergeben.</w:t>
      </w:r>
      <w:r w:rsidRPr="002B7BCC">
        <w:rPr>
          <w:rFonts w:cs="Calibri"/>
        </w:rPr>
        <w:br/>
        <w:t xml:space="preserve">Quelle: </w:t>
      </w:r>
      <w:hyperlink r:id="rId134" w:history="1">
        <w:r w:rsidRPr="002B7BCC">
          <w:rPr>
            <w:rStyle w:val="Hyperlink"/>
            <w:rFonts w:cs="Calibri"/>
            <w:color w:val="auto"/>
          </w:rPr>
          <w:t>CREM Solutions – ERP als zentrale Plattform</w:t>
        </w:r>
      </w:hyperlink>
    </w:p>
    <w:p w14:paraId="24416CC6" w14:textId="77777777" w:rsidR="00850C24" w:rsidRPr="002B7BCC" w:rsidRDefault="00850C24" w:rsidP="00850C24">
      <w:pPr>
        <w:spacing w:after="120"/>
        <w:rPr>
          <w:rFonts w:cs="Calibri"/>
        </w:rPr>
      </w:pPr>
    </w:p>
    <w:p w14:paraId="7CF6A5AB" w14:textId="77777777" w:rsidR="00850C24" w:rsidRPr="002B7BCC" w:rsidRDefault="00850C24" w:rsidP="00850C24">
      <w:pPr>
        <w:spacing w:after="120"/>
        <w:rPr>
          <w:rFonts w:cs="Calibri"/>
        </w:rPr>
      </w:pPr>
      <w:r w:rsidRPr="002B7BCC">
        <w:rPr>
          <w:rFonts w:cs="Calibri"/>
        </w:rPr>
        <w:t>2. Customer Relationship Management (CRM)</w:t>
      </w:r>
      <w:r w:rsidRPr="002B7BCC">
        <w:rPr>
          <w:rFonts w:cs="Calibri"/>
        </w:rPr>
        <w:br/>
        <w:t>CRM-Systeme unterstützen die Verwaltung von Kontakten und Kommunikationsprozessen. In der Immobilienverwaltung werden sie verwendet für:</w:t>
      </w:r>
    </w:p>
    <w:p w14:paraId="1D3E84BD" w14:textId="77777777" w:rsidR="00850C24" w:rsidRPr="002B7BCC" w:rsidRDefault="00850C24" w:rsidP="00850C24">
      <w:pPr>
        <w:numPr>
          <w:ilvl w:val="0"/>
          <w:numId w:val="67"/>
        </w:numPr>
        <w:spacing w:after="120" w:line="240" w:lineRule="auto"/>
        <w:rPr>
          <w:rFonts w:cs="Calibri"/>
        </w:rPr>
      </w:pPr>
      <w:r w:rsidRPr="002B7BCC">
        <w:rPr>
          <w:rFonts w:cs="Calibri"/>
        </w:rPr>
        <w:t>Bearbeitung von Mieteranfragen</w:t>
      </w:r>
    </w:p>
    <w:p w14:paraId="027704A1" w14:textId="77777777" w:rsidR="00850C24" w:rsidRPr="002B7BCC" w:rsidRDefault="00850C24" w:rsidP="00850C24">
      <w:pPr>
        <w:numPr>
          <w:ilvl w:val="0"/>
          <w:numId w:val="67"/>
        </w:numPr>
        <w:spacing w:after="120" w:line="240" w:lineRule="auto"/>
        <w:rPr>
          <w:rFonts w:cs="Calibri"/>
        </w:rPr>
      </w:pPr>
      <w:r w:rsidRPr="002B7BCC">
        <w:rPr>
          <w:rFonts w:cs="Calibri"/>
        </w:rPr>
        <w:lastRenderedPageBreak/>
        <w:t>Eigentümerkommunikation</w:t>
      </w:r>
    </w:p>
    <w:p w14:paraId="2AF95048" w14:textId="77777777" w:rsidR="00850C24" w:rsidRPr="002B7BCC" w:rsidRDefault="00850C24" w:rsidP="00850C24">
      <w:pPr>
        <w:numPr>
          <w:ilvl w:val="0"/>
          <w:numId w:val="67"/>
        </w:numPr>
        <w:spacing w:after="120" w:line="240" w:lineRule="auto"/>
        <w:rPr>
          <w:rFonts w:cs="Calibri"/>
        </w:rPr>
      </w:pPr>
      <w:r w:rsidRPr="002B7BCC">
        <w:rPr>
          <w:rFonts w:cs="Calibri"/>
        </w:rPr>
        <w:t>Historie von Servicevorgängen</w:t>
      </w:r>
    </w:p>
    <w:p w14:paraId="3989B20D" w14:textId="77777777" w:rsidR="00850C24" w:rsidRPr="002B7BCC" w:rsidRDefault="00850C24" w:rsidP="00850C24">
      <w:pPr>
        <w:spacing w:after="120"/>
        <w:rPr>
          <w:rFonts w:cs="Calibri"/>
        </w:rPr>
      </w:pPr>
      <w:r w:rsidRPr="002B7BCC">
        <w:rPr>
          <w:rFonts w:cs="Calibri"/>
        </w:rPr>
        <w:t>Eine Integration ins FSM erlaubt es, Serviceanfragen automatisiert in Außendiensteinsätze zu überführen.</w:t>
      </w:r>
      <w:r w:rsidRPr="002B7BCC">
        <w:rPr>
          <w:rFonts w:cs="Calibri"/>
        </w:rPr>
        <w:br/>
        <w:t xml:space="preserve">Quelle: </w:t>
      </w:r>
      <w:hyperlink r:id="rId135" w:history="1">
        <w:r w:rsidRPr="002B7BCC">
          <w:rPr>
            <w:rStyle w:val="Hyperlink"/>
            <w:rFonts w:cs="Calibri"/>
            <w:color w:val="auto"/>
          </w:rPr>
          <w:t>Transferdata – CRM für Hausverwaltungen</w:t>
        </w:r>
      </w:hyperlink>
    </w:p>
    <w:p w14:paraId="728069AC" w14:textId="77777777" w:rsidR="00850C24" w:rsidRPr="002B7BCC" w:rsidRDefault="00850C24" w:rsidP="00850C24">
      <w:pPr>
        <w:spacing w:after="120"/>
        <w:rPr>
          <w:rFonts w:cs="Calibri"/>
        </w:rPr>
      </w:pPr>
    </w:p>
    <w:p w14:paraId="4362DA3B" w14:textId="77777777" w:rsidR="00850C24" w:rsidRPr="002B7BCC" w:rsidRDefault="00850C24" w:rsidP="00850C24">
      <w:pPr>
        <w:spacing w:after="120"/>
        <w:rPr>
          <w:rFonts w:cs="Calibri"/>
        </w:rPr>
      </w:pPr>
      <w:r w:rsidRPr="002B7BCC">
        <w:rPr>
          <w:rFonts w:cs="Calibri"/>
        </w:rPr>
        <w:t>3. Branchenspezifische Softwarelösungen</w:t>
      </w:r>
      <w:r w:rsidRPr="002B7BCC">
        <w:rPr>
          <w:rFonts w:cs="Calibri"/>
        </w:rPr>
        <w:br/>
        <w:t>Immobilienverwaltungen nutzen spezialisierte Systeme für:</w:t>
      </w:r>
    </w:p>
    <w:p w14:paraId="425ACEE4" w14:textId="77777777" w:rsidR="00850C24" w:rsidRPr="002B7BCC" w:rsidRDefault="00850C24" w:rsidP="00850C24">
      <w:pPr>
        <w:numPr>
          <w:ilvl w:val="0"/>
          <w:numId w:val="68"/>
        </w:numPr>
        <w:spacing w:after="120" w:line="240" w:lineRule="auto"/>
        <w:rPr>
          <w:rFonts w:cs="Calibri"/>
        </w:rPr>
      </w:pPr>
      <w:r w:rsidRPr="002B7BCC">
        <w:rPr>
          <w:rFonts w:cs="Calibri"/>
        </w:rPr>
        <w:t>Digitale Wohnungsabnahmen/-übergaben</w:t>
      </w:r>
    </w:p>
    <w:p w14:paraId="30BFE948" w14:textId="77777777" w:rsidR="00850C24" w:rsidRPr="002B7BCC" w:rsidRDefault="00850C24" w:rsidP="00850C24">
      <w:pPr>
        <w:numPr>
          <w:ilvl w:val="0"/>
          <w:numId w:val="68"/>
        </w:numPr>
        <w:spacing w:after="120" w:line="240" w:lineRule="auto"/>
        <w:rPr>
          <w:rFonts w:cs="Calibri"/>
        </w:rPr>
      </w:pPr>
      <w:r w:rsidRPr="002B7BCC">
        <w:rPr>
          <w:rFonts w:cs="Calibri"/>
        </w:rPr>
        <w:t>Erfüllung von Verkehrssicherungspflichten</w:t>
      </w:r>
    </w:p>
    <w:p w14:paraId="4D652A93" w14:textId="77777777" w:rsidR="00850C24" w:rsidRPr="002B7BCC" w:rsidRDefault="00850C24" w:rsidP="00850C24">
      <w:pPr>
        <w:numPr>
          <w:ilvl w:val="0"/>
          <w:numId w:val="68"/>
        </w:numPr>
        <w:spacing w:after="120" w:line="240" w:lineRule="auto"/>
        <w:rPr>
          <w:rFonts w:cs="Calibri"/>
        </w:rPr>
      </w:pPr>
      <w:r w:rsidRPr="002B7BCC">
        <w:rPr>
          <w:rFonts w:cs="Calibri"/>
        </w:rPr>
        <w:t>Dokumentation und Archivierung</w:t>
      </w:r>
    </w:p>
    <w:p w14:paraId="3D1F24D1" w14:textId="77777777" w:rsidR="00850C24" w:rsidRPr="002B7BCC" w:rsidRDefault="00850C24" w:rsidP="00850C24">
      <w:pPr>
        <w:spacing w:after="120"/>
        <w:rPr>
          <w:rFonts w:cs="Calibri"/>
        </w:rPr>
      </w:pPr>
      <w:r w:rsidRPr="002B7BCC">
        <w:rPr>
          <w:rFonts w:cs="Calibri"/>
        </w:rPr>
        <w:t>Solche Lösungen werden zunehmend mit FSM-Systemen kombiniert, um Protokolle und Belege digital direkt im Außendienst zu erfassen.</w:t>
      </w:r>
      <w:r w:rsidRPr="002B7BCC">
        <w:rPr>
          <w:rFonts w:cs="Calibri"/>
        </w:rPr>
        <w:br/>
        <w:t xml:space="preserve">Quelle: </w:t>
      </w:r>
      <w:hyperlink r:id="rId136" w:history="1">
        <w:r w:rsidRPr="002B7BCC">
          <w:rPr>
            <w:rStyle w:val="Hyperlink"/>
            <w:rFonts w:cs="Calibri"/>
            <w:color w:val="auto"/>
          </w:rPr>
          <w:t>Aareon – Schnittstellen für Immobilienverwaltungen</w:t>
        </w:r>
      </w:hyperlink>
    </w:p>
    <w:p w14:paraId="6ED4307A" w14:textId="77777777" w:rsidR="00850C24" w:rsidRPr="002B7BCC" w:rsidRDefault="00850C24" w:rsidP="00850C24">
      <w:pPr>
        <w:spacing w:after="120"/>
        <w:rPr>
          <w:rFonts w:cs="Calibri"/>
        </w:rPr>
      </w:pPr>
    </w:p>
    <w:p w14:paraId="5D54AE42" w14:textId="77777777" w:rsidR="00850C24" w:rsidRPr="002B7BCC" w:rsidRDefault="00850C24" w:rsidP="00850C24">
      <w:pPr>
        <w:spacing w:after="120"/>
        <w:rPr>
          <w:rFonts w:cs="Calibri"/>
        </w:rPr>
      </w:pPr>
      <w:r w:rsidRPr="002B7BCC">
        <w:rPr>
          <w:rFonts w:cs="Calibri"/>
        </w:rPr>
        <w:t>Vorteile der Integration:</w:t>
      </w:r>
    </w:p>
    <w:p w14:paraId="14ADF039" w14:textId="77777777" w:rsidR="00850C24" w:rsidRPr="002B7BCC" w:rsidRDefault="00850C24" w:rsidP="00850C24">
      <w:pPr>
        <w:numPr>
          <w:ilvl w:val="0"/>
          <w:numId w:val="69"/>
        </w:numPr>
        <w:spacing w:after="120" w:line="240" w:lineRule="auto"/>
        <w:rPr>
          <w:rFonts w:cs="Calibri"/>
        </w:rPr>
      </w:pPr>
      <w:r w:rsidRPr="002B7BCC">
        <w:rPr>
          <w:rFonts w:cs="Calibri"/>
        </w:rPr>
        <w:t>Effizienzsteigerung: Weniger manuelle Arbeitsschritte</w:t>
      </w:r>
    </w:p>
    <w:p w14:paraId="6FE570CD" w14:textId="77777777" w:rsidR="00850C24" w:rsidRPr="002B7BCC" w:rsidRDefault="00850C24" w:rsidP="00850C24">
      <w:pPr>
        <w:numPr>
          <w:ilvl w:val="0"/>
          <w:numId w:val="69"/>
        </w:numPr>
        <w:spacing w:after="120" w:line="240" w:lineRule="auto"/>
        <w:rPr>
          <w:rFonts w:cs="Calibri"/>
        </w:rPr>
      </w:pPr>
      <w:r w:rsidRPr="002B7BCC">
        <w:rPr>
          <w:rFonts w:cs="Calibri"/>
        </w:rPr>
        <w:t>Transparenz: Alle Daten sind vernetzt verfügbar</w:t>
      </w:r>
    </w:p>
    <w:p w14:paraId="50256E38" w14:textId="77777777" w:rsidR="00850C24" w:rsidRPr="002B7BCC" w:rsidRDefault="00850C24" w:rsidP="00850C24">
      <w:pPr>
        <w:numPr>
          <w:ilvl w:val="0"/>
          <w:numId w:val="69"/>
        </w:numPr>
        <w:spacing w:after="120" w:line="240" w:lineRule="auto"/>
        <w:rPr>
          <w:rFonts w:cs="Calibri"/>
        </w:rPr>
      </w:pPr>
      <w:r w:rsidRPr="002B7BCC">
        <w:rPr>
          <w:rFonts w:cs="Calibri"/>
        </w:rPr>
        <w:t>Kundenzufriedenheit: Schnellere Reaktionen auf Serviceanfragen</w:t>
      </w:r>
    </w:p>
    <w:p w14:paraId="47023D06" w14:textId="77777777" w:rsidR="00850C24" w:rsidRPr="002B7BCC" w:rsidRDefault="00850C24" w:rsidP="00850C24">
      <w:pPr>
        <w:numPr>
          <w:ilvl w:val="0"/>
          <w:numId w:val="69"/>
        </w:numPr>
        <w:spacing w:after="120" w:line="240" w:lineRule="auto"/>
        <w:rPr>
          <w:rFonts w:cs="Calibri"/>
        </w:rPr>
      </w:pPr>
      <w:r w:rsidRPr="002B7BCC">
        <w:rPr>
          <w:rFonts w:cs="Calibri"/>
        </w:rPr>
        <w:t>Datenkonsistenz: Einheitliche Informationslage im Unternehmen</w:t>
      </w:r>
      <w:r w:rsidRPr="002B7BCC">
        <w:rPr>
          <w:rFonts w:cs="Calibri"/>
        </w:rPr>
        <w:br/>
        <w:t xml:space="preserve">Quelle (alle Punkte): </w:t>
      </w:r>
      <w:hyperlink r:id="rId137" w:history="1">
        <w:r w:rsidRPr="002B7BCC">
          <w:rPr>
            <w:rStyle w:val="Hyperlink"/>
            <w:rFonts w:cs="Calibri"/>
            <w:color w:val="auto"/>
          </w:rPr>
          <w:t>CREM Solutions – ERP &amp; Digitalisierung</w:t>
        </w:r>
      </w:hyperlink>
    </w:p>
    <w:p w14:paraId="3BEBF17C" w14:textId="77777777" w:rsidR="00850C24" w:rsidRPr="002B7BCC" w:rsidRDefault="00850C24" w:rsidP="00850C24">
      <w:pPr>
        <w:spacing w:after="120"/>
        <w:rPr>
          <w:rFonts w:cs="Calibri"/>
        </w:rPr>
      </w:pPr>
    </w:p>
    <w:p w14:paraId="659C07DF" w14:textId="77777777" w:rsidR="00850C24" w:rsidRPr="002B7BCC" w:rsidRDefault="00850C24" w:rsidP="00850C24">
      <w:pPr>
        <w:rPr>
          <w:b/>
        </w:rPr>
      </w:pPr>
      <w:r w:rsidRPr="002B7BCC">
        <w:rPr>
          <w:rFonts w:cs="Calibri"/>
        </w:rPr>
        <w:t>Fazit:</w:t>
      </w:r>
      <w:r w:rsidRPr="002B7BCC">
        <w:rPr>
          <w:rFonts w:cs="Calibri"/>
        </w:rPr>
        <w:br/>
        <w:t>Für ein modernes FSM in der Immobilienwirtschaft sind Integrationen zu ERP, CRM und branchenspezifischer Software essenziell. Nur durch vernetzte Systeme lassen sich Prozesse effizient und kundenorientiert steuern.</w:t>
      </w:r>
    </w:p>
    <w:p w14:paraId="2DE6F072" w14:textId="77777777" w:rsidR="00850C24" w:rsidRPr="002B7BCC" w:rsidRDefault="00850C24" w:rsidP="00850C24">
      <w:pPr>
        <w:spacing w:after="120"/>
        <w:rPr>
          <w:rFonts w:cs="Calibri"/>
        </w:rPr>
      </w:pPr>
    </w:p>
    <w:p w14:paraId="0FA3179D" w14:textId="77777777" w:rsidR="00850C24" w:rsidRPr="00DA0526" w:rsidRDefault="00850C24" w:rsidP="00850C24"/>
    <w:p w14:paraId="7ECD9F79" w14:textId="77777777" w:rsidR="00850C24" w:rsidRPr="002B7BCC" w:rsidRDefault="00850C24" w:rsidP="00850C24">
      <w:pPr>
        <w:pStyle w:val="berschrift2"/>
        <w:rPr>
          <w:b/>
          <w:bCs/>
          <w:color w:val="auto"/>
          <w:sz w:val="24"/>
          <w:szCs w:val="24"/>
        </w:rPr>
      </w:pPr>
      <w:bookmarkStart w:id="15" w:name="_Toc378042290"/>
      <w:r w:rsidRPr="002B7BCC">
        <w:rPr>
          <w:b/>
          <w:bCs/>
          <w:color w:val="auto"/>
          <w:sz w:val="24"/>
          <w:szCs w:val="24"/>
        </w:rPr>
        <w:t>Übliche Marktgepflogenheiten oder Besonderheiten:</w:t>
      </w:r>
      <w:bookmarkEnd w:id="15"/>
    </w:p>
    <w:p w14:paraId="316BE310" w14:textId="77777777" w:rsidR="00850C24" w:rsidRPr="002B7BCC" w:rsidRDefault="00850C24" w:rsidP="00850C24"/>
    <w:p w14:paraId="12F2AB44" w14:textId="77777777" w:rsidR="00850C24" w:rsidRPr="002B7BCC" w:rsidRDefault="00850C24" w:rsidP="00850C24">
      <w:pPr>
        <w:pStyle w:val="berschrift2"/>
        <w:rPr>
          <w:b/>
          <w:bCs/>
          <w:color w:val="auto"/>
          <w:sz w:val="24"/>
          <w:szCs w:val="24"/>
        </w:rPr>
      </w:pPr>
      <w:bookmarkStart w:id="16" w:name="_Toc1403761533"/>
      <w:r w:rsidRPr="002B7BCC">
        <w:rPr>
          <w:b/>
          <w:bCs/>
          <w:color w:val="auto"/>
          <w:sz w:val="24"/>
          <w:szCs w:val="24"/>
        </w:rPr>
        <w:t>Zielgruppenanalyse:</w:t>
      </w:r>
      <w:bookmarkEnd w:id="16"/>
    </w:p>
    <w:p w14:paraId="02A10A00" w14:textId="77777777" w:rsidR="00850C24" w:rsidRPr="002B7BCC" w:rsidRDefault="00850C24" w:rsidP="00850C24"/>
    <w:p w14:paraId="7709619C" w14:textId="77777777" w:rsidR="00850C24" w:rsidRPr="002B7BCC" w:rsidRDefault="00850C24" w:rsidP="00850C24">
      <w:pPr>
        <w:spacing w:after="120"/>
        <w:rPr>
          <w:rFonts w:cs="Calibri"/>
          <w:b/>
        </w:rPr>
      </w:pPr>
      <w:r w:rsidRPr="002B7BCC">
        <w:rPr>
          <w:rFonts w:cs="Calibri"/>
          <w:b/>
        </w:rPr>
        <w:t xml:space="preserve">Organisation des Field Service im </w:t>
      </w:r>
      <w:r w:rsidRPr="002B7BCC">
        <w:rPr>
          <w:rFonts w:cs="Calibri"/>
          <w:b/>
          <w:u w:val="single"/>
        </w:rPr>
        <w:t>Facility Management</w:t>
      </w:r>
      <w:r w:rsidRPr="002B7BCC">
        <w:rPr>
          <w:rFonts w:cs="Calibri"/>
          <w:b/>
        </w:rPr>
        <w:t xml:space="preserve"> in Deutschland (Stand: 2025):</w:t>
      </w:r>
    </w:p>
    <w:p w14:paraId="3DF2A60B" w14:textId="77777777" w:rsidR="00850C24" w:rsidRPr="002B7BCC" w:rsidRDefault="00850C24" w:rsidP="00850C24">
      <w:pPr>
        <w:spacing w:after="120"/>
        <w:rPr>
          <w:rFonts w:cs="Calibri"/>
        </w:rPr>
      </w:pPr>
      <w:r w:rsidRPr="002B7BCC">
        <w:rPr>
          <w:rFonts w:cs="Calibri"/>
        </w:rPr>
        <w:t>1. Zentrale vs. Dezentrale Organisation:</w:t>
      </w:r>
    </w:p>
    <w:p w14:paraId="20D8D508" w14:textId="77777777" w:rsidR="00850C24" w:rsidRPr="002B7BCC" w:rsidRDefault="00850C24" w:rsidP="00850C24">
      <w:pPr>
        <w:spacing w:after="120"/>
        <w:rPr>
          <w:rFonts w:cs="Calibri"/>
        </w:rPr>
      </w:pPr>
      <w:r w:rsidRPr="002B7BCC">
        <w:rPr>
          <w:rFonts w:cs="Calibri"/>
        </w:rPr>
        <w:t>→ Große Facility-Management-Unternehmen wie ENGIE Deutschland und Strabag PFS organisieren ihre Field-Service-Einsätze zentral, nutzen jedoch dezentrale Strukturen für regionale Flexibilität und Kundennähe.</w:t>
      </w:r>
      <w:r w:rsidRPr="002B7BCC">
        <w:rPr>
          <w:rFonts w:cs="Calibri"/>
        </w:rPr>
        <w:br/>
        <w:t xml:space="preserve">Quelle: </w:t>
      </w:r>
      <w:hyperlink r:id="rId138" w:history="1">
        <w:r w:rsidRPr="002B7BCC">
          <w:rPr>
            <w:rStyle w:val="Hyperlink"/>
            <w:rFonts w:cs="Calibri"/>
            <w:color w:val="auto"/>
          </w:rPr>
          <w:t>ENGIE Deutschland – Facility Management</w:t>
        </w:r>
      </w:hyperlink>
    </w:p>
    <w:p w14:paraId="39715000" w14:textId="77777777" w:rsidR="00850C24" w:rsidRPr="002B7BCC" w:rsidRDefault="00850C24" w:rsidP="00850C24">
      <w:pPr>
        <w:spacing w:after="120"/>
        <w:rPr>
          <w:rFonts w:cs="Calibri"/>
        </w:rPr>
      </w:pPr>
      <w:r w:rsidRPr="002B7BCC">
        <w:rPr>
          <w:rFonts w:cs="Calibri"/>
        </w:rPr>
        <w:lastRenderedPageBreak/>
        <w:t>2. Einsatzplanung und Disposition:</w:t>
      </w:r>
    </w:p>
    <w:p w14:paraId="4B16DD67" w14:textId="77777777" w:rsidR="00850C24" w:rsidRPr="002B7BCC" w:rsidRDefault="00850C24" w:rsidP="00850C24">
      <w:pPr>
        <w:spacing w:after="120"/>
        <w:rPr>
          <w:rFonts w:cs="Calibri"/>
        </w:rPr>
      </w:pPr>
      <w:r w:rsidRPr="002B7BCC">
        <w:rPr>
          <w:rFonts w:cs="Calibri"/>
        </w:rPr>
        <w:t>→ Die Disposition erfolgt häufig zentral durch spezialisierte Teams, die moderne Field-Service-Management-Software einsetzen, um Einsätze effizient zu planen und Ressourcen optimal zu nutzen.</w:t>
      </w:r>
      <w:r w:rsidRPr="002B7BCC">
        <w:rPr>
          <w:rFonts w:cs="Calibri"/>
        </w:rPr>
        <w:br/>
        <w:t xml:space="preserve">Quelle: </w:t>
      </w:r>
      <w:hyperlink r:id="rId139" w:history="1">
        <w:r w:rsidRPr="002B7BCC">
          <w:rPr>
            <w:rStyle w:val="Hyperlink"/>
            <w:rFonts w:cs="Calibri"/>
            <w:color w:val="auto"/>
          </w:rPr>
          <w:t>NEO Suite – Field Service Management Software</w:t>
        </w:r>
      </w:hyperlink>
    </w:p>
    <w:p w14:paraId="4738843F" w14:textId="77777777" w:rsidR="00850C24" w:rsidRPr="002B7BCC" w:rsidRDefault="00850C24" w:rsidP="00850C24">
      <w:pPr>
        <w:spacing w:after="120"/>
        <w:rPr>
          <w:rFonts w:cs="Calibri"/>
        </w:rPr>
      </w:pPr>
      <w:r w:rsidRPr="002B7BCC">
        <w:rPr>
          <w:rFonts w:cs="Calibri"/>
        </w:rPr>
        <w:t>3. Techniker-Selbstdisposition:</w:t>
      </w:r>
    </w:p>
    <w:p w14:paraId="5E3637D5" w14:textId="77777777" w:rsidR="00850C24" w:rsidRPr="002B7BCC" w:rsidRDefault="00850C24" w:rsidP="00850C24">
      <w:pPr>
        <w:spacing w:after="120"/>
        <w:rPr>
          <w:rFonts w:cs="Calibri"/>
        </w:rPr>
      </w:pPr>
      <w:r w:rsidRPr="002B7BCC">
        <w:rPr>
          <w:rFonts w:cs="Calibri"/>
        </w:rPr>
        <w:t>→ In bestimmten Fällen, insbesondere bei kleineren Unternehmen oder spezifischen Projekten, übernehmen Techniker die Selbstdisposition, unterstützt durch mobile Anwendungen und digitale Tools.</w:t>
      </w:r>
      <w:r w:rsidRPr="002B7BCC">
        <w:rPr>
          <w:rFonts w:cs="Calibri"/>
        </w:rPr>
        <w:br/>
        <w:t xml:space="preserve">Quelle: </w:t>
      </w:r>
      <w:hyperlink r:id="rId140" w:history="1">
        <w:r w:rsidRPr="002B7BCC">
          <w:rPr>
            <w:rStyle w:val="Hyperlink"/>
            <w:rFonts w:cs="Calibri"/>
            <w:color w:val="auto"/>
          </w:rPr>
          <w:t>remberg – Field Service Software</w:t>
        </w:r>
      </w:hyperlink>
    </w:p>
    <w:p w14:paraId="6108C323" w14:textId="77777777" w:rsidR="00850C24" w:rsidRPr="002B7BCC" w:rsidRDefault="00850C24" w:rsidP="00850C24">
      <w:pPr>
        <w:spacing w:after="120"/>
        <w:rPr>
          <w:rFonts w:cs="Calibri"/>
        </w:rPr>
      </w:pPr>
      <w:r w:rsidRPr="002B7BCC">
        <w:rPr>
          <w:rFonts w:cs="Calibri"/>
        </w:rPr>
        <w:t>4. Einsatz von Subunternehmern:</w:t>
      </w:r>
    </w:p>
    <w:p w14:paraId="283310F9" w14:textId="77777777" w:rsidR="00850C24" w:rsidRPr="002B7BCC" w:rsidRDefault="00850C24" w:rsidP="00850C24">
      <w:pPr>
        <w:spacing w:after="120"/>
        <w:rPr>
          <w:rFonts w:cs="Calibri"/>
        </w:rPr>
      </w:pPr>
      <w:r w:rsidRPr="002B7BCC">
        <w:rPr>
          <w:rFonts w:cs="Calibri"/>
        </w:rPr>
        <w:t>→ Viele Facility-Management-Unternehmen arbeiten mit Subunternehmern zusammen, insbesondere für spezialisierte Dienstleistungen oder in Regionen, in denen sie keine eigene Präsenz haben.</w:t>
      </w:r>
      <w:r w:rsidRPr="002B7BCC">
        <w:rPr>
          <w:rFonts w:cs="Calibri"/>
        </w:rPr>
        <w:br/>
        <w:t xml:space="preserve">Quelle: </w:t>
      </w:r>
      <w:hyperlink r:id="rId141" w:history="1">
        <w:r w:rsidRPr="002B7BCC">
          <w:rPr>
            <w:rStyle w:val="Hyperlink"/>
            <w:rFonts w:cs="Calibri"/>
            <w:color w:val="auto"/>
          </w:rPr>
          <w:t>ENGIE Deutschland – Facility Management</w:t>
        </w:r>
      </w:hyperlink>
    </w:p>
    <w:p w14:paraId="4A1EF294" w14:textId="77777777" w:rsidR="00850C24" w:rsidRPr="002B7BCC" w:rsidRDefault="00850C24" w:rsidP="00850C24"/>
    <w:p w14:paraId="204CF49B" w14:textId="77777777" w:rsidR="00850C24" w:rsidRPr="002B7BCC" w:rsidRDefault="00850C24" w:rsidP="00850C24"/>
    <w:p w14:paraId="435093CF" w14:textId="77777777" w:rsidR="00850C24" w:rsidRPr="002B7BCC" w:rsidRDefault="00850C24" w:rsidP="00850C24"/>
    <w:p w14:paraId="05433A34" w14:textId="77777777" w:rsidR="00850C24" w:rsidRPr="002B7BCC" w:rsidRDefault="00850C24" w:rsidP="00850C24">
      <w:pPr>
        <w:rPr>
          <w:b/>
        </w:rPr>
      </w:pPr>
    </w:p>
    <w:p w14:paraId="7F1C93BC" w14:textId="77777777" w:rsidR="00850C24" w:rsidRPr="002B7BCC" w:rsidRDefault="00850C24" w:rsidP="00850C24">
      <w:pPr>
        <w:spacing w:after="120"/>
        <w:rPr>
          <w:rFonts w:cs="Calibri"/>
          <w:b/>
        </w:rPr>
      </w:pPr>
      <w:r w:rsidRPr="002B7BCC">
        <w:rPr>
          <w:rFonts w:cs="Calibri"/>
          <w:b/>
        </w:rPr>
        <w:t xml:space="preserve">Organisation des Field Service in der </w:t>
      </w:r>
      <w:r w:rsidRPr="002B7BCC">
        <w:rPr>
          <w:rFonts w:cs="Calibri"/>
          <w:b/>
          <w:u w:val="single"/>
        </w:rPr>
        <w:t>Immobilienverwaltung</w:t>
      </w:r>
      <w:r w:rsidRPr="002B7BCC">
        <w:rPr>
          <w:rFonts w:cs="Calibri"/>
          <w:b/>
        </w:rPr>
        <w:t>:</w:t>
      </w:r>
    </w:p>
    <w:p w14:paraId="065C9201" w14:textId="77777777" w:rsidR="00850C24" w:rsidRPr="002B7BCC" w:rsidRDefault="00850C24" w:rsidP="00850C24">
      <w:pPr>
        <w:spacing w:after="120"/>
        <w:rPr>
          <w:rFonts w:cs="Calibri"/>
        </w:rPr>
      </w:pPr>
      <w:r w:rsidRPr="002B7BCC">
        <w:rPr>
          <w:rFonts w:cs="Calibri"/>
        </w:rPr>
        <w:t>In der deutschen Immobilienverwaltungsbranche wird der Field Service – also der technische Außendienst – je nach Unternehmensgröße, Dienstleistungsportfolio und regionaler Ausrichtung unterschiedlich organisiert. Typischerweise lassen sich folgende Modelle beobachten:</w:t>
      </w:r>
    </w:p>
    <w:p w14:paraId="2859E9D6" w14:textId="77777777" w:rsidR="00850C24" w:rsidRPr="002B7BCC" w:rsidRDefault="00850C24" w:rsidP="00850C24">
      <w:pPr>
        <w:spacing w:after="120"/>
        <w:rPr>
          <w:rFonts w:cs="Calibri"/>
        </w:rPr>
      </w:pPr>
      <w:r w:rsidRPr="002B7BCC">
        <w:rPr>
          <w:rFonts w:cs="Calibri"/>
        </w:rPr>
        <w:t>1. Zentrale vs. Dezentrale Organisation</w:t>
      </w:r>
    </w:p>
    <w:p w14:paraId="1C6C766F" w14:textId="77777777" w:rsidR="00850C24" w:rsidRPr="002B7BCC" w:rsidRDefault="00850C24" w:rsidP="00850C24">
      <w:pPr>
        <w:numPr>
          <w:ilvl w:val="0"/>
          <w:numId w:val="64"/>
        </w:numPr>
        <w:spacing w:after="120" w:line="240" w:lineRule="auto"/>
        <w:rPr>
          <w:rFonts w:cs="Calibri"/>
        </w:rPr>
      </w:pPr>
      <w:r w:rsidRPr="002B7BCC">
        <w:rPr>
          <w:rFonts w:cs="Calibri"/>
        </w:rPr>
        <w:t>Zentralisierte Steuerung: Größere Unternehmen mit überregionalem Tätigkeitsbereich organisieren den Field Service meist zentral. Die Einsatzplanung erfolgt über eine zentrale Disposition, um Prozesse einheitlich und effizient zu gestalten.</w:t>
      </w:r>
      <w:r w:rsidRPr="002B7BCC">
        <w:rPr>
          <w:rFonts w:cs="Calibri"/>
        </w:rPr>
        <w:br/>
      </w:r>
    </w:p>
    <w:p w14:paraId="080842F0" w14:textId="77777777" w:rsidR="00850C24" w:rsidRPr="002B7BCC" w:rsidRDefault="00850C24" w:rsidP="00850C24">
      <w:pPr>
        <w:numPr>
          <w:ilvl w:val="0"/>
          <w:numId w:val="64"/>
        </w:numPr>
        <w:spacing w:after="120" w:line="240" w:lineRule="auto"/>
        <w:rPr>
          <w:rFonts w:cs="Calibri"/>
        </w:rPr>
      </w:pPr>
      <w:r w:rsidRPr="002B7BCC">
        <w:rPr>
          <w:rFonts w:cs="Calibri"/>
        </w:rPr>
        <w:t>Dezentrale Organisation: Kleinere oder regional tätige Firmen planen den Field Service dezentral, oft in den jeweiligen Geschäftsstellen, um flexible Reaktionszeiten zu ermöglichen.</w:t>
      </w:r>
      <w:r w:rsidRPr="002B7BCC">
        <w:rPr>
          <w:rFonts w:cs="Calibri"/>
        </w:rPr>
        <w:br/>
      </w:r>
    </w:p>
    <w:p w14:paraId="3FFCB705" w14:textId="77777777" w:rsidR="00850C24" w:rsidRPr="002B7BCC" w:rsidRDefault="00850C24" w:rsidP="00850C24">
      <w:pPr>
        <w:spacing w:after="120"/>
        <w:rPr>
          <w:rFonts w:cs="Calibri"/>
        </w:rPr>
      </w:pPr>
      <w:r w:rsidRPr="002B7BCC">
        <w:rPr>
          <w:rFonts w:cs="Calibri"/>
        </w:rPr>
        <w:t>2. Techniker-Selbstdisposition und Pooldisposition</w:t>
      </w:r>
    </w:p>
    <w:p w14:paraId="5D061FBE" w14:textId="77777777" w:rsidR="00850C24" w:rsidRPr="002B7BCC" w:rsidRDefault="00850C24" w:rsidP="00850C24">
      <w:pPr>
        <w:numPr>
          <w:ilvl w:val="0"/>
          <w:numId w:val="65"/>
        </w:numPr>
        <w:spacing w:after="120" w:line="240" w:lineRule="auto"/>
        <w:rPr>
          <w:rFonts w:cs="Calibri"/>
        </w:rPr>
      </w:pPr>
      <w:r w:rsidRPr="002B7BCC">
        <w:rPr>
          <w:rFonts w:cs="Calibri"/>
        </w:rPr>
        <w:t>Selbstdisposition: In manchen Organisationen planen die Techniker ihre Einsätze eigenständig. Das erhöht die Eigenverantwortung, erfordert aber Vertrauen und klare Prozesse.</w:t>
      </w:r>
      <w:r w:rsidRPr="002B7BCC">
        <w:rPr>
          <w:rFonts w:cs="Calibri"/>
        </w:rPr>
        <w:br/>
        <w:t xml:space="preserve">Quelle: </w:t>
      </w:r>
      <w:hyperlink r:id="rId142" w:history="1">
        <w:r w:rsidRPr="002B7BCC">
          <w:rPr>
            <w:rStyle w:val="Hyperlink"/>
            <w:rFonts w:cs="Calibri"/>
            <w:color w:val="auto"/>
          </w:rPr>
          <w:t>DieKälte.de – Effiziente Einsatzplanung</w:t>
        </w:r>
      </w:hyperlink>
    </w:p>
    <w:p w14:paraId="4EFCAF90" w14:textId="77777777" w:rsidR="00850C24" w:rsidRPr="002B7BCC" w:rsidRDefault="00850C24" w:rsidP="00850C24">
      <w:pPr>
        <w:numPr>
          <w:ilvl w:val="0"/>
          <w:numId w:val="65"/>
        </w:numPr>
        <w:spacing w:after="120" w:line="240" w:lineRule="auto"/>
        <w:rPr>
          <w:rFonts w:cs="Calibri"/>
        </w:rPr>
      </w:pPr>
      <w:r w:rsidRPr="002B7BCC">
        <w:rPr>
          <w:rFonts w:cs="Calibri"/>
        </w:rPr>
        <w:t>Pooldisposition: Techniker wählen Einsätze flexibel aus einem Pool verfügbarer Aufträge. Das steigert Flexibilität und Mitarbeiterzufriedenheit.</w:t>
      </w:r>
      <w:r w:rsidRPr="002B7BCC">
        <w:rPr>
          <w:rFonts w:cs="Calibri"/>
        </w:rPr>
        <w:br/>
      </w:r>
    </w:p>
    <w:p w14:paraId="4EE80499" w14:textId="77777777" w:rsidR="00850C24" w:rsidRPr="002B7BCC" w:rsidRDefault="00850C24" w:rsidP="00850C24">
      <w:pPr>
        <w:spacing w:after="120"/>
        <w:rPr>
          <w:rFonts w:cs="Calibri"/>
        </w:rPr>
      </w:pPr>
      <w:r w:rsidRPr="002B7BCC">
        <w:rPr>
          <w:rFonts w:cs="Calibri"/>
        </w:rPr>
        <w:t>3. Einsatz von Subunternehmern</w:t>
      </w:r>
    </w:p>
    <w:p w14:paraId="360540E4" w14:textId="77777777" w:rsidR="00850C24" w:rsidRPr="002B7BCC" w:rsidRDefault="00850C24" w:rsidP="00850C24">
      <w:pPr>
        <w:spacing w:after="120"/>
        <w:rPr>
          <w:rFonts w:cs="Calibri"/>
        </w:rPr>
      </w:pPr>
      <w:r w:rsidRPr="002B7BCC">
        <w:rPr>
          <w:rFonts w:cs="Calibri"/>
        </w:rPr>
        <w:lastRenderedPageBreak/>
        <w:t>Der Einsatz externer Dienstleister ist weit verbreitet, besonders für Spezialleistungen (z.</w:t>
      </w:r>
      <w:r w:rsidRPr="002B7BCC">
        <w:rPr>
          <w:rFonts w:ascii="Arial" w:hAnsi="Arial" w:cs="Arial"/>
        </w:rPr>
        <w:t> </w:t>
      </w:r>
      <w:r w:rsidRPr="002B7BCC">
        <w:rPr>
          <w:rFonts w:cs="Calibri"/>
        </w:rPr>
        <w:t>B. Heizungs-, Elektro-, Aufzugsservice) oder zur Abdeckung saisonaler Spitzen. Eine sorgf</w:t>
      </w:r>
      <w:r w:rsidRPr="002B7BCC">
        <w:rPr>
          <w:rFonts w:ascii="Aptos" w:hAnsi="Aptos" w:cs="Aptos"/>
        </w:rPr>
        <w:t>ä</w:t>
      </w:r>
      <w:r w:rsidRPr="002B7BCC">
        <w:rPr>
          <w:rFonts w:cs="Calibri"/>
        </w:rPr>
        <w:t>ltige Steuerung ist erforderlich, um Qualit</w:t>
      </w:r>
      <w:r w:rsidRPr="002B7BCC">
        <w:rPr>
          <w:rFonts w:ascii="Aptos" w:hAnsi="Aptos" w:cs="Aptos"/>
        </w:rPr>
        <w:t>ä</w:t>
      </w:r>
      <w:r w:rsidRPr="002B7BCC">
        <w:rPr>
          <w:rFonts w:cs="Calibri"/>
        </w:rPr>
        <w:t>t und Termintreue sicherzustellen.</w:t>
      </w:r>
      <w:r w:rsidRPr="002B7BCC">
        <w:rPr>
          <w:rFonts w:cs="Calibri"/>
        </w:rPr>
        <w:br/>
        <w:t xml:space="preserve">Quelle: </w:t>
      </w:r>
      <w:hyperlink r:id="rId143" w:history="1">
        <w:r w:rsidRPr="002B7BCC">
          <w:rPr>
            <w:rStyle w:val="Hyperlink"/>
            <w:rFonts w:cs="Calibri"/>
            <w:color w:val="auto"/>
          </w:rPr>
          <w:t>Appvizer – Subunternehmer im FSM</w:t>
        </w:r>
      </w:hyperlink>
    </w:p>
    <w:p w14:paraId="02974678" w14:textId="77777777" w:rsidR="00850C24" w:rsidRPr="002B7BCC" w:rsidRDefault="00850C24" w:rsidP="00850C24">
      <w:pPr>
        <w:rPr>
          <w:b/>
        </w:rPr>
      </w:pPr>
    </w:p>
    <w:p w14:paraId="007722B1" w14:textId="77777777" w:rsidR="00850C24" w:rsidRPr="002B7BCC" w:rsidRDefault="00850C24" w:rsidP="00850C24">
      <w:pPr>
        <w:rPr>
          <w:b/>
        </w:rPr>
      </w:pPr>
    </w:p>
    <w:p w14:paraId="757AA383" w14:textId="77777777" w:rsidR="00850C24" w:rsidRPr="002B7BCC" w:rsidRDefault="00850C24" w:rsidP="00850C24">
      <w:pPr>
        <w:rPr>
          <w:b/>
        </w:rPr>
      </w:pPr>
    </w:p>
    <w:p w14:paraId="7CDFC6CD" w14:textId="77777777" w:rsidR="00850C24" w:rsidRPr="002B7BCC" w:rsidRDefault="00850C24" w:rsidP="00850C24">
      <w:pPr>
        <w:rPr>
          <w:b/>
        </w:rPr>
      </w:pPr>
    </w:p>
    <w:p w14:paraId="2FDA9AFD" w14:textId="77777777" w:rsidR="00850C24" w:rsidRPr="002B7BCC" w:rsidRDefault="00850C24" w:rsidP="00850C24">
      <w:pPr>
        <w:rPr>
          <w:b/>
        </w:rPr>
      </w:pPr>
      <w:r w:rsidRPr="002B7BCC">
        <w:rPr>
          <w:b/>
        </w:rPr>
        <w:t>Personas:</w:t>
      </w:r>
    </w:p>
    <w:p w14:paraId="7078A0C4" w14:textId="77777777" w:rsidR="00850C24" w:rsidRPr="002B7BCC" w:rsidRDefault="00850C24" w:rsidP="00850C24">
      <w:pPr>
        <w:spacing w:after="120"/>
        <w:rPr>
          <w:rFonts w:cs="Calibri"/>
          <w:b/>
        </w:rPr>
      </w:pPr>
      <w:r w:rsidRPr="002B7BCC">
        <w:rPr>
          <w:rFonts w:cs="Calibri"/>
          <w:b/>
        </w:rPr>
        <w:t xml:space="preserve">Hauptnutzer:innen von FSM-Software im </w:t>
      </w:r>
      <w:r w:rsidRPr="002B7BCC">
        <w:rPr>
          <w:rFonts w:cs="Calibri"/>
          <w:b/>
          <w:u w:val="single"/>
        </w:rPr>
        <w:t>Facility Management</w:t>
      </w:r>
      <w:r w:rsidRPr="002B7BCC">
        <w:rPr>
          <w:rFonts w:cs="Calibri"/>
          <w:b/>
        </w:rPr>
        <w:t xml:space="preserve"> (Deutschland, Stand: 2025)</w:t>
      </w:r>
    </w:p>
    <w:p w14:paraId="5EBC7CA2" w14:textId="77777777" w:rsidR="00850C24" w:rsidRPr="002B7BCC" w:rsidRDefault="00850C24" w:rsidP="00850C24">
      <w:pPr>
        <w:spacing w:after="120"/>
        <w:rPr>
          <w:rFonts w:cs="Calibri"/>
          <w:b/>
        </w:rPr>
      </w:pPr>
      <w:r w:rsidRPr="002B7BCC">
        <w:rPr>
          <w:rFonts w:cs="Calibri"/>
          <w:b/>
        </w:rPr>
        <w:t>1. Disponent:innen / Einsatzplaner:innen</w:t>
      </w:r>
    </w:p>
    <w:p w14:paraId="00062F64" w14:textId="77777777" w:rsidR="00850C24" w:rsidRPr="002B7BCC" w:rsidRDefault="00850C24" w:rsidP="00850C24">
      <w:pPr>
        <w:numPr>
          <w:ilvl w:val="0"/>
          <w:numId w:val="5"/>
        </w:numPr>
        <w:spacing w:after="120" w:line="240" w:lineRule="auto"/>
        <w:rPr>
          <w:rFonts w:cs="Calibri"/>
        </w:rPr>
      </w:pPr>
      <w:r w:rsidRPr="002B7BCC">
        <w:rPr>
          <w:rFonts w:cs="Calibri"/>
          <w:b/>
        </w:rPr>
        <w:t>Verantwortungsbereich:</w:t>
      </w:r>
      <w:r w:rsidRPr="002B7BCC">
        <w:rPr>
          <w:rFonts w:cs="Calibri"/>
        </w:rPr>
        <w:br/>
        <w:t>→ Planung und Zuweisung von Serviceaufträgen an Techniker:innen unter Berücksichtigung von Verfügbarkeit, Qualifikation und geografischer Nähe.</w:t>
      </w:r>
      <w:r w:rsidRPr="002B7BCC">
        <w:rPr>
          <w:rFonts w:cs="Calibri"/>
        </w:rPr>
        <w:br/>
        <w:t xml:space="preserve">Quelle: </w:t>
      </w:r>
      <w:hyperlink r:id="rId144" w:history="1">
        <w:r w:rsidRPr="002B7BCC">
          <w:rPr>
            <w:rStyle w:val="Hyperlink"/>
            <w:rFonts w:cs="Calibri"/>
            <w:color w:val="auto"/>
          </w:rPr>
          <w:t>ServiceTitan – Field Service Management Software</w:t>
        </w:r>
      </w:hyperlink>
    </w:p>
    <w:p w14:paraId="0854CF52" w14:textId="77777777" w:rsidR="00850C24" w:rsidRPr="002B7BCC" w:rsidRDefault="00850C24" w:rsidP="00850C24">
      <w:pPr>
        <w:numPr>
          <w:ilvl w:val="0"/>
          <w:numId w:val="5"/>
        </w:numPr>
        <w:spacing w:after="120" w:line="240" w:lineRule="auto"/>
        <w:rPr>
          <w:rFonts w:cs="Calibri"/>
        </w:rPr>
      </w:pPr>
      <w:r w:rsidRPr="002B7BCC">
        <w:rPr>
          <w:rFonts w:cs="Calibri"/>
          <w:b/>
        </w:rPr>
        <w:t>Relevante KPIs:</w:t>
      </w:r>
      <w:r w:rsidRPr="002B7BCC">
        <w:rPr>
          <w:rFonts w:cs="Calibri"/>
        </w:rPr>
        <w:br/>
        <w:t>→ Verhältnis Techniker:Disponent:in</w:t>
      </w:r>
      <w:r w:rsidRPr="002B7BCC">
        <w:rPr>
          <w:rFonts w:cs="Calibri"/>
        </w:rPr>
        <w:br/>
        <w:t>→ Anzahl abgeschlossener Aufgaben pro Tag</w:t>
      </w:r>
      <w:r w:rsidRPr="002B7BCC">
        <w:rPr>
          <w:rFonts w:cs="Calibri"/>
        </w:rPr>
        <w:br/>
        <w:t>→ Durchschnittliche Anzahl der Anrufe zwischen Disponent:in und Techniker:in</w:t>
      </w:r>
      <w:r w:rsidRPr="002B7BCC">
        <w:rPr>
          <w:rFonts w:cs="Calibri"/>
        </w:rPr>
        <w:br/>
        <w:t>→ Anteil manuell geplanter Einsätze</w:t>
      </w:r>
      <w:r w:rsidRPr="002B7BCC">
        <w:rPr>
          <w:rFonts w:cs="Calibri"/>
        </w:rPr>
        <w:br/>
        <w:t xml:space="preserve">Quelle: </w:t>
      </w:r>
      <w:hyperlink r:id="rId145" w:history="1">
        <w:r w:rsidRPr="002B7BCC">
          <w:rPr>
            <w:rStyle w:val="Hyperlink"/>
            <w:rFonts w:cs="Calibri"/>
            <w:color w:val="auto"/>
          </w:rPr>
          <w:t>Comarch – 18 Key KPIs to Improve in Field Service Management</w:t>
        </w:r>
      </w:hyperlink>
    </w:p>
    <w:p w14:paraId="38A234EA" w14:textId="77777777" w:rsidR="00850C24" w:rsidRPr="002B7BCC" w:rsidRDefault="00850C24" w:rsidP="00850C24">
      <w:pPr>
        <w:numPr>
          <w:ilvl w:val="0"/>
          <w:numId w:val="5"/>
        </w:numPr>
        <w:spacing w:after="120" w:line="240" w:lineRule="auto"/>
        <w:rPr>
          <w:rFonts w:cs="Calibri"/>
        </w:rPr>
      </w:pPr>
      <w:r w:rsidRPr="002B7BCC">
        <w:rPr>
          <w:rFonts w:cs="Calibri"/>
          <w:b/>
        </w:rPr>
        <w:t>Herausforderungen:</w:t>
      </w:r>
      <w:r w:rsidRPr="002B7BCC">
        <w:rPr>
          <w:rFonts w:cs="Calibri"/>
        </w:rPr>
        <w:br/>
        <w:t>→ Umgang mit kurzfristigen Änderungen wie Krankmeldungen, Staus oder Notfällen; Balance zwischen Effizienz und Fairness bei der Einsatzplanung.</w:t>
      </w:r>
      <w:r w:rsidRPr="002B7BCC">
        <w:rPr>
          <w:rFonts w:cs="Calibri"/>
        </w:rPr>
        <w:br/>
        <w:t xml:space="preserve">Quelle: </w:t>
      </w:r>
      <w:hyperlink r:id="rId146" w:history="1">
        <w:r w:rsidRPr="002B7BCC">
          <w:rPr>
            <w:rStyle w:val="Hyperlink"/>
            <w:rFonts w:cs="Calibri"/>
            <w:color w:val="auto"/>
          </w:rPr>
          <w:t>Comarch – 18 Key KPIs to Improve in Field Service Management</w:t>
        </w:r>
      </w:hyperlink>
    </w:p>
    <w:p w14:paraId="41D4B803" w14:textId="77777777" w:rsidR="00850C24" w:rsidRPr="002B7BCC" w:rsidRDefault="00850C24" w:rsidP="00850C24">
      <w:pPr>
        <w:spacing w:after="120"/>
        <w:rPr>
          <w:rFonts w:cs="Calibri"/>
        </w:rPr>
      </w:pPr>
    </w:p>
    <w:p w14:paraId="18A42BE6" w14:textId="77777777" w:rsidR="00850C24" w:rsidRPr="002B7BCC" w:rsidRDefault="00850C24" w:rsidP="00850C24">
      <w:pPr>
        <w:spacing w:after="120"/>
        <w:rPr>
          <w:rFonts w:cs="Calibri"/>
          <w:b/>
        </w:rPr>
      </w:pPr>
      <w:r w:rsidRPr="002B7BCC">
        <w:rPr>
          <w:rFonts w:cs="Calibri"/>
          <w:b/>
        </w:rPr>
        <w:t>2. Servicetechniker:innen / Außendiensttechniker:innen</w:t>
      </w:r>
    </w:p>
    <w:p w14:paraId="6D34E41A" w14:textId="77777777" w:rsidR="00850C24" w:rsidRPr="002B7BCC" w:rsidRDefault="00850C24" w:rsidP="00850C24">
      <w:pPr>
        <w:numPr>
          <w:ilvl w:val="0"/>
          <w:numId w:val="6"/>
        </w:numPr>
        <w:spacing w:after="120" w:line="240" w:lineRule="auto"/>
        <w:rPr>
          <w:rFonts w:cs="Calibri"/>
        </w:rPr>
      </w:pPr>
      <w:r w:rsidRPr="002B7BCC">
        <w:rPr>
          <w:rFonts w:cs="Calibri"/>
          <w:b/>
        </w:rPr>
        <w:t>Verantwortungsbereich:</w:t>
      </w:r>
      <w:r w:rsidRPr="002B7BCC">
        <w:rPr>
          <w:rFonts w:cs="Calibri"/>
        </w:rPr>
        <w:br/>
        <w:t>→ Durchführung von Wartungs-, Reparatur- und Installationsarbeiten vor Ort beim Kunden.</w:t>
      </w:r>
      <w:r w:rsidRPr="002B7BCC">
        <w:rPr>
          <w:rFonts w:cs="Calibri"/>
        </w:rPr>
        <w:br/>
        <w:t xml:space="preserve">Quelle: </w:t>
      </w:r>
      <w:hyperlink r:id="rId147" w:history="1">
        <w:r w:rsidRPr="002B7BCC">
          <w:rPr>
            <w:rStyle w:val="Hyperlink"/>
            <w:rFonts w:cs="Calibri"/>
            <w:color w:val="auto"/>
          </w:rPr>
          <w:t>ServiceMax – Wikipedia</w:t>
        </w:r>
      </w:hyperlink>
    </w:p>
    <w:p w14:paraId="211FB993" w14:textId="77777777" w:rsidR="00850C24" w:rsidRPr="002B7BCC" w:rsidRDefault="00850C24" w:rsidP="00850C24">
      <w:pPr>
        <w:numPr>
          <w:ilvl w:val="0"/>
          <w:numId w:val="6"/>
        </w:numPr>
        <w:spacing w:after="120" w:line="240" w:lineRule="auto"/>
        <w:rPr>
          <w:rFonts w:cs="Calibri"/>
        </w:rPr>
      </w:pPr>
      <w:r w:rsidRPr="002B7BCC">
        <w:rPr>
          <w:rFonts w:cs="Calibri"/>
          <w:b/>
        </w:rPr>
        <w:t>Relevante KPIs:</w:t>
      </w:r>
      <w:r w:rsidRPr="002B7BCC">
        <w:rPr>
          <w:rFonts w:cs="Calibri"/>
        </w:rPr>
        <w:br/>
        <w:t>→ First-Time-Fix-Rate (FTF)</w:t>
      </w:r>
      <w:r w:rsidRPr="002B7BCC">
        <w:rPr>
          <w:rFonts w:cs="Calibri"/>
        </w:rPr>
        <w:br/>
        <w:t>→ Durchschnittliche Reparaturzeit (MTTR)</w:t>
      </w:r>
      <w:r w:rsidRPr="002B7BCC">
        <w:rPr>
          <w:rFonts w:cs="Calibri"/>
        </w:rPr>
        <w:br/>
        <w:t>→ Produktivität: Anzahl der abgeschlossenen Aufträge pro Tag</w:t>
      </w:r>
      <w:r w:rsidRPr="002B7BCC">
        <w:rPr>
          <w:rFonts w:cs="Calibri"/>
        </w:rPr>
        <w:br/>
        <w:t>→ Kundenzufriedenheit</w:t>
      </w:r>
      <w:r w:rsidRPr="002B7BCC">
        <w:rPr>
          <w:rFonts w:cs="Calibri"/>
        </w:rPr>
        <w:br/>
        <w:t xml:space="preserve">Quelle: </w:t>
      </w:r>
      <w:hyperlink r:id="rId148" w:history="1">
        <w:r w:rsidRPr="002B7BCC">
          <w:rPr>
            <w:rStyle w:val="Hyperlink"/>
            <w:rFonts w:cs="Calibri"/>
            <w:color w:val="auto"/>
          </w:rPr>
          <w:t>PTC – Field Service Management KPIs im Überblick</w:t>
        </w:r>
      </w:hyperlink>
    </w:p>
    <w:p w14:paraId="591F0741" w14:textId="77777777" w:rsidR="00850C24" w:rsidRPr="002B7BCC" w:rsidRDefault="00850C24" w:rsidP="00850C24">
      <w:pPr>
        <w:numPr>
          <w:ilvl w:val="0"/>
          <w:numId w:val="6"/>
        </w:numPr>
        <w:spacing w:after="120" w:line="240" w:lineRule="auto"/>
        <w:rPr>
          <w:rFonts w:cs="Calibri"/>
        </w:rPr>
      </w:pPr>
      <w:r w:rsidRPr="002B7BCC">
        <w:rPr>
          <w:rFonts w:cs="Calibri"/>
          <w:b/>
        </w:rPr>
        <w:t>Herausforderungen:</w:t>
      </w:r>
      <w:r w:rsidRPr="002B7BCC">
        <w:rPr>
          <w:rFonts w:cs="Calibri"/>
        </w:rPr>
        <w:br/>
        <w:t>→ Zugang zu vollständigen und aktuellen Informationen; Verfügbarkeit von Ersatzteilen; Zeitdruck und hohe Kundenerwartungen.</w:t>
      </w:r>
      <w:r w:rsidRPr="002B7BCC">
        <w:rPr>
          <w:rFonts w:cs="Calibri"/>
        </w:rPr>
        <w:br/>
        <w:t xml:space="preserve">Quelle: </w:t>
      </w:r>
      <w:hyperlink r:id="rId149" w:history="1">
        <w:r w:rsidRPr="002B7BCC">
          <w:rPr>
            <w:rStyle w:val="Hyperlink"/>
            <w:rFonts w:cs="Calibri"/>
            <w:color w:val="auto"/>
          </w:rPr>
          <w:t>PTC – Field Service Management KPIs im Überblick</w:t>
        </w:r>
      </w:hyperlink>
    </w:p>
    <w:p w14:paraId="16663410" w14:textId="77777777" w:rsidR="00850C24" w:rsidRPr="002B7BCC" w:rsidRDefault="00850C24" w:rsidP="00850C24">
      <w:pPr>
        <w:spacing w:after="120"/>
        <w:rPr>
          <w:rFonts w:cs="Calibri"/>
        </w:rPr>
      </w:pPr>
    </w:p>
    <w:p w14:paraId="69E80F6B" w14:textId="77777777" w:rsidR="00850C24" w:rsidRPr="002B7BCC" w:rsidRDefault="00850C24" w:rsidP="00850C24">
      <w:pPr>
        <w:spacing w:after="120"/>
        <w:rPr>
          <w:rFonts w:cs="Calibri"/>
          <w:b/>
        </w:rPr>
      </w:pPr>
      <w:r w:rsidRPr="002B7BCC">
        <w:rPr>
          <w:rFonts w:cs="Calibri"/>
          <w:b/>
        </w:rPr>
        <w:t>3. Serviceleiter:innen / Teamleiter:innen</w:t>
      </w:r>
    </w:p>
    <w:p w14:paraId="06A47243" w14:textId="77777777" w:rsidR="00850C24" w:rsidRPr="002B7BCC" w:rsidRDefault="00850C24" w:rsidP="00850C24">
      <w:pPr>
        <w:numPr>
          <w:ilvl w:val="0"/>
          <w:numId w:val="7"/>
        </w:numPr>
        <w:spacing w:after="120" w:line="240" w:lineRule="auto"/>
        <w:rPr>
          <w:rFonts w:cs="Calibri"/>
        </w:rPr>
      </w:pPr>
      <w:r w:rsidRPr="002B7BCC">
        <w:rPr>
          <w:rFonts w:cs="Calibri"/>
          <w:b/>
        </w:rPr>
        <w:lastRenderedPageBreak/>
        <w:t>Verantwortungsbereich:</w:t>
      </w:r>
      <w:r w:rsidRPr="002B7BCC">
        <w:rPr>
          <w:rFonts w:cs="Calibri"/>
        </w:rPr>
        <w:br/>
        <w:t>→ Überwachung der Servicequalität, Einhaltung von SLAs und kontinuierliche Verbesserung der Serviceprozesse.</w:t>
      </w:r>
      <w:r w:rsidRPr="002B7BCC">
        <w:rPr>
          <w:rFonts w:cs="Calibri"/>
        </w:rPr>
        <w:br/>
        <w:t xml:space="preserve">Quelle: </w:t>
      </w:r>
      <w:hyperlink r:id="rId150" w:history="1">
        <w:r w:rsidRPr="002B7BCC">
          <w:rPr>
            <w:rStyle w:val="Hyperlink"/>
            <w:rFonts w:cs="Calibri"/>
            <w:color w:val="auto"/>
          </w:rPr>
          <w:t>IFS – Field Service Management Software Solutions</w:t>
        </w:r>
      </w:hyperlink>
    </w:p>
    <w:p w14:paraId="6DC02783" w14:textId="77777777" w:rsidR="00850C24" w:rsidRPr="002B7BCC" w:rsidRDefault="00850C24" w:rsidP="00850C24">
      <w:pPr>
        <w:numPr>
          <w:ilvl w:val="0"/>
          <w:numId w:val="7"/>
        </w:numPr>
        <w:spacing w:after="120" w:line="240" w:lineRule="auto"/>
        <w:rPr>
          <w:rFonts w:cs="Calibri"/>
        </w:rPr>
      </w:pPr>
      <w:r w:rsidRPr="002B7BCC">
        <w:rPr>
          <w:rFonts w:cs="Calibri"/>
          <w:b/>
        </w:rPr>
        <w:t>Relevante KPIs:</w:t>
      </w:r>
      <w:r w:rsidRPr="002B7BCC">
        <w:rPr>
          <w:rFonts w:cs="Calibri"/>
        </w:rPr>
        <w:br/>
        <w:t>→ SLA-Erfüllungsrate</w:t>
      </w:r>
      <w:r w:rsidRPr="002B7BCC">
        <w:rPr>
          <w:rFonts w:cs="Calibri"/>
        </w:rPr>
        <w:br/>
        <w:t>→ Durchschnittliche Anzahl abgeschlossener Aufträge pro Tag</w:t>
      </w:r>
      <w:r w:rsidRPr="002B7BCC">
        <w:rPr>
          <w:rFonts w:cs="Calibri"/>
        </w:rPr>
        <w:br/>
        <w:t>→ First-Time-Fix-Rate (FTF)</w:t>
      </w:r>
      <w:r w:rsidRPr="002B7BCC">
        <w:rPr>
          <w:rFonts w:cs="Calibri"/>
        </w:rPr>
        <w:br/>
        <w:t>→ Kundenzufriedenheit</w:t>
      </w:r>
      <w:r w:rsidRPr="002B7BCC">
        <w:rPr>
          <w:rFonts w:cs="Calibri"/>
        </w:rPr>
        <w:br/>
        <w:t xml:space="preserve">Quelle: </w:t>
      </w:r>
      <w:hyperlink r:id="rId151" w:history="1">
        <w:r w:rsidRPr="002B7BCC">
          <w:rPr>
            <w:rStyle w:val="Hyperlink"/>
            <w:rFonts w:cs="Calibri"/>
            <w:color w:val="auto"/>
          </w:rPr>
          <w:t>Comarch – 18 Key KPIs to Improve in Field Service Management</w:t>
        </w:r>
      </w:hyperlink>
    </w:p>
    <w:p w14:paraId="7FB8CF1D" w14:textId="77777777" w:rsidR="00850C24" w:rsidRPr="002B7BCC" w:rsidRDefault="00850C24" w:rsidP="00850C24">
      <w:pPr>
        <w:numPr>
          <w:ilvl w:val="0"/>
          <w:numId w:val="7"/>
        </w:numPr>
        <w:spacing w:after="120" w:line="240" w:lineRule="auto"/>
        <w:rPr>
          <w:rFonts w:cs="Calibri"/>
        </w:rPr>
      </w:pPr>
      <w:r w:rsidRPr="002B7BCC">
        <w:rPr>
          <w:rFonts w:cs="Calibri"/>
          <w:b/>
        </w:rPr>
        <w:t>Herausforderungen:</w:t>
      </w:r>
      <w:r w:rsidRPr="002B7BCC">
        <w:rPr>
          <w:rFonts w:cs="Calibri"/>
        </w:rPr>
        <w:br/>
        <w:t>→ Sicherstellung der Einhaltung von SLAs trotz unvorhergesehener Ereignisse; Motivation und Schulung des Teams; Balance zwischen Effizienz und Qualität.</w:t>
      </w:r>
      <w:r w:rsidRPr="002B7BCC">
        <w:rPr>
          <w:rFonts w:cs="Calibri"/>
        </w:rPr>
        <w:br/>
        <w:t xml:space="preserve">Quelle: </w:t>
      </w:r>
      <w:hyperlink r:id="rId152" w:history="1">
        <w:r w:rsidRPr="002B7BCC">
          <w:rPr>
            <w:rStyle w:val="Hyperlink"/>
            <w:rFonts w:cs="Calibri"/>
            <w:color w:val="auto"/>
          </w:rPr>
          <w:t>IFS – Field Service Management Software Solutions</w:t>
        </w:r>
      </w:hyperlink>
    </w:p>
    <w:p w14:paraId="6FEE758E" w14:textId="77777777" w:rsidR="00850C24" w:rsidRPr="002B7BCC" w:rsidRDefault="00850C24" w:rsidP="00850C24">
      <w:pPr>
        <w:spacing w:after="120"/>
        <w:rPr>
          <w:rFonts w:cs="Calibri"/>
        </w:rPr>
      </w:pPr>
    </w:p>
    <w:p w14:paraId="2A20C9B0" w14:textId="77777777" w:rsidR="00850C24" w:rsidRPr="002B7BCC" w:rsidRDefault="00850C24" w:rsidP="00850C24">
      <w:pPr>
        <w:spacing w:after="120"/>
        <w:rPr>
          <w:rFonts w:cs="Calibri"/>
          <w:b/>
        </w:rPr>
      </w:pPr>
      <w:r w:rsidRPr="002B7BCC">
        <w:rPr>
          <w:rFonts w:cs="Calibri"/>
          <w:b/>
        </w:rPr>
        <w:t>4. Facility Manager:innen / Objektleiter:innen</w:t>
      </w:r>
    </w:p>
    <w:p w14:paraId="46E63D94" w14:textId="77777777" w:rsidR="00850C24" w:rsidRPr="002B7BCC" w:rsidRDefault="00850C24" w:rsidP="00850C24">
      <w:pPr>
        <w:numPr>
          <w:ilvl w:val="0"/>
          <w:numId w:val="8"/>
        </w:numPr>
        <w:spacing w:after="120" w:line="240" w:lineRule="auto"/>
        <w:rPr>
          <w:rFonts w:cs="Calibri"/>
        </w:rPr>
      </w:pPr>
      <w:r w:rsidRPr="002B7BCC">
        <w:rPr>
          <w:rFonts w:cs="Calibri"/>
          <w:b/>
        </w:rPr>
        <w:t>Verantwortungsbereich:</w:t>
      </w:r>
      <w:r w:rsidRPr="002B7BCC">
        <w:rPr>
          <w:rFonts w:cs="Calibri"/>
        </w:rPr>
        <w:br/>
        <w:t>→ Koordination von Wartungs- und Instandhaltungsmaßnahmen, Planung von Projekten und Sicherstellung der Einhaltung von Service-Level-Agreements.</w:t>
      </w:r>
      <w:r w:rsidRPr="002B7BCC">
        <w:rPr>
          <w:rFonts w:cs="Calibri"/>
        </w:rPr>
        <w:br/>
        <w:t xml:space="preserve">Quelle: </w:t>
      </w:r>
      <w:hyperlink r:id="rId153" w:history="1">
        <w:r w:rsidRPr="002B7BCC">
          <w:rPr>
            <w:rStyle w:val="Hyperlink"/>
            <w:rFonts w:cs="Calibri"/>
            <w:color w:val="auto"/>
          </w:rPr>
          <w:t>Velosio – Field Service Management for Facilities Management Companies</w:t>
        </w:r>
      </w:hyperlink>
    </w:p>
    <w:p w14:paraId="09D52C0A" w14:textId="77777777" w:rsidR="00850C24" w:rsidRPr="002B7BCC" w:rsidRDefault="00850C24" w:rsidP="00850C24">
      <w:pPr>
        <w:numPr>
          <w:ilvl w:val="0"/>
          <w:numId w:val="8"/>
        </w:numPr>
        <w:spacing w:after="120" w:line="240" w:lineRule="auto"/>
        <w:rPr>
          <w:rFonts w:cs="Calibri"/>
        </w:rPr>
      </w:pPr>
      <w:r w:rsidRPr="002B7BCC">
        <w:rPr>
          <w:rFonts w:cs="Calibri"/>
          <w:b/>
        </w:rPr>
        <w:t>Relevante KPIs:</w:t>
      </w:r>
      <w:r w:rsidRPr="002B7BCC">
        <w:rPr>
          <w:rFonts w:cs="Calibri"/>
        </w:rPr>
        <w:br/>
        <w:t>→ Verhältnis von geplanter zu reaktiver Wartung</w:t>
      </w:r>
      <w:r w:rsidRPr="002B7BCC">
        <w:rPr>
          <w:rFonts w:cs="Calibri"/>
        </w:rPr>
        <w:br/>
        <w:t>→ Durchschnittliche Bearbeitungszeit von Arbeitsaufträgen</w:t>
      </w:r>
      <w:r w:rsidRPr="002B7BCC">
        <w:rPr>
          <w:rFonts w:cs="Calibri"/>
        </w:rPr>
        <w:br/>
        <w:t>→ Einhaltung von vorbeugenden Wartungsplänen</w:t>
      </w:r>
      <w:r w:rsidRPr="002B7BCC">
        <w:rPr>
          <w:rFonts w:cs="Calibri"/>
        </w:rPr>
        <w:br/>
        <w:t>→ Kundenzufriedenheit</w:t>
      </w:r>
      <w:r w:rsidRPr="002B7BCC">
        <w:rPr>
          <w:rFonts w:cs="Calibri"/>
        </w:rPr>
        <w:br/>
        <w:t xml:space="preserve">Quelle: </w:t>
      </w:r>
      <w:hyperlink r:id="rId154" w:history="1">
        <w:r w:rsidRPr="002B7BCC">
          <w:rPr>
            <w:rStyle w:val="Hyperlink"/>
            <w:rFonts w:cs="Calibri"/>
            <w:color w:val="auto"/>
          </w:rPr>
          <w:t>Limble CMMS – 10 Facility Management KPIs You Need Start Tracking</w:t>
        </w:r>
      </w:hyperlink>
    </w:p>
    <w:p w14:paraId="520723DE" w14:textId="77777777" w:rsidR="00850C24" w:rsidRPr="002B7BCC" w:rsidRDefault="00850C24" w:rsidP="00850C24">
      <w:pPr>
        <w:numPr>
          <w:ilvl w:val="0"/>
          <w:numId w:val="8"/>
        </w:numPr>
        <w:spacing w:after="120" w:line="240" w:lineRule="auto"/>
        <w:rPr>
          <w:rFonts w:cs="Calibri"/>
        </w:rPr>
      </w:pPr>
      <w:r w:rsidRPr="002B7BCC">
        <w:rPr>
          <w:rFonts w:cs="Calibri"/>
          <w:b/>
        </w:rPr>
        <w:t>Herausforderungen:</w:t>
      </w:r>
      <w:r w:rsidRPr="002B7BCC">
        <w:rPr>
          <w:rFonts w:cs="Calibri"/>
        </w:rPr>
        <w:br/>
        <w:t>→ Umgang mit Budgetbeschränkungen; Koordination verschiedener Dienstleister; Sicherstellung der Einhaltung gesetzlicher Vorschriften.</w:t>
      </w:r>
      <w:r w:rsidRPr="002B7BCC">
        <w:rPr>
          <w:rFonts w:cs="Calibri"/>
        </w:rPr>
        <w:br/>
        <w:t xml:space="preserve">Quelle: </w:t>
      </w:r>
      <w:hyperlink r:id="rId155" w:history="1">
        <w:r w:rsidRPr="002B7BCC">
          <w:rPr>
            <w:rStyle w:val="Hyperlink"/>
            <w:rFonts w:cs="Calibri"/>
            <w:color w:val="auto"/>
          </w:rPr>
          <w:t>Limble CMMS – 10 Facility Management KPIs You Need Start Tracking</w:t>
        </w:r>
      </w:hyperlink>
    </w:p>
    <w:p w14:paraId="76F7EA3D" w14:textId="77777777" w:rsidR="00850C24" w:rsidRPr="002B7BCC" w:rsidRDefault="00850C24" w:rsidP="00850C24">
      <w:pPr>
        <w:spacing w:after="120"/>
        <w:rPr>
          <w:rFonts w:cs="Calibri"/>
        </w:rPr>
      </w:pPr>
    </w:p>
    <w:p w14:paraId="1FE22A43" w14:textId="77777777" w:rsidR="00850C24" w:rsidRPr="002B7BCC" w:rsidRDefault="00850C24" w:rsidP="00850C24">
      <w:pPr>
        <w:spacing w:after="120"/>
        <w:rPr>
          <w:rFonts w:cs="Calibri"/>
          <w:b/>
        </w:rPr>
      </w:pPr>
      <w:r w:rsidRPr="002B7BCC">
        <w:rPr>
          <w:rFonts w:cs="Calibri"/>
          <w:b/>
        </w:rPr>
        <w:t>5. Kundendienstmitarbeiter:innen / Customer Service Representatives (CSRs)</w:t>
      </w:r>
    </w:p>
    <w:p w14:paraId="427C08CF" w14:textId="77777777" w:rsidR="00850C24" w:rsidRPr="002B7BCC" w:rsidRDefault="00850C24" w:rsidP="00850C24">
      <w:pPr>
        <w:numPr>
          <w:ilvl w:val="0"/>
          <w:numId w:val="9"/>
        </w:numPr>
        <w:spacing w:after="120" w:line="240" w:lineRule="auto"/>
        <w:rPr>
          <w:rFonts w:cs="Calibri"/>
        </w:rPr>
      </w:pPr>
      <w:r w:rsidRPr="002B7BCC">
        <w:rPr>
          <w:rFonts w:cs="Calibri"/>
          <w:b/>
        </w:rPr>
        <w:t>Verantwortungsbereich:</w:t>
      </w:r>
      <w:r w:rsidRPr="002B7BCC">
        <w:rPr>
          <w:rFonts w:cs="Calibri"/>
        </w:rPr>
        <w:br/>
        <w:t>→ Erfassung von Kundenanfragen, Erstellung von Serviceaufträgen und Kommunikation mit Kunden bezüglich Terminvereinbarungen und Statusupdates.</w:t>
      </w:r>
      <w:r w:rsidRPr="002B7BCC">
        <w:rPr>
          <w:rFonts w:cs="Calibri"/>
        </w:rPr>
        <w:br/>
        <w:t xml:space="preserve">Quelle: </w:t>
      </w:r>
      <w:hyperlink r:id="rId156" w:history="1">
        <w:r w:rsidRPr="002B7BCC">
          <w:rPr>
            <w:rStyle w:val="Hyperlink"/>
            <w:rFonts w:cs="Calibri"/>
            <w:color w:val="auto"/>
          </w:rPr>
          <w:t>ServiceTitan – Field Service Management Software</w:t>
        </w:r>
      </w:hyperlink>
    </w:p>
    <w:p w14:paraId="2B6AB715" w14:textId="77777777" w:rsidR="00850C24" w:rsidRPr="002B7BCC" w:rsidRDefault="00850C24" w:rsidP="00850C24">
      <w:pPr>
        <w:numPr>
          <w:ilvl w:val="0"/>
          <w:numId w:val="9"/>
        </w:numPr>
        <w:spacing w:after="120" w:line="240" w:lineRule="auto"/>
        <w:rPr>
          <w:rFonts w:cs="Calibri"/>
        </w:rPr>
      </w:pPr>
      <w:r w:rsidRPr="002B7BCC">
        <w:rPr>
          <w:rFonts w:cs="Calibri"/>
          <w:b/>
        </w:rPr>
        <w:t>Relevante KPIs:</w:t>
      </w:r>
      <w:r w:rsidRPr="002B7BCC">
        <w:rPr>
          <w:rFonts w:cs="Calibri"/>
        </w:rPr>
        <w:br/>
        <w:t>→ Durchschnittliche Bearbeitungszeit von Anfragen</w:t>
      </w:r>
      <w:r w:rsidRPr="002B7BCC">
        <w:rPr>
          <w:rFonts w:cs="Calibri"/>
        </w:rPr>
        <w:br/>
        <w:t>→ Kundenzufriedenheit</w:t>
      </w:r>
      <w:r w:rsidRPr="002B7BCC">
        <w:rPr>
          <w:rFonts w:cs="Calibri"/>
        </w:rPr>
        <w:br/>
        <w:t>→ Anzahl der bearbeiteten Anfragen pro Tag</w:t>
      </w:r>
      <w:r w:rsidRPr="002B7BCC">
        <w:rPr>
          <w:rFonts w:cs="Calibri"/>
        </w:rPr>
        <w:br/>
        <w:t xml:space="preserve">Quelle: </w:t>
      </w:r>
      <w:hyperlink r:id="rId157" w:history="1">
        <w:r w:rsidRPr="002B7BCC">
          <w:rPr>
            <w:rStyle w:val="Hyperlink"/>
            <w:rFonts w:cs="Calibri"/>
            <w:color w:val="auto"/>
          </w:rPr>
          <w:t>Comarch – 18 Key KPIs to Improve in Field Service Management</w:t>
        </w:r>
      </w:hyperlink>
    </w:p>
    <w:p w14:paraId="37FE57DA" w14:textId="77777777" w:rsidR="00850C24" w:rsidRPr="002B7BCC" w:rsidRDefault="00850C24" w:rsidP="00850C24">
      <w:pPr>
        <w:numPr>
          <w:ilvl w:val="0"/>
          <w:numId w:val="9"/>
        </w:numPr>
        <w:spacing w:after="120" w:line="240" w:lineRule="auto"/>
        <w:rPr>
          <w:rFonts w:cs="Calibri"/>
        </w:rPr>
      </w:pPr>
      <w:r w:rsidRPr="002B7BCC">
        <w:rPr>
          <w:rFonts w:cs="Calibri"/>
          <w:b/>
        </w:rPr>
        <w:t>Herausforderungen:</w:t>
      </w:r>
      <w:r w:rsidRPr="002B7BCC">
        <w:rPr>
          <w:rFonts w:cs="Calibri"/>
        </w:rPr>
        <w:br/>
        <w:t>→ Umgang mit hohem Anfragevolumen; Sicherstellung der Kundenzufriedenheit trotz begrenzter Ressourcen; Koordination mit anderen Abteilungen.</w:t>
      </w:r>
      <w:r w:rsidRPr="002B7BCC">
        <w:rPr>
          <w:rFonts w:cs="Calibri"/>
        </w:rPr>
        <w:br/>
        <w:t xml:space="preserve">Quelle: </w:t>
      </w:r>
      <w:hyperlink r:id="rId158" w:history="1">
        <w:r w:rsidRPr="002B7BCC">
          <w:rPr>
            <w:rStyle w:val="Hyperlink"/>
            <w:rFonts w:cs="Calibri"/>
            <w:color w:val="auto"/>
          </w:rPr>
          <w:t>ServiceTitan – Field Service Management Software</w:t>
        </w:r>
      </w:hyperlink>
    </w:p>
    <w:p w14:paraId="337D1B04" w14:textId="77777777" w:rsidR="00850C24" w:rsidRPr="002B7BCC" w:rsidRDefault="00850C24" w:rsidP="00850C24">
      <w:pPr>
        <w:spacing w:after="120"/>
        <w:rPr>
          <w:rFonts w:cs="Calibri"/>
        </w:rPr>
      </w:pPr>
    </w:p>
    <w:p w14:paraId="6182339B" w14:textId="77777777" w:rsidR="00850C24" w:rsidRPr="002B7BCC" w:rsidRDefault="00850C24" w:rsidP="00850C24">
      <w:pPr>
        <w:spacing w:after="120"/>
        <w:rPr>
          <w:rFonts w:cs="Calibri"/>
          <w:b/>
        </w:rPr>
      </w:pPr>
      <w:r w:rsidRPr="002B7BCC">
        <w:rPr>
          <w:rFonts w:cs="Calibri"/>
          <w:b/>
        </w:rPr>
        <w:lastRenderedPageBreak/>
        <w:t>Hauptentscheidungs</w:t>
      </w:r>
      <w:r w:rsidRPr="002B7BCC">
        <w:rPr>
          <w:rFonts w:cs="Calibri"/>
          <w:b/>
        </w:rPr>
        <w:softHyphen/>
        <w:t>träger (Buying Center):</w:t>
      </w:r>
    </w:p>
    <w:p w14:paraId="5B02A244" w14:textId="77777777" w:rsidR="00850C24" w:rsidRPr="002B7BCC" w:rsidRDefault="00850C24" w:rsidP="00850C24">
      <w:pPr>
        <w:spacing w:after="120"/>
        <w:rPr>
          <w:rFonts w:cs="Calibri"/>
        </w:rPr>
      </w:pPr>
    </w:p>
    <w:p w14:paraId="0F17E632" w14:textId="77777777" w:rsidR="00850C24" w:rsidRPr="002B7BCC" w:rsidRDefault="00850C24" w:rsidP="00850C24">
      <w:pPr>
        <w:spacing w:after="120"/>
        <w:rPr>
          <w:rFonts w:cs="Calibri"/>
        </w:rPr>
      </w:pPr>
      <w:r w:rsidRPr="002B7BCC">
        <w:rPr>
          <w:rFonts w:cs="Calibri"/>
          <w:b/>
        </w:rPr>
        <w:t xml:space="preserve">Buying Center beim Erwerb von Field-Service-Management-Software im </w:t>
      </w:r>
      <w:r w:rsidRPr="002B7BCC">
        <w:rPr>
          <w:rFonts w:cs="Calibri"/>
          <w:b/>
          <w:u w:val="single"/>
        </w:rPr>
        <w:t>Facility Management</w:t>
      </w:r>
      <w:r w:rsidRPr="002B7BCC">
        <w:rPr>
          <w:rFonts w:cs="Calibri"/>
          <w:b/>
        </w:rPr>
        <w:t xml:space="preserve"> (Deutschland, Stand: 2025)</w:t>
      </w:r>
    </w:p>
    <w:p w14:paraId="22E6B753" w14:textId="77777777" w:rsidR="00850C24" w:rsidRPr="002B7BCC" w:rsidRDefault="00850C24" w:rsidP="00850C24">
      <w:pPr>
        <w:spacing w:after="120"/>
        <w:rPr>
          <w:rFonts w:cs="Calibri"/>
        </w:rPr>
      </w:pPr>
    </w:p>
    <w:p w14:paraId="0813B69C" w14:textId="77777777" w:rsidR="00850C24" w:rsidRPr="002B7BCC" w:rsidRDefault="00850C24" w:rsidP="00850C24">
      <w:pPr>
        <w:spacing w:after="120"/>
        <w:rPr>
          <w:rFonts w:cs="Calibri"/>
          <w:b/>
        </w:rPr>
      </w:pPr>
      <w:r w:rsidRPr="002B7BCC">
        <w:rPr>
          <w:rFonts w:cs="Calibri"/>
          <w:b/>
        </w:rPr>
        <w:t>1. Geschäftsführung / CEO / COO</w:t>
      </w:r>
    </w:p>
    <w:p w14:paraId="77512EC6" w14:textId="77777777" w:rsidR="00850C24" w:rsidRPr="002B7BCC" w:rsidRDefault="00850C24" w:rsidP="00850C24">
      <w:pPr>
        <w:spacing w:after="120"/>
        <w:rPr>
          <w:rFonts w:cs="Calibri"/>
        </w:rPr>
      </w:pPr>
      <w:r w:rsidRPr="002B7BCC">
        <w:rPr>
          <w:rFonts w:cs="Calibri"/>
          <w:b/>
        </w:rPr>
        <w:t>Verantwortungsbereich:</w:t>
      </w:r>
      <w:r w:rsidRPr="002B7BCC">
        <w:rPr>
          <w:rFonts w:cs="Calibri"/>
        </w:rPr>
        <w:br/>
        <w:t>→ Strategische Ausrichtung, ROI, Gesamtverantwortung für Investitionen</w:t>
      </w:r>
      <w:r w:rsidRPr="002B7BCC">
        <w:rPr>
          <w:rFonts w:cs="Calibri"/>
        </w:rPr>
        <w:br/>
        <w:t xml:space="preserve">Quelle: </w:t>
      </w:r>
      <w:hyperlink r:id="rId159" w:history="1">
        <w:r w:rsidRPr="002B7BCC">
          <w:rPr>
            <w:rStyle w:val="Hyperlink"/>
            <w:rFonts w:cs="Calibri"/>
            <w:color w:val="auto"/>
          </w:rPr>
          <w:t>IFS – Field Service Management Software Solutions</w:t>
        </w:r>
      </w:hyperlink>
    </w:p>
    <w:p w14:paraId="007C534D" w14:textId="77777777" w:rsidR="00850C24" w:rsidRPr="002B7BCC" w:rsidRDefault="00850C24" w:rsidP="00850C24">
      <w:pPr>
        <w:spacing w:after="120"/>
        <w:rPr>
          <w:rFonts w:cs="Calibri"/>
        </w:rPr>
      </w:pPr>
      <w:r w:rsidRPr="002B7BCC">
        <w:rPr>
          <w:rFonts w:cs="Calibri"/>
          <w:b/>
        </w:rPr>
        <w:t>KPIs / Entscheidungsfaktoren:</w:t>
      </w:r>
      <w:r w:rsidRPr="002B7BCC">
        <w:rPr>
          <w:rFonts w:cs="Calibri"/>
        </w:rPr>
        <w:br/>
        <w:t>→ Gesamtbetriebskosten (TCO)</w:t>
      </w:r>
      <w:r w:rsidRPr="002B7BCC">
        <w:rPr>
          <w:rFonts w:cs="Calibri"/>
        </w:rPr>
        <w:br/>
        <w:t>→ Strategische Passung</w:t>
      </w:r>
      <w:r w:rsidRPr="002B7BCC">
        <w:rPr>
          <w:rFonts w:cs="Calibri"/>
        </w:rPr>
        <w:br/>
        <w:t>→ Risikominimierung</w:t>
      </w:r>
      <w:r w:rsidRPr="002B7BCC">
        <w:rPr>
          <w:rFonts w:cs="Calibri"/>
        </w:rPr>
        <w:br/>
        <w:t xml:space="preserve">Quelle: </w:t>
      </w:r>
      <w:hyperlink r:id="rId160" w:history="1">
        <w:r w:rsidRPr="002B7BCC">
          <w:rPr>
            <w:rStyle w:val="Hyperlink"/>
            <w:rFonts w:cs="Calibri"/>
            <w:color w:val="auto"/>
          </w:rPr>
          <w:t>IFS – Field Service Management Software Solutions</w:t>
        </w:r>
      </w:hyperlink>
    </w:p>
    <w:p w14:paraId="3C945DB5" w14:textId="77777777" w:rsidR="00850C24" w:rsidRPr="002B7BCC" w:rsidRDefault="00850C24" w:rsidP="00850C24">
      <w:pPr>
        <w:spacing w:after="120"/>
        <w:rPr>
          <w:rFonts w:cs="Calibri"/>
        </w:rPr>
      </w:pPr>
      <w:r w:rsidRPr="002B7BCC">
        <w:rPr>
          <w:rFonts w:cs="Calibri"/>
          <w:b/>
        </w:rPr>
        <w:t>Hauptprobleme:</w:t>
      </w:r>
      <w:r w:rsidRPr="002B7BCC">
        <w:rPr>
          <w:rFonts w:cs="Calibri"/>
        </w:rPr>
        <w:br/>
        <w:t>→ Mangelnde Transparenz über operative Prozesse</w:t>
      </w:r>
      <w:r w:rsidRPr="002B7BCC">
        <w:rPr>
          <w:rFonts w:cs="Calibri"/>
        </w:rPr>
        <w:br/>
        <w:t>→ Hohe Betriebskosten</w:t>
      </w:r>
      <w:r w:rsidRPr="002B7BCC">
        <w:rPr>
          <w:rFonts w:cs="Calibri"/>
        </w:rPr>
        <w:br/>
        <w:t>→ Fehlende Skalierbarkeit</w:t>
      </w:r>
      <w:r w:rsidRPr="002B7BCC">
        <w:rPr>
          <w:rFonts w:cs="Calibri"/>
        </w:rPr>
        <w:br/>
        <w:t xml:space="preserve">Quelle: </w:t>
      </w:r>
      <w:hyperlink r:id="rId161" w:history="1">
        <w:r w:rsidRPr="002B7BCC">
          <w:rPr>
            <w:rStyle w:val="Hyperlink"/>
            <w:rFonts w:cs="Calibri"/>
            <w:color w:val="auto"/>
          </w:rPr>
          <w:t>IFS – Field Service Management Software Solutions</w:t>
        </w:r>
      </w:hyperlink>
    </w:p>
    <w:p w14:paraId="22DBAD17" w14:textId="77777777" w:rsidR="00850C24" w:rsidRPr="002B7BCC" w:rsidRDefault="00850C24" w:rsidP="00850C24">
      <w:pPr>
        <w:spacing w:after="120"/>
        <w:rPr>
          <w:rFonts w:cs="Calibri"/>
        </w:rPr>
      </w:pPr>
    </w:p>
    <w:p w14:paraId="608C2378" w14:textId="77777777" w:rsidR="00850C24" w:rsidRPr="002B7BCC" w:rsidRDefault="00850C24" w:rsidP="00850C24">
      <w:pPr>
        <w:spacing w:after="120"/>
        <w:rPr>
          <w:rFonts w:cs="Calibri"/>
          <w:b/>
        </w:rPr>
      </w:pPr>
      <w:r w:rsidRPr="002B7BCC">
        <w:rPr>
          <w:rFonts w:cs="Calibri"/>
          <w:b/>
        </w:rPr>
        <w:t>2. IT-Leitung / CIO / IT-Manager</w:t>
      </w:r>
    </w:p>
    <w:p w14:paraId="7B39A3CF" w14:textId="77777777" w:rsidR="00850C24" w:rsidRPr="002B7BCC" w:rsidRDefault="00850C24" w:rsidP="00850C24">
      <w:pPr>
        <w:spacing w:after="120"/>
        <w:rPr>
          <w:rFonts w:cs="Calibri"/>
        </w:rPr>
      </w:pPr>
      <w:r w:rsidRPr="002B7BCC">
        <w:rPr>
          <w:rFonts w:cs="Calibri"/>
          <w:b/>
        </w:rPr>
        <w:t>Verantwortungsbereich:</w:t>
      </w:r>
      <w:r w:rsidRPr="002B7BCC">
        <w:rPr>
          <w:rFonts w:cs="Calibri"/>
        </w:rPr>
        <w:br/>
        <w:t>→ Technische Integration, Sicherheit, Systemarchitektur, Datenmanagement</w:t>
      </w:r>
      <w:r w:rsidRPr="002B7BCC">
        <w:rPr>
          <w:rFonts w:cs="Calibri"/>
        </w:rPr>
        <w:br/>
        <w:t xml:space="preserve">Quelle: </w:t>
      </w:r>
      <w:hyperlink r:id="rId162" w:history="1">
        <w:r w:rsidRPr="002B7BCC">
          <w:rPr>
            <w:rStyle w:val="Hyperlink"/>
            <w:rFonts w:cs="Calibri"/>
            <w:color w:val="auto"/>
          </w:rPr>
          <w:t>SAP – Field Service Management Features</w:t>
        </w:r>
      </w:hyperlink>
    </w:p>
    <w:p w14:paraId="6D4E27A5" w14:textId="77777777" w:rsidR="00850C24" w:rsidRPr="002B7BCC" w:rsidRDefault="00850C24" w:rsidP="00850C24">
      <w:pPr>
        <w:spacing w:after="120"/>
        <w:rPr>
          <w:rFonts w:cs="Calibri"/>
        </w:rPr>
      </w:pPr>
      <w:r w:rsidRPr="002B7BCC">
        <w:rPr>
          <w:rFonts w:cs="Calibri"/>
          <w:b/>
        </w:rPr>
        <w:t>KPIs / Entscheidungsfaktoren:</w:t>
      </w:r>
      <w:r w:rsidRPr="002B7BCC">
        <w:rPr>
          <w:rFonts w:cs="Calibri"/>
        </w:rPr>
        <w:br/>
        <w:t>→ Systemkompatibilität</w:t>
      </w:r>
      <w:r w:rsidRPr="002B7BCC">
        <w:rPr>
          <w:rFonts w:cs="Calibri"/>
        </w:rPr>
        <w:br/>
        <w:t>→ Integrationsfähigkeit (z. B. mit ERP/CRM)</w:t>
      </w:r>
      <w:r w:rsidRPr="002B7BCC">
        <w:rPr>
          <w:rFonts w:cs="Calibri"/>
        </w:rPr>
        <w:br/>
        <w:t>→ IT-Sicherheit</w:t>
      </w:r>
      <w:r w:rsidRPr="002B7BCC">
        <w:rPr>
          <w:rFonts w:cs="Calibri"/>
        </w:rPr>
        <w:br/>
        <w:t>→ Wartungsaufwand</w:t>
      </w:r>
      <w:r w:rsidRPr="002B7BCC">
        <w:rPr>
          <w:rFonts w:cs="Calibri"/>
        </w:rPr>
        <w:br/>
        <w:t xml:space="preserve">Quelle: </w:t>
      </w:r>
      <w:hyperlink r:id="rId163" w:history="1">
        <w:r w:rsidRPr="002B7BCC">
          <w:rPr>
            <w:rStyle w:val="Hyperlink"/>
            <w:rFonts w:cs="Calibri"/>
            <w:color w:val="auto"/>
          </w:rPr>
          <w:t>SAP – Field Service Management Features</w:t>
        </w:r>
      </w:hyperlink>
    </w:p>
    <w:p w14:paraId="6A53D110" w14:textId="77777777" w:rsidR="00850C24" w:rsidRPr="002B7BCC" w:rsidRDefault="00850C24" w:rsidP="00850C24">
      <w:pPr>
        <w:spacing w:after="120"/>
        <w:rPr>
          <w:rFonts w:cs="Calibri"/>
        </w:rPr>
      </w:pPr>
      <w:r w:rsidRPr="002B7BCC">
        <w:rPr>
          <w:rFonts w:cs="Calibri"/>
          <w:b/>
        </w:rPr>
        <w:t>Hauptprobleme:</w:t>
      </w:r>
      <w:r w:rsidRPr="002B7BCC">
        <w:rPr>
          <w:rFonts w:cs="Calibri"/>
        </w:rPr>
        <w:br/>
        <w:t>→ Komplexe Systemlandschaft</w:t>
      </w:r>
      <w:r w:rsidRPr="002B7BCC">
        <w:rPr>
          <w:rFonts w:cs="Calibri"/>
        </w:rPr>
        <w:br/>
        <w:t>→ Legacy-Systeme</w:t>
      </w:r>
      <w:r w:rsidRPr="002B7BCC">
        <w:rPr>
          <w:rFonts w:cs="Calibri"/>
        </w:rPr>
        <w:br/>
        <w:t>→ Datenschutzanforderungen</w:t>
      </w:r>
      <w:r w:rsidRPr="002B7BCC">
        <w:rPr>
          <w:rFonts w:cs="Calibri"/>
        </w:rPr>
        <w:br/>
        <w:t xml:space="preserve">Quelle: </w:t>
      </w:r>
      <w:hyperlink r:id="rId164" w:history="1">
        <w:r w:rsidRPr="002B7BCC">
          <w:rPr>
            <w:rStyle w:val="Hyperlink"/>
            <w:rFonts w:cs="Calibri"/>
            <w:color w:val="auto"/>
          </w:rPr>
          <w:t>SAP – Field Service Management Features</w:t>
        </w:r>
      </w:hyperlink>
    </w:p>
    <w:p w14:paraId="2C8830D9" w14:textId="77777777" w:rsidR="00850C24" w:rsidRPr="002B7BCC" w:rsidRDefault="00850C24" w:rsidP="00850C24">
      <w:pPr>
        <w:spacing w:after="120"/>
        <w:rPr>
          <w:rFonts w:cs="Calibri"/>
        </w:rPr>
      </w:pPr>
    </w:p>
    <w:p w14:paraId="7FC6CD18" w14:textId="77777777" w:rsidR="00850C24" w:rsidRPr="002B7BCC" w:rsidRDefault="00850C24" w:rsidP="00850C24">
      <w:pPr>
        <w:spacing w:after="120"/>
        <w:rPr>
          <w:rFonts w:cs="Calibri"/>
          <w:b/>
        </w:rPr>
      </w:pPr>
      <w:r w:rsidRPr="002B7BCC">
        <w:rPr>
          <w:rFonts w:cs="Calibri"/>
          <w:b/>
        </w:rPr>
        <w:t>3. Serviceleitung / Field Service Manager</w:t>
      </w:r>
    </w:p>
    <w:p w14:paraId="08B710E0" w14:textId="77777777" w:rsidR="00850C24" w:rsidRPr="002B7BCC" w:rsidRDefault="00850C24" w:rsidP="00850C24">
      <w:pPr>
        <w:spacing w:after="120"/>
        <w:rPr>
          <w:rFonts w:cs="Calibri"/>
        </w:rPr>
      </w:pPr>
      <w:r w:rsidRPr="002B7BCC">
        <w:rPr>
          <w:rFonts w:cs="Calibri"/>
          <w:b/>
        </w:rPr>
        <w:t>Verantwortungsbereich:</w:t>
      </w:r>
      <w:r w:rsidRPr="002B7BCC">
        <w:rPr>
          <w:rFonts w:cs="Calibri"/>
        </w:rPr>
        <w:br/>
        <w:t>→ Operative Steuerung des Außendienstes, Prozessoptimierung, Qualitätssicherung</w:t>
      </w:r>
      <w:r w:rsidRPr="002B7BCC">
        <w:rPr>
          <w:rFonts w:cs="Calibri"/>
        </w:rPr>
        <w:br/>
        <w:t xml:space="preserve">Quelle: </w:t>
      </w:r>
      <w:hyperlink r:id="rId165" w:history="1">
        <w:r w:rsidRPr="002B7BCC">
          <w:rPr>
            <w:rStyle w:val="Hyperlink"/>
            <w:rFonts w:cs="Calibri"/>
            <w:color w:val="auto"/>
          </w:rPr>
          <w:t>IFS – Field Service Management Software Solutions</w:t>
        </w:r>
      </w:hyperlink>
    </w:p>
    <w:p w14:paraId="720F1E4A" w14:textId="77777777" w:rsidR="00850C24" w:rsidRPr="002B7BCC" w:rsidRDefault="00850C24" w:rsidP="00850C24">
      <w:pPr>
        <w:spacing w:after="120"/>
        <w:rPr>
          <w:rFonts w:cs="Calibri"/>
        </w:rPr>
      </w:pPr>
      <w:r w:rsidRPr="002B7BCC">
        <w:rPr>
          <w:rFonts w:cs="Calibri"/>
          <w:b/>
        </w:rPr>
        <w:t>KPIs / Entscheidungsfaktoren:</w:t>
      </w:r>
      <w:r w:rsidRPr="002B7BCC">
        <w:rPr>
          <w:rFonts w:cs="Calibri"/>
        </w:rPr>
        <w:br/>
        <w:t>→ First-Time-Fix-Rate (FTF)</w:t>
      </w:r>
      <w:r w:rsidRPr="002B7BCC">
        <w:rPr>
          <w:rFonts w:cs="Calibri"/>
        </w:rPr>
        <w:br/>
      </w:r>
      <w:r w:rsidRPr="002B7BCC">
        <w:rPr>
          <w:rFonts w:cs="Calibri"/>
        </w:rPr>
        <w:lastRenderedPageBreak/>
        <w:t>→ SLA-Erfüllung</w:t>
      </w:r>
      <w:r w:rsidRPr="002B7BCC">
        <w:rPr>
          <w:rFonts w:cs="Calibri"/>
        </w:rPr>
        <w:br/>
        <w:t>→ Technikerproduktivität</w:t>
      </w:r>
      <w:r w:rsidRPr="002B7BCC">
        <w:rPr>
          <w:rFonts w:cs="Calibri"/>
        </w:rPr>
        <w:br/>
        <w:t>→ Kundenzufriedenheit</w:t>
      </w:r>
      <w:r w:rsidRPr="002B7BCC">
        <w:rPr>
          <w:rFonts w:cs="Calibri"/>
        </w:rPr>
        <w:br/>
        <w:t xml:space="preserve">Quelle: </w:t>
      </w:r>
      <w:hyperlink r:id="rId166" w:history="1">
        <w:r w:rsidRPr="002B7BCC">
          <w:rPr>
            <w:rStyle w:val="Hyperlink"/>
            <w:rFonts w:cs="Calibri"/>
            <w:color w:val="auto"/>
          </w:rPr>
          <w:t>Comarch – 18 Key KPIs to Improve in Field Service Management</w:t>
        </w:r>
      </w:hyperlink>
    </w:p>
    <w:p w14:paraId="4909F092" w14:textId="77777777" w:rsidR="00850C24" w:rsidRPr="002B7BCC" w:rsidRDefault="00850C24" w:rsidP="00850C24">
      <w:pPr>
        <w:spacing w:after="120"/>
        <w:rPr>
          <w:rFonts w:cs="Calibri"/>
        </w:rPr>
      </w:pPr>
      <w:r w:rsidRPr="002B7BCC">
        <w:rPr>
          <w:rFonts w:cs="Calibri"/>
          <w:b/>
        </w:rPr>
        <w:t>Hauptprobleme:</w:t>
      </w:r>
      <w:r w:rsidRPr="002B7BCC">
        <w:rPr>
          <w:rFonts w:cs="Calibri"/>
        </w:rPr>
        <w:br/>
        <w:t>→ Ineffiziente Prozesse</w:t>
      </w:r>
      <w:r w:rsidRPr="002B7BCC">
        <w:rPr>
          <w:rFonts w:cs="Calibri"/>
        </w:rPr>
        <w:br/>
        <w:t>→ Mangelnde Transparenz</w:t>
      </w:r>
      <w:r w:rsidRPr="002B7BCC">
        <w:rPr>
          <w:rFonts w:cs="Calibri"/>
        </w:rPr>
        <w:br/>
        <w:t>→ Hohe Fehlerraten</w:t>
      </w:r>
      <w:r w:rsidRPr="002B7BCC">
        <w:rPr>
          <w:rFonts w:cs="Calibri"/>
        </w:rPr>
        <w:br/>
        <w:t xml:space="preserve">Quelle: </w:t>
      </w:r>
      <w:hyperlink r:id="rId167" w:history="1">
        <w:r w:rsidRPr="002B7BCC">
          <w:rPr>
            <w:rStyle w:val="Hyperlink"/>
            <w:rFonts w:cs="Calibri"/>
            <w:color w:val="auto"/>
          </w:rPr>
          <w:t>Comarch – 18 Key KPIs to Improve in Field Service Management</w:t>
        </w:r>
      </w:hyperlink>
    </w:p>
    <w:p w14:paraId="1D5EFC44" w14:textId="77777777" w:rsidR="00850C24" w:rsidRPr="002B7BCC" w:rsidRDefault="00850C24" w:rsidP="00850C24">
      <w:pPr>
        <w:spacing w:after="120"/>
        <w:rPr>
          <w:rFonts w:cs="Calibri"/>
        </w:rPr>
      </w:pPr>
    </w:p>
    <w:p w14:paraId="60006D68" w14:textId="77777777" w:rsidR="00850C24" w:rsidRPr="002B7BCC" w:rsidRDefault="00850C24" w:rsidP="00850C24">
      <w:pPr>
        <w:spacing w:after="120"/>
        <w:rPr>
          <w:rFonts w:cs="Calibri"/>
          <w:b/>
        </w:rPr>
      </w:pPr>
      <w:r w:rsidRPr="002B7BCC">
        <w:rPr>
          <w:rFonts w:cs="Calibri"/>
          <w:b/>
        </w:rPr>
        <w:t>4. Einkaufsleitung / Procurement</w:t>
      </w:r>
    </w:p>
    <w:p w14:paraId="0B720B2C" w14:textId="77777777" w:rsidR="00850C24" w:rsidRPr="002B7BCC" w:rsidRDefault="00850C24" w:rsidP="00850C24">
      <w:pPr>
        <w:spacing w:after="120"/>
        <w:rPr>
          <w:rFonts w:cs="Calibri"/>
        </w:rPr>
      </w:pPr>
      <w:r w:rsidRPr="002B7BCC">
        <w:rPr>
          <w:rFonts w:cs="Calibri"/>
          <w:b/>
        </w:rPr>
        <w:t>Verantwortungsbereich:</w:t>
      </w:r>
      <w:r w:rsidRPr="002B7BCC">
        <w:rPr>
          <w:rFonts w:cs="Calibri"/>
        </w:rPr>
        <w:br/>
        <w:t>→ Vertragsverhandlungen, Kostenkontrolle, Lieferantenmanagement</w:t>
      </w:r>
      <w:r w:rsidRPr="002B7BCC">
        <w:rPr>
          <w:rFonts w:cs="Calibri"/>
        </w:rPr>
        <w:br/>
        <w:t xml:space="preserve">Quelle: </w:t>
      </w:r>
      <w:hyperlink r:id="rId168" w:history="1">
        <w:r w:rsidRPr="002B7BCC">
          <w:rPr>
            <w:rStyle w:val="Hyperlink"/>
            <w:rFonts w:cs="Calibri"/>
            <w:color w:val="auto"/>
          </w:rPr>
          <w:t>ServiceTitan – Field Service Management Software</w:t>
        </w:r>
      </w:hyperlink>
    </w:p>
    <w:p w14:paraId="3123490A" w14:textId="77777777" w:rsidR="00850C24" w:rsidRPr="002B7BCC" w:rsidRDefault="00850C24" w:rsidP="00850C24">
      <w:pPr>
        <w:spacing w:after="120"/>
        <w:rPr>
          <w:rFonts w:cs="Calibri"/>
        </w:rPr>
      </w:pPr>
      <w:r w:rsidRPr="002B7BCC">
        <w:rPr>
          <w:rFonts w:cs="Calibri"/>
          <w:b/>
        </w:rPr>
        <w:t>KPIs / Entscheidungsfaktoren:</w:t>
      </w:r>
      <w:r w:rsidRPr="002B7BCC">
        <w:rPr>
          <w:rFonts w:cs="Calibri"/>
        </w:rPr>
        <w:br/>
        <w:t>→ Preis-Leistungs-Verhältnis</w:t>
      </w:r>
      <w:r w:rsidRPr="002B7BCC">
        <w:rPr>
          <w:rFonts w:cs="Calibri"/>
        </w:rPr>
        <w:br/>
        <w:t>→ Vertragsbedingungen</w:t>
      </w:r>
      <w:r w:rsidRPr="002B7BCC">
        <w:rPr>
          <w:rFonts w:cs="Calibri"/>
        </w:rPr>
        <w:br/>
        <w:t>→ Lieferantenbewertung</w:t>
      </w:r>
      <w:r w:rsidRPr="002B7BCC">
        <w:rPr>
          <w:rFonts w:cs="Calibri"/>
        </w:rPr>
        <w:br/>
        <w:t xml:space="preserve">Quelle: </w:t>
      </w:r>
      <w:hyperlink r:id="rId169" w:history="1">
        <w:r w:rsidRPr="002B7BCC">
          <w:rPr>
            <w:rStyle w:val="Hyperlink"/>
            <w:rFonts w:cs="Calibri"/>
            <w:color w:val="auto"/>
          </w:rPr>
          <w:t>ServiceTitan – Field Service Management Software</w:t>
        </w:r>
      </w:hyperlink>
    </w:p>
    <w:p w14:paraId="31B5C4FF" w14:textId="77777777" w:rsidR="00850C24" w:rsidRPr="002B7BCC" w:rsidRDefault="00850C24" w:rsidP="00850C24">
      <w:pPr>
        <w:spacing w:after="120"/>
        <w:rPr>
          <w:rFonts w:cs="Calibri"/>
        </w:rPr>
      </w:pPr>
      <w:r w:rsidRPr="002B7BCC">
        <w:rPr>
          <w:rFonts w:cs="Calibri"/>
          <w:b/>
        </w:rPr>
        <w:t>Hauptprobleme:</w:t>
      </w:r>
      <w:r w:rsidRPr="002B7BCC">
        <w:rPr>
          <w:rFonts w:cs="Calibri"/>
        </w:rPr>
        <w:br/>
        <w:t>→ Intransparente Marktangebote</w:t>
      </w:r>
      <w:r w:rsidRPr="002B7BCC">
        <w:rPr>
          <w:rFonts w:cs="Calibri"/>
        </w:rPr>
        <w:br/>
        <w:t>→ Komplexe Vertragsstrukturen</w:t>
      </w:r>
      <w:r w:rsidRPr="002B7BCC">
        <w:rPr>
          <w:rFonts w:cs="Calibri"/>
        </w:rPr>
        <w:br/>
        <w:t>→ Zeitdruck</w:t>
      </w:r>
      <w:r w:rsidRPr="002B7BCC">
        <w:rPr>
          <w:rFonts w:cs="Calibri"/>
        </w:rPr>
        <w:br/>
        <w:t xml:space="preserve">Quelle: </w:t>
      </w:r>
      <w:hyperlink r:id="rId170" w:history="1">
        <w:r w:rsidRPr="002B7BCC">
          <w:rPr>
            <w:rStyle w:val="Hyperlink"/>
            <w:rFonts w:cs="Calibri"/>
            <w:color w:val="auto"/>
          </w:rPr>
          <w:t>ServiceTitan – Field Service Management Software</w:t>
        </w:r>
      </w:hyperlink>
    </w:p>
    <w:p w14:paraId="2553459A" w14:textId="77777777" w:rsidR="00850C24" w:rsidRPr="002B7BCC" w:rsidRDefault="00850C24" w:rsidP="00850C24">
      <w:pPr>
        <w:spacing w:after="120"/>
        <w:rPr>
          <w:rFonts w:cs="Calibri"/>
        </w:rPr>
      </w:pPr>
    </w:p>
    <w:p w14:paraId="06A1EC0E" w14:textId="77777777" w:rsidR="00850C24" w:rsidRPr="002B7BCC" w:rsidRDefault="00850C24" w:rsidP="00850C24">
      <w:pPr>
        <w:spacing w:after="120"/>
        <w:rPr>
          <w:rFonts w:cs="Calibri"/>
          <w:b/>
        </w:rPr>
      </w:pPr>
      <w:r w:rsidRPr="002B7BCC">
        <w:rPr>
          <w:rFonts w:cs="Calibri"/>
          <w:b/>
        </w:rPr>
        <w:t>5. Facility Manager:in / Objektleiter:in</w:t>
      </w:r>
    </w:p>
    <w:p w14:paraId="0CE99707" w14:textId="77777777" w:rsidR="00850C24" w:rsidRPr="002B7BCC" w:rsidRDefault="00850C24" w:rsidP="00850C24">
      <w:pPr>
        <w:spacing w:after="120"/>
        <w:rPr>
          <w:rFonts w:cs="Calibri"/>
        </w:rPr>
      </w:pPr>
      <w:r w:rsidRPr="002B7BCC">
        <w:rPr>
          <w:rFonts w:cs="Calibri"/>
          <w:b/>
        </w:rPr>
        <w:t>Verantwortungsbereich:</w:t>
      </w:r>
      <w:r w:rsidRPr="002B7BCC">
        <w:rPr>
          <w:rFonts w:cs="Calibri"/>
        </w:rPr>
        <w:br/>
        <w:t>→ Koordination von Wartungs- und Instandhaltungsmaßnahmen</w:t>
      </w:r>
      <w:r w:rsidRPr="002B7BCC">
        <w:rPr>
          <w:rFonts w:cs="Calibri"/>
        </w:rPr>
        <w:br/>
        <w:t>→ Planung von Projekten</w:t>
      </w:r>
      <w:r w:rsidRPr="002B7BCC">
        <w:rPr>
          <w:rFonts w:cs="Calibri"/>
        </w:rPr>
        <w:br/>
        <w:t>→ Sicherstellung der Einhaltung von Service-Level-Agreements</w:t>
      </w:r>
      <w:r w:rsidRPr="002B7BCC">
        <w:rPr>
          <w:rFonts w:cs="Calibri"/>
        </w:rPr>
        <w:br/>
        <w:t xml:space="preserve">Quelle: </w:t>
      </w:r>
      <w:hyperlink r:id="rId171" w:history="1">
        <w:r w:rsidRPr="002B7BCC">
          <w:rPr>
            <w:rStyle w:val="Hyperlink"/>
            <w:rFonts w:cs="Calibri"/>
            <w:color w:val="auto"/>
          </w:rPr>
          <w:t>Velosio – Field Service Management for Facilities Management Companies</w:t>
        </w:r>
      </w:hyperlink>
    </w:p>
    <w:p w14:paraId="78539505" w14:textId="77777777" w:rsidR="00850C24" w:rsidRPr="002B7BCC" w:rsidRDefault="00850C24" w:rsidP="00850C24">
      <w:pPr>
        <w:spacing w:after="120"/>
        <w:rPr>
          <w:rFonts w:cs="Calibri"/>
        </w:rPr>
      </w:pPr>
      <w:r w:rsidRPr="002B7BCC">
        <w:rPr>
          <w:rFonts w:cs="Calibri"/>
          <w:b/>
        </w:rPr>
        <w:t>KPIs / Entscheidungsfaktoren:</w:t>
      </w:r>
      <w:r w:rsidRPr="002B7BCC">
        <w:rPr>
          <w:rFonts w:cs="Calibri"/>
        </w:rPr>
        <w:br/>
        <w:t>→ Verhältnis von geplanter zu reaktiver Wartung</w:t>
      </w:r>
      <w:r w:rsidRPr="002B7BCC">
        <w:rPr>
          <w:rFonts w:cs="Calibri"/>
        </w:rPr>
        <w:br/>
        <w:t>→ Durchschnittliche Bearbeitungszeit von Arbeitsaufträgen</w:t>
      </w:r>
      <w:r w:rsidRPr="002B7BCC">
        <w:rPr>
          <w:rFonts w:cs="Calibri"/>
        </w:rPr>
        <w:br/>
        <w:t>→ Einhaltung von vorbeugenden Wartungsplänen</w:t>
      </w:r>
      <w:r w:rsidRPr="002B7BCC">
        <w:rPr>
          <w:rFonts w:cs="Calibri"/>
        </w:rPr>
        <w:br/>
        <w:t>→ Kundenzufriedenheit</w:t>
      </w:r>
      <w:r w:rsidRPr="002B7BCC">
        <w:rPr>
          <w:rFonts w:cs="Calibri"/>
        </w:rPr>
        <w:br/>
        <w:t xml:space="preserve">Quelle: </w:t>
      </w:r>
      <w:hyperlink r:id="rId172" w:history="1">
        <w:r w:rsidRPr="002B7BCC">
          <w:rPr>
            <w:rStyle w:val="Hyperlink"/>
            <w:rFonts w:cs="Calibri"/>
            <w:color w:val="auto"/>
          </w:rPr>
          <w:t>Limble CMMS – 10 Facility Management KPIs You Need Start Tracking</w:t>
        </w:r>
      </w:hyperlink>
    </w:p>
    <w:p w14:paraId="3988EAD6" w14:textId="77777777" w:rsidR="00850C24" w:rsidRPr="002B7BCC" w:rsidRDefault="00850C24" w:rsidP="00850C24">
      <w:pPr>
        <w:spacing w:after="120"/>
        <w:rPr>
          <w:rFonts w:cs="Calibri"/>
        </w:rPr>
      </w:pPr>
      <w:r w:rsidRPr="002B7BCC">
        <w:rPr>
          <w:rFonts w:cs="Calibri"/>
          <w:b/>
        </w:rPr>
        <w:t>Hauptprobleme:</w:t>
      </w:r>
      <w:r w:rsidRPr="002B7BCC">
        <w:rPr>
          <w:rFonts w:cs="Calibri"/>
        </w:rPr>
        <w:br/>
        <w:t>→ Umgang mit Budgetbeschränkungen</w:t>
      </w:r>
      <w:r w:rsidRPr="002B7BCC">
        <w:rPr>
          <w:rFonts w:cs="Calibri"/>
        </w:rPr>
        <w:br/>
        <w:t>→ Koordination verschiedener Dienstleister</w:t>
      </w:r>
      <w:r w:rsidRPr="002B7BCC">
        <w:rPr>
          <w:rFonts w:cs="Calibri"/>
        </w:rPr>
        <w:br/>
        <w:t>→ Sicherstellung der Einhaltung gesetzlicher Vorschriften</w:t>
      </w:r>
      <w:r w:rsidRPr="002B7BCC">
        <w:rPr>
          <w:rFonts w:cs="Calibri"/>
        </w:rPr>
        <w:br/>
        <w:t xml:space="preserve">Quelle: </w:t>
      </w:r>
      <w:hyperlink r:id="rId173" w:history="1">
        <w:r w:rsidRPr="002B7BCC">
          <w:rPr>
            <w:rStyle w:val="Hyperlink"/>
            <w:rFonts w:cs="Calibri"/>
            <w:color w:val="auto"/>
          </w:rPr>
          <w:t>Limble CMMS – 10 Facility Management KPIs You Need Start Tracking</w:t>
        </w:r>
      </w:hyperlink>
    </w:p>
    <w:p w14:paraId="54A5DDB2" w14:textId="77777777" w:rsidR="00850C24" w:rsidRPr="002B7BCC" w:rsidRDefault="00850C24" w:rsidP="00850C24">
      <w:pPr>
        <w:spacing w:after="120"/>
        <w:rPr>
          <w:rFonts w:cs="Calibri"/>
        </w:rPr>
      </w:pPr>
    </w:p>
    <w:p w14:paraId="7A36DA37" w14:textId="77777777" w:rsidR="00850C24" w:rsidRPr="002B7BCC" w:rsidRDefault="00850C24" w:rsidP="00850C24">
      <w:pPr>
        <w:spacing w:after="120"/>
        <w:rPr>
          <w:rFonts w:cs="Calibri"/>
          <w:b/>
        </w:rPr>
      </w:pPr>
      <w:r w:rsidRPr="002B7BCC">
        <w:rPr>
          <w:rFonts w:cs="Calibri"/>
          <w:b/>
        </w:rPr>
        <w:lastRenderedPageBreak/>
        <w:t>6. Fachabteilungen (z. B. HR, Finanzen)</w:t>
      </w:r>
    </w:p>
    <w:p w14:paraId="255E670B" w14:textId="77777777" w:rsidR="00850C24" w:rsidRPr="002B7BCC" w:rsidRDefault="00850C24" w:rsidP="00850C24">
      <w:pPr>
        <w:spacing w:after="120"/>
        <w:rPr>
          <w:rFonts w:cs="Calibri"/>
        </w:rPr>
      </w:pPr>
      <w:r w:rsidRPr="002B7BCC">
        <w:rPr>
          <w:rFonts w:cs="Calibri"/>
          <w:b/>
        </w:rPr>
        <w:t>Verantwortungsbereich:</w:t>
      </w:r>
      <w:r w:rsidRPr="002B7BCC">
        <w:rPr>
          <w:rFonts w:cs="Calibri"/>
        </w:rPr>
        <w:br/>
        <w:t>→ Unterstützung bei spezifischen Anforderungen wie Schulungen oder Budgetplanung</w:t>
      </w:r>
      <w:r w:rsidRPr="002B7BCC">
        <w:rPr>
          <w:rFonts w:cs="Calibri"/>
        </w:rPr>
        <w:br/>
        <w:t xml:space="preserve">Quelle: </w:t>
      </w:r>
      <w:hyperlink r:id="rId174" w:history="1">
        <w:r w:rsidRPr="002B7BCC">
          <w:rPr>
            <w:rStyle w:val="Hyperlink"/>
            <w:rFonts w:cs="Calibri"/>
            <w:color w:val="auto"/>
          </w:rPr>
          <w:t>ServiceTitan – Field Service Management Software</w:t>
        </w:r>
      </w:hyperlink>
    </w:p>
    <w:p w14:paraId="31A3DC9A" w14:textId="77777777" w:rsidR="00850C24" w:rsidRPr="002B7BCC" w:rsidRDefault="00850C24" w:rsidP="00850C24">
      <w:pPr>
        <w:spacing w:after="120"/>
        <w:rPr>
          <w:rFonts w:cs="Calibri"/>
        </w:rPr>
      </w:pPr>
      <w:r w:rsidRPr="002B7BCC">
        <w:rPr>
          <w:rFonts w:cs="Calibri"/>
          <w:b/>
        </w:rPr>
        <w:t>KPIs / Entscheidungsfaktoren:</w:t>
      </w:r>
      <w:r w:rsidRPr="002B7BCC">
        <w:rPr>
          <w:rFonts w:cs="Calibri"/>
        </w:rPr>
        <w:br/>
        <w:t>→ Benutzerfreundlichkeit</w:t>
      </w:r>
      <w:r w:rsidRPr="002B7BCC">
        <w:rPr>
          <w:rFonts w:cs="Calibri"/>
        </w:rPr>
        <w:br/>
        <w:t>→ Schulungsaufwand</w:t>
      </w:r>
      <w:r w:rsidRPr="002B7BCC">
        <w:rPr>
          <w:rFonts w:cs="Calibri"/>
        </w:rPr>
        <w:br/>
        <w:t>→ Budgettreue</w:t>
      </w:r>
      <w:r w:rsidRPr="002B7BCC">
        <w:rPr>
          <w:rFonts w:cs="Calibri"/>
        </w:rPr>
        <w:br/>
        <w:t xml:space="preserve">Quelle: </w:t>
      </w:r>
      <w:hyperlink r:id="rId175" w:history="1">
        <w:r w:rsidRPr="002B7BCC">
          <w:rPr>
            <w:rStyle w:val="Hyperlink"/>
            <w:rFonts w:cs="Calibri"/>
            <w:color w:val="auto"/>
          </w:rPr>
          <w:t>ServiceTitan – Field Service Management Software</w:t>
        </w:r>
      </w:hyperlink>
    </w:p>
    <w:p w14:paraId="7652BDFC" w14:textId="77777777" w:rsidR="00850C24" w:rsidRPr="002B7BCC" w:rsidRDefault="00850C24" w:rsidP="00850C24">
      <w:pPr>
        <w:spacing w:after="120"/>
        <w:rPr>
          <w:rFonts w:cs="Calibri"/>
        </w:rPr>
      </w:pPr>
      <w:r w:rsidRPr="002B7BCC">
        <w:rPr>
          <w:rFonts w:cs="Calibri"/>
          <w:b/>
        </w:rPr>
        <w:t>Hauptprobleme:</w:t>
      </w:r>
      <w:r w:rsidRPr="002B7BCC">
        <w:rPr>
          <w:rFonts w:cs="Calibri"/>
        </w:rPr>
        <w:br/>
        <w:t>→ Widerstand gegen Veränderung</w:t>
      </w:r>
      <w:r w:rsidRPr="002B7BCC">
        <w:rPr>
          <w:rFonts w:cs="Calibri"/>
        </w:rPr>
        <w:br/>
        <w:t>→ Unklare Anforderungen</w:t>
      </w:r>
      <w:r w:rsidRPr="002B7BCC">
        <w:rPr>
          <w:rFonts w:cs="Calibri"/>
        </w:rPr>
        <w:br/>
        <w:t>→ Ressourcenkonflikte</w:t>
      </w:r>
      <w:r w:rsidRPr="002B7BCC">
        <w:rPr>
          <w:rFonts w:cs="Calibri"/>
        </w:rPr>
        <w:br/>
        <w:t xml:space="preserve">Quelle: </w:t>
      </w:r>
      <w:hyperlink r:id="rId176" w:history="1">
        <w:r w:rsidRPr="002B7BCC">
          <w:rPr>
            <w:rStyle w:val="Hyperlink"/>
            <w:rFonts w:cs="Calibri"/>
            <w:color w:val="auto"/>
          </w:rPr>
          <w:t>ServiceTitan – Field Service Management Software</w:t>
        </w:r>
      </w:hyperlink>
    </w:p>
    <w:p w14:paraId="5F4F55AB" w14:textId="77777777" w:rsidR="00850C24" w:rsidRPr="002B7BCC" w:rsidRDefault="00850C24" w:rsidP="00850C24"/>
    <w:p w14:paraId="01967B55" w14:textId="77777777" w:rsidR="00850C24" w:rsidRPr="002B7BCC" w:rsidRDefault="00850C24" w:rsidP="00850C24"/>
    <w:p w14:paraId="0506292D" w14:textId="77777777" w:rsidR="00850C24" w:rsidRPr="002B7BCC" w:rsidRDefault="00850C24" w:rsidP="00850C24">
      <w:pPr>
        <w:rPr>
          <w:b/>
          <w:u w:val="single"/>
        </w:rPr>
      </w:pPr>
      <w:r w:rsidRPr="002B7BCC">
        <w:rPr>
          <w:b/>
          <w:u w:val="single"/>
        </w:rPr>
        <w:t>Immobilienverwaltung:</w:t>
      </w:r>
    </w:p>
    <w:p w14:paraId="586646CA" w14:textId="77777777" w:rsidR="00850C24" w:rsidRPr="002B7BCC" w:rsidRDefault="00850C24" w:rsidP="00850C24">
      <w:pPr>
        <w:spacing w:after="120"/>
        <w:rPr>
          <w:rFonts w:cs="Calibri"/>
        </w:rPr>
      </w:pPr>
      <w:r w:rsidRPr="002B7BCC">
        <w:rPr>
          <w:rFonts w:cs="Calibri"/>
          <w:b/>
        </w:rPr>
        <w:t>Haupt-User (Softwareanwender):</w:t>
      </w:r>
      <w:r w:rsidRPr="002B7BCC">
        <w:rPr>
          <w:rFonts w:cs="Calibri"/>
        </w:rPr>
        <w:br/>
      </w:r>
    </w:p>
    <w:p w14:paraId="66B6957F" w14:textId="77777777" w:rsidR="00850C24" w:rsidRPr="002B7BCC" w:rsidRDefault="00850C24" w:rsidP="00850C24">
      <w:pPr>
        <w:spacing w:after="120"/>
        <w:rPr>
          <w:rFonts w:cs="Calibri"/>
        </w:rPr>
      </w:pPr>
      <w:r w:rsidRPr="002B7BCC">
        <w:rPr>
          <w:rFonts w:cs="Calibri"/>
        </w:rPr>
        <w:t>1. Disponent:in / Einsatzplaner:in</w:t>
      </w:r>
    </w:p>
    <w:p w14:paraId="05920920" w14:textId="77777777" w:rsidR="00850C24" w:rsidRPr="002B7BCC" w:rsidRDefault="00850C24" w:rsidP="00850C24">
      <w:pPr>
        <w:numPr>
          <w:ilvl w:val="0"/>
          <w:numId w:val="70"/>
        </w:numPr>
        <w:spacing w:after="120" w:line="240" w:lineRule="auto"/>
        <w:rPr>
          <w:rFonts w:cs="Calibri"/>
        </w:rPr>
      </w:pPr>
      <w:r w:rsidRPr="002B7BCC">
        <w:rPr>
          <w:rFonts w:cs="Calibri"/>
        </w:rPr>
        <w:t>Verantwortung: Planung und Koordination von Außendiensteinsätzen, Ressourcenmanagement, Terminabsprachen</w:t>
      </w:r>
    </w:p>
    <w:p w14:paraId="4E74B7E3" w14:textId="77777777" w:rsidR="00850C24" w:rsidRPr="002B7BCC" w:rsidRDefault="00850C24" w:rsidP="00850C24">
      <w:pPr>
        <w:numPr>
          <w:ilvl w:val="0"/>
          <w:numId w:val="70"/>
        </w:numPr>
        <w:spacing w:after="120" w:line="240" w:lineRule="auto"/>
        <w:rPr>
          <w:rFonts w:cs="Calibri"/>
        </w:rPr>
      </w:pPr>
      <w:r w:rsidRPr="002B7BCC">
        <w:rPr>
          <w:rFonts w:cs="Calibri"/>
        </w:rPr>
        <w:t>KPIs: Termintreue, Auslastung der Techniker:innen, Minimierung von Leerläufen und Fahrzeiten</w:t>
      </w:r>
    </w:p>
    <w:p w14:paraId="6EBF6032" w14:textId="77777777" w:rsidR="00850C24" w:rsidRPr="002B7BCC" w:rsidRDefault="00850C24" w:rsidP="00850C24">
      <w:pPr>
        <w:numPr>
          <w:ilvl w:val="0"/>
          <w:numId w:val="70"/>
        </w:numPr>
        <w:spacing w:after="120" w:line="240" w:lineRule="auto"/>
        <w:rPr>
          <w:rFonts w:cs="Calibri"/>
        </w:rPr>
      </w:pPr>
      <w:r w:rsidRPr="002B7BCC">
        <w:rPr>
          <w:rFonts w:cs="Calibri"/>
        </w:rPr>
        <w:t>Wichtig für den Erfolg: Verlässliche Datenlage, flexible und schnelle Reaktionsmöglichkeiten bei Planänderungen</w:t>
      </w:r>
    </w:p>
    <w:p w14:paraId="3EDA4B1C" w14:textId="77777777" w:rsidR="00850C24" w:rsidRPr="002B7BCC" w:rsidRDefault="00850C24" w:rsidP="00850C24">
      <w:pPr>
        <w:numPr>
          <w:ilvl w:val="0"/>
          <w:numId w:val="70"/>
        </w:numPr>
        <w:spacing w:after="120" w:line="240" w:lineRule="auto"/>
        <w:rPr>
          <w:rFonts w:cs="Calibri"/>
        </w:rPr>
      </w:pPr>
      <w:r w:rsidRPr="002B7BCC">
        <w:rPr>
          <w:rFonts w:cs="Calibri"/>
        </w:rPr>
        <w:t>Hauptprobleme: Häufige Planänderungen, unvorhergesehene Störungen, schlechte Erreichbarkeit der Techniker:innen</w:t>
      </w:r>
    </w:p>
    <w:p w14:paraId="57804F35" w14:textId="77777777" w:rsidR="00850C24" w:rsidRPr="002B7BCC" w:rsidRDefault="00850C24" w:rsidP="00850C24">
      <w:pPr>
        <w:spacing w:after="120"/>
        <w:rPr>
          <w:rFonts w:cs="Calibri"/>
        </w:rPr>
      </w:pPr>
      <w:r w:rsidRPr="002B7BCC">
        <w:rPr>
          <w:rFonts w:cs="Calibri"/>
        </w:rPr>
        <w:t xml:space="preserve">Quelle: </w:t>
      </w:r>
      <w:hyperlink r:id="rId177" w:history="1">
        <w:r w:rsidRPr="002B7BCC">
          <w:rPr>
            <w:rStyle w:val="Hyperlink"/>
            <w:rFonts w:cs="Calibri"/>
            <w:color w:val="auto"/>
          </w:rPr>
          <w:t>Fentu.io – Die unterschätzten Helden im Field Service</w:t>
        </w:r>
      </w:hyperlink>
    </w:p>
    <w:p w14:paraId="706B7C84" w14:textId="77777777" w:rsidR="00850C24" w:rsidRPr="002B7BCC" w:rsidRDefault="00850C24" w:rsidP="00850C24">
      <w:pPr>
        <w:spacing w:after="120"/>
        <w:rPr>
          <w:rFonts w:cs="Calibri"/>
        </w:rPr>
      </w:pPr>
    </w:p>
    <w:p w14:paraId="6694D31B" w14:textId="77777777" w:rsidR="00850C24" w:rsidRPr="002B7BCC" w:rsidRDefault="00850C24" w:rsidP="00850C24">
      <w:pPr>
        <w:spacing w:after="120"/>
        <w:rPr>
          <w:rFonts w:cs="Calibri"/>
        </w:rPr>
      </w:pPr>
      <w:r w:rsidRPr="002B7BCC">
        <w:rPr>
          <w:rFonts w:cs="Calibri"/>
        </w:rPr>
        <w:t>2. Servicetechniker:in / Haustechniker:in / Objekttechniker:in</w:t>
      </w:r>
    </w:p>
    <w:p w14:paraId="76739616" w14:textId="77777777" w:rsidR="00850C24" w:rsidRPr="002B7BCC" w:rsidRDefault="00850C24" w:rsidP="00850C24">
      <w:pPr>
        <w:numPr>
          <w:ilvl w:val="0"/>
          <w:numId w:val="71"/>
        </w:numPr>
        <w:spacing w:after="120" w:line="240" w:lineRule="auto"/>
        <w:rPr>
          <w:rFonts w:cs="Calibri"/>
        </w:rPr>
      </w:pPr>
      <w:r w:rsidRPr="002B7BCC">
        <w:rPr>
          <w:rFonts w:cs="Calibri"/>
        </w:rPr>
        <w:t>Verantwortung: Durchführung von Reparaturen, Wartungen, Inspektionen, Dokumentation der Arbeitsergebnisse</w:t>
      </w:r>
    </w:p>
    <w:p w14:paraId="4B51BDAE" w14:textId="77777777" w:rsidR="00850C24" w:rsidRPr="002B7BCC" w:rsidRDefault="00850C24" w:rsidP="00850C24">
      <w:pPr>
        <w:numPr>
          <w:ilvl w:val="0"/>
          <w:numId w:val="71"/>
        </w:numPr>
        <w:spacing w:after="120" w:line="240" w:lineRule="auto"/>
        <w:rPr>
          <w:rFonts w:cs="Calibri"/>
        </w:rPr>
      </w:pPr>
      <w:r w:rsidRPr="002B7BCC">
        <w:rPr>
          <w:rFonts w:cs="Calibri"/>
        </w:rPr>
        <w:t>KPIs: First-Time-Fix-Rate, Kundenzufriedenheit, Einhaltung von SLAs</w:t>
      </w:r>
    </w:p>
    <w:p w14:paraId="19E6A770" w14:textId="77777777" w:rsidR="00850C24" w:rsidRPr="002B7BCC" w:rsidRDefault="00850C24" w:rsidP="00850C24">
      <w:pPr>
        <w:numPr>
          <w:ilvl w:val="0"/>
          <w:numId w:val="71"/>
        </w:numPr>
        <w:spacing w:after="120" w:line="240" w:lineRule="auto"/>
        <w:rPr>
          <w:rFonts w:cs="Calibri"/>
        </w:rPr>
      </w:pPr>
      <w:r w:rsidRPr="002B7BCC">
        <w:rPr>
          <w:rFonts w:cs="Calibri"/>
        </w:rPr>
        <w:t>Wichtig für den Erfolg: Gute Vorbereitung durch vollständige Auftragsinfos, technisches Equipment, klare Rückmeldungsmöglichkeiten</w:t>
      </w:r>
    </w:p>
    <w:p w14:paraId="40B22464" w14:textId="77777777" w:rsidR="00850C24" w:rsidRPr="002B7BCC" w:rsidRDefault="00850C24" w:rsidP="00850C24">
      <w:pPr>
        <w:numPr>
          <w:ilvl w:val="0"/>
          <w:numId w:val="71"/>
        </w:numPr>
        <w:spacing w:after="120" w:line="240" w:lineRule="auto"/>
        <w:rPr>
          <w:rFonts w:cs="Calibri"/>
        </w:rPr>
      </w:pPr>
      <w:r w:rsidRPr="002B7BCC">
        <w:rPr>
          <w:rFonts w:cs="Calibri"/>
        </w:rPr>
        <w:t>Hauptprobleme: Fehlende Informationen zum Objekt, Zeitdruck, unklare Auftragslage, schlechte digitale Unterstützung unterwegs</w:t>
      </w:r>
    </w:p>
    <w:p w14:paraId="0D2AECB8" w14:textId="77777777" w:rsidR="00850C24" w:rsidRPr="002B7BCC" w:rsidRDefault="00850C24" w:rsidP="00850C24">
      <w:pPr>
        <w:spacing w:after="120"/>
        <w:rPr>
          <w:rFonts w:cs="Calibri"/>
        </w:rPr>
      </w:pPr>
      <w:r w:rsidRPr="002B7BCC">
        <w:rPr>
          <w:rFonts w:cs="Calibri"/>
        </w:rPr>
        <w:t xml:space="preserve">Quelle: </w:t>
      </w:r>
      <w:hyperlink r:id="rId178" w:history="1">
        <w:r w:rsidRPr="002B7BCC">
          <w:rPr>
            <w:rStyle w:val="Hyperlink"/>
            <w:rFonts w:cs="Calibri"/>
            <w:color w:val="auto"/>
          </w:rPr>
          <w:t>Appvizer – FSM im Einsatz</w:t>
        </w:r>
      </w:hyperlink>
    </w:p>
    <w:p w14:paraId="42C800E5" w14:textId="77777777" w:rsidR="00850C24" w:rsidRPr="002B7BCC" w:rsidRDefault="00850C24" w:rsidP="00850C24">
      <w:pPr>
        <w:spacing w:after="120"/>
        <w:rPr>
          <w:rFonts w:cs="Calibri"/>
        </w:rPr>
      </w:pPr>
    </w:p>
    <w:p w14:paraId="0DD737EC" w14:textId="77777777" w:rsidR="00850C24" w:rsidRPr="002B7BCC" w:rsidRDefault="00850C24" w:rsidP="00850C24">
      <w:pPr>
        <w:spacing w:after="120"/>
        <w:rPr>
          <w:rFonts w:cs="Calibri"/>
        </w:rPr>
      </w:pPr>
      <w:r w:rsidRPr="002B7BCC">
        <w:rPr>
          <w:rFonts w:cs="Calibri"/>
        </w:rPr>
        <w:lastRenderedPageBreak/>
        <w:t>3. Serviceleiter:in / Technische:r Leiter:in</w:t>
      </w:r>
    </w:p>
    <w:p w14:paraId="14890D56" w14:textId="77777777" w:rsidR="00850C24" w:rsidRPr="002B7BCC" w:rsidRDefault="00850C24" w:rsidP="00850C24">
      <w:pPr>
        <w:numPr>
          <w:ilvl w:val="0"/>
          <w:numId w:val="72"/>
        </w:numPr>
        <w:spacing w:after="120" w:line="240" w:lineRule="auto"/>
        <w:rPr>
          <w:rFonts w:cs="Calibri"/>
        </w:rPr>
      </w:pPr>
      <w:r w:rsidRPr="002B7BCC">
        <w:rPr>
          <w:rFonts w:cs="Calibri"/>
        </w:rPr>
        <w:t>Verantwortung: Prozessüberwachung, Qualitätskontrolle, Schulung und Koordination des Servicepersonals</w:t>
      </w:r>
    </w:p>
    <w:p w14:paraId="68D16359" w14:textId="77777777" w:rsidR="00850C24" w:rsidRPr="002B7BCC" w:rsidRDefault="00850C24" w:rsidP="00850C24">
      <w:pPr>
        <w:numPr>
          <w:ilvl w:val="0"/>
          <w:numId w:val="72"/>
        </w:numPr>
        <w:spacing w:after="120" w:line="240" w:lineRule="auto"/>
        <w:rPr>
          <w:rFonts w:cs="Calibri"/>
        </w:rPr>
      </w:pPr>
      <w:r w:rsidRPr="002B7BCC">
        <w:rPr>
          <w:rFonts w:cs="Calibri"/>
        </w:rPr>
        <w:t>KPIs: Servicequalität, Kostenkontrolle, Produktivität des Teams, Reklamationsquote</w:t>
      </w:r>
    </w:p>
    <w:p w14:paraId="43DD35A2" w14:textId="77777777" w:rsidR="00850C24" w:rsidRPr="002B7BCC" w:rsidRDefault="00850C24" w:rsidP="00850C24">
      <w:pPr>
        <w:numPr>
          <w:ilvl w:val="0"/>
          <w:numId w:val="72"/>
        </w:numPr>
        <w:spacing w:after="120" w:line="240" w:lineRule="auto"/>
        <w:rPr>
          <w:rFonts w:cs="Calibri"/>
        </w:rPr>
      </w:pPr>
      <w:r w:rsidRPr="002B7BCC">
        <w:rPr>
          <w:rFonts w:cs="Calibri"/>
        </w:rPr>
        <w:t>Wichtig für den Erfolg: Übersicht über alle laufenden Vorgänge, verlässliche Auswertungen, funktionierende Systeme</w:t>
      </w:r>
    </w:p>
    <w:p w14:paraId="185F5BB3" w14:textId="77777777" w:rsidR="00850C24" w:rsidRPr="002B7BCC" w:rsidRDefault="00850C24" w:rsidP="00850C24">
      <w:pPr>
        <w:numPr>
          <w:ilvl w:val="0"/>
          <w:numId w:val="72"/>
        </w:numPr>
        <w:spacing w:after="120" w:line="240" w:lineRule="auto"/>
        <w:rPr>
          <w:rFonts w:cs="Calibri"/>
        </w:rPr>
      </w:pPr>
      <w:r w:rsidRPr="002B7BCC">
        <w:rPr>
          <w:rFonts w:cs="Calibri"/>
        </w:rPr>
        <w:t>Hauptprobleme: Mangelnde Transparenz in Echtzeit, hoher administrativer Aufwand, Umsetzungswiderstände bei Neuerungen</w:t>
      </w:r>
    </w:p>
    <w:p w14:paraId="1D4D9F52" w14:textId="77777777" w:rsidR="00850C24" w:rsidRPr="002B7BCC" w:rsidRDefault="00850C24" w:rsidP="00850C24">
      <w:pPr>
        <w:spacing w:after="120"/>
        <w:rPr>
          <w:rFonts w:cs="Calibri"/>
          <w:lang w:val="en-GB"/>
        </w:rPr>
      </w:pPr>
      <w:r w:rsidRPr="002B7BCC">
        <w:rPr>
          <w:rFonts w:cs="Calibri"/>
          <w:lang w:val="en-GB"/>
        </w:rPr>
        <w:t xml:space="preserve">Quelle: </w:t>
      </w:r>
      <w:hyperlink r:id="rId179" w:history="1">
        <w:r w:rsidRPr="002B7BCC">
          <w:rPr>
            <w:rStyle w:val="Hyperlink"/>
            <w:rFonts w:cs="Calibri"/>
            <w:color w:val="auto"/>
            <w:lang w:val="en-GB"/>
          </w:rPr>
          <w:t>IBM – Field Service Management</w:t>
        </w:r>
      </w:hyperlink>
    </w:p>
    <w:p w14:paraId="45E5D698" w14:textId="77777777" w:rsidR="00850C24" w:rsidRPr="002B7BCC" w:rsidRDefault="00850C24" w:rsidP="00850C24">
      <w:pPr>
        <w:spacing w:after="120"/>
        <w:rPr>
          <w:rFonts w:cs="Calibri"/>
          <w:lang w:val="en-GB"/>
        </w:rPr>
      </w:pPr>
    </w:p>
    <w:p w14:paraId="1D665BD7" w14:textId="77777777" w:rsidR="00850C24" w:rsidRPr="002B7BCC" w:rsidRDefault="00850C24" w:rsidP="00850C24">
      <w:pPr>
        <w:spacing w:after="120"/>
        <w:rPr>
          <w:rFonts w:cs="Calibri"/>
          <w:lang w:val="en-GB"/>
        </w:rPr>
      </w:pPr>
      <w:r w:rsidRPr="002B7BCC">
        <w:rPr>
          <w:rFonts w:cs="Calibri"/>
          <w:lang w:val="en-GB"/>
        </w:rPr>
        <w:t>4. Objektmanager:in / Facility Manager:in</w:t>
      </w:r>
    </w:p>
    <w:p w14:paraId="7ADDF9AE" w14:textId="77777777" w:rsidR="00850C24" w:rsidRPr="002B7BCC" w:rsidRDefault="00850C24" w:rsidP="00850C24">
      <w:pPr>
        <w:numPr>
          <w:ilvl w:val="0"/>
          <w:numId w:val="73"/>
        </w:numPr>
        <w:spacing w:after="120" w:line="240" w:lineRule="auto"/>
        <w:rPr>
          <w:rFonts w:cs="Calibri"/>
        </w:rPr>
      </w:pPr>
      <w:r w:rsidRPr="002B7BCC">
        <w:rPr>
          <w:rFonts w:cs="Calibri"/>
        </w:rPr>
        <w:t>Verantwortung: Ganzheitliche Betreuung der Immobilien, Planung und Budgetierung von Instandhaltungsmaßnahmen</w:t>
      </w:r>
    </w:p>
    <w:p w14:paraId="30C0795B" w14:textId="77777777" w:rsidR="00850C24" w:rsidRPr="002B7BCC" w:rsidRDefault="00850C24" w:rsidP="00850C24">
      <w:pPr>
        <w:numPr>
          <w:ilvl w:val="0"/>
          <w:numId w:val="73"/>
        </w:numPr>
        <w:spacing w:after="120" w:line="240" w:lineRule="auto"/>
        <w:rPr>
          <w:rFonts w:cs="Calibri"/>
        </w:rPr>
      </w:pPr>
      <w:r w:rsidRPr="002B7BCC">
        <w:rPr>
          <w:rFonts w:cs="Calibri"/>
        </w:rPr>
        <w:t>KPIs: Zustand der Immobilie, Wirtschaftlichkeit, Einhaltung gesetzlicher Fristen (z.</w:t>
      </w:r>
      <w:r w:rsidRPr="002B7BCC">
        <w:rPr>
          <w:rFonts w:ascii="Arial" w:hAnsi="Arial" w:cs="Arial"/>
        </w:rPr>
        <w:t> </w:t>
      </w:r>
      <w:r w:rsidRPr="002B7BCC">
        <w:rPr>
          <w:rFonts w:cs="Calibri"/>
        </w:rPr>
        <w:t>B. Pr</w:t>
      </w:r>
      <w:r w:rsidRPr="002B7BCC">
        <w:rPr>
          <w:rFonts w:ascii="Aptos" w:hAnsi="Aptos" w:cs="Aptos"/>
        </w:rPr>
        <w:t>ü</w:t>
      </w:r>
      <w:r w:rsidRPr="002B7BCC">
        <w:rPr>
          <w:rFonts w:cs="Calibri"/>
        </w:rPr>
        <w:t>fpflichten)</w:t>
      </w:r>
    </w:p>
    <w:p w14:paraId="62FC5652" w14:textId="77777777" w:rsidR="00850C24" w:rsidRPr="002B7BCC" w:rsidRDefault="00850C24" w:rsidP="00850C24">
      <w:pPr>
        <w:numPr>
          <w:ilvl w:val="0"/>
          <w:numId w:val="73"/>
        </w:numPr>
        <w:spacing w:after="120" w:line="240" w:lineRule="auto"/>
        <w:rPr>
          <w:rFonts w:cs="Calibri"/>
        </w:rPr>
      </w:pPr>
      <w:r w:rsidRPr="002B7BCC">
        <w:rPr>
          <w:rFonts w:cs="Calibri"/>
        </w:rPr>
        <w:t>Wichtig für den Erfolg: Frühzeitige Problemerkennung, Übersicht über Kosten und Aufgaben, rechtssichere Dokumentation</w:t>
      </w:r>
    </w:p>
    <w:p w14:paraId="058885D3" w14:textId="77777777" w:rsidR="00850C24" w:rsidRPr="002B7BCC" w:rsidRDefault="00850C24" w:rsidP="00850C24">
      <w:pPr>
        <w:numPr>
          <w:ilvl w:val="0"/>
          <w:numId w:val="73"/>
        </w:numPr>
        <w:spacing w:after="120" w:line="240" w:lineRule="auto"/>
        <w:rPr>
          <w:rFonts w:cs="Calibri"/>
        </w:rPr>
      </w:pPr>
      <w:r w:rsidRPr="002B7BCC">
        <w:rPr>
          <w:rFonts w:cs="Calibri"/>
        </w:rPr>
        <w:t>Hauptprobleme: Schnittstellen zu Subunternehmern, Papierdokumentation, fehlende Integration der Systeme</w:t>
      </w:r>
    </w:p>
    <w:p w14:paraId="618290B2" w14:textId="77777777" w:rsidR="00850C24" w:rsidRPr="002B7BCC" w:rsidRDefault="00850C24" w:rsidP="00850C24">
      <w:pPr>
        <w:spacing w:after="120"/>
        <w:rPr>
          <w:rFonts w:cs="Calibri"/>
        </w:rPr>
      </w:pPr>
      <w:r w:rsidRPr="002B7BCC">
        <w:rPr>
          <w:rFonts w:cs="Calibri"/>
        </w:rPr>
        <w:t xml:space="preserve">Quelle: </w:t>
      </w:r>
      <w:hyperlink r:id="rId180" w:history="1">
        <w:r w:rsidRPr="002B7BCC">
          <w:rPr>
            <w:rStyle w:val="Hyperlink"/>
            <w:rFonts w:cs="Calibri"/>
            <w:color w:val="auto"/>
          </w:rPr>
          <w:t>CREM Solutions – Immobilienverwaltung 4.0</w:t>
        </w:r>
      </w:hyperlink>
    </w:p>
    <w:p w14:paraId="68F5DA79" w14:textId="77777777" w:rsidR="00850C24" w:rsidRPr="002B7BCC" w:rsidRDefault="00850C24" w:rsidP="00850C24">
      <w:pPr>
        <w:spacing w:after="120"/>
        <w:rPr>
          <w:rFonts w:cs="Calibri"/>
        </w:rPr>
      </w:pPr>
    </w:p>
    <w:p w14:paraId="3ACB3DAE" w14:textId="77777777" w:rsidR="00850C24" w:rsidRPr="002B7BCC" w:rsidRDefault="00850C24" w:rsidP="00850C24">
      <w:pPr>
        <w:spacing w:after="120"/>
        <w:rPr>
          <w:rFonts w:cs="Calibri"/>
          <w:b/>
        </w:rPr>
      </w:pPr>
    </w:p>
    <w:p w14:paraId="220A215E" w14:textId="77777777" w:rsidR="00850C24" w:rsidRPr="002B7BCC" w:rsidRDefault="00850C24" w:rsidP="00850C24">
      <w:pPr>
        <w:spacing w:after="120"/>
        <w:rPr>
          <w:rFonts w:cs="Calibri"/>
          <w:b/>
        </w:rPr>
      </w:pPr>
      <w:r w:rsidRPr="002B7BCC">
        <w:rPr>
          <w:rFonts w:cs="Calibri"/>
          <w:b/>
        </w:rPr>
        <w:t>Hauptentscheidungs</w:t>
      </w:r>
      <w:r w:rsidRPr="002B7BCC">
        <w:rPr>
          <w:rFonts w:cs="Calibri"/>
          <w:b/>
        </w:rPr>
        <w:softHyphen/>
        <w:t>träger (Buying Center):</w:t>
      </w:r>
    </w:p>
    <w:p w14:paraId="79AECEDD" w14:textId="77777777" w:rsidR="00850C24" w:rsidRPr="002B7BCC" w:rsidRDefault="00850C24" w:rsidP="00850C24">
      <w:pPr>
        <w:spacing w:after="120"/>
        <w:rPr>
          <w:rFonts w:cs="Calibri"/>
        </w:rPr>
      </w:pPr>
    </w:p>
    <w:p w14:paraId="4242EB92" w14:textId="77777777" w:rsidR="00850C24" w:rsidRPr="002B7BCC" w:rsidRDefault="00850C24" w:rsidP="00850C24">
      <w:pPr>
        <w:spacing w:after="120"/>
        <w:rPr>
          <w:rFonts w:cs="Calibri"/>
        </w:rPr>
      </w:pPr>
      <w:r w:rsidRPr="002B7BCC">
        <w:rPr>
          <w:rFonts w:cs="Calibri"/>
        </w:rPr>
        <w:t>1. Geschäftsführer:in / Vorstand</w:t>
      </w:r>
    </w:p>
    <w:p w14:paraId="1C542079" w14:textId="77777777" w:rsidR="00850C24" w:rsidRPr="002B7BCC" w:rsidRDefault="00850C24" w:rsidP="00850C24">
      <w:pPr>
        <w:numPr>
          <w:ilvl w:val="0"/>
          <w:numId w:val="74"/>
        </w:numPr>
        <w:spacing w:after="120" w:line="240" w:lineRule="auto"/>
        <w:rPr>
          <w:rFonts w:cs="Calibri"/>
        </w:rPr>
      </w:pPr>
      <w:r w:rsidRPr="002B7BCC">
        <w:rPr>
          <w:rFonts w:cs="Calibri"/>
        </w:rPr>
        <w:t>Verantwortungsbereich: Strategische Unternehmensführung, Budgetfreigabe, Investitionen</w:t>
      </w:r>
    </w:p>
    <w:p w14:paraId="626E9307" w14:textId="77777777" w:rsidR="00850C24" w:rsidRPr="002B7BCC" w:rsidRDefault="00850C24" w:rsidP="00850C24">
      <w:pPr>
        <w:numPr>
          <w:ilvl w:val="0"/>
          <w:numId w:val="74"/>
        </w:numPr>
        <w:spacing w:after="120" w:line="240" w:lineRule="auto"/>
        <w:rPr>
          <w:rFonts w:cs="Calibri"/>
          <w:lang w:val="en-GB"/>
        </w:rPr>
      </w:pPr>
      <w:r w:rsidRPr="002B7BCC">
        <w:rPr>
          <w:rFonts w:cs="Calibri"/>
          <w:lang w:val="en-GB"/>
        </w:rPr>
        <w:t>KPIs: Return on Investment (ROI), Total Cost of Ownership, Zukunftssicherheit</w:t>
      </w:r>
    </w:p>
    <w:p w14:paraId="470B61EA" w14:textId="77777777" w:rsidR="00850C24" w:rsidRPr="002B7BCC" w:rsidRDefault="00850C24" w:rsidP="00850C24">
      <w:pPr>
        <w:numPr>
          <w:ilvl w:val="0"/>
          <w:numId w:val="74"/>
        </w:numPr>
        <w:spacing w:after="120" w:line="240" w:lineRule="auto"/>
        <w:rPr>
          <w:rFonts w:cs="Calibri"/>
        </w:rPr>
      </w:pPr>
      <w:r w:rsidRPr="002B7BCC">
        <w:rPr>
          <w:rFonts w:cs="Calibri"/>
        </w:rPr>
        <w:t>Wichtig bei Softwareentscheidung: Skalierbarkeit, Beitrag zur Digitalisierung, Servicequalität</w:t>
      </w:r>
    </w:p>
    <w:p w14:paraId="1AB816D7" w14:textId="77777777" w:rsidR="00850C24" w:rsidRPr="002B7BCC" w:rsidRDefault="00850C24" w:rsidP="00850C24">
      <w:pPr>
        <w:numPr>
          <w:ilvl w:val="0"/>
          <w:numId w:val="74"/>
        </w:numPr>
        <w:spacing w:after="120" w:line="240" w:lineRule="auto"/>
        <w:rPr>
          <w:rFonts w:cs="Calibri"/>
        </w:rPr>
      </w:pPr>
      <w:r w:rsidRPr="002B7BCC">
        <w:rPr>
          <w:rFonts w:cs="Calibri"/>
        </w:rPr>
        <w:t>Herausforderungen: Komplexe Investitionsabwägung, strategische Unsicherheit, Kosten-Nutzen-Abschätzung</w:t>
      </w:r>
      <w:r w:rsidRPr="002B7BCC">
        <w:rPr>
          <w:rFonts w:cs="Calibri"/>
        </w:rPr>
        <w:br/>
        <w:t xml:space="preserve">Quelle: </w:t>
      </w:r>
      <w:hyperlink r:id="rId181" w:history="1">
        <w:r w:rsidRPr="002B7BCC">
          <w:rPr>
            <w:rStyle w:val="Hyperlink"/>
            <w:rFonts w:cs="Calibri"/>
            <w:color w:val="auto"/>
          </w:rPr>
          <w:t>CREM Solutions – Digitalisierung Immobilienwirtschaft</w:t>
        </w:r>
      </w:hyperlink>
    </w:p>
    <w:p w14:paraId="2350FEDD" w14:textId="77777777" w:rsidR="00850C24" w:rsidRPr="002B7BCC" w:rsidRDefault="00850C24" w:rsidP="00850C24">
      <w:pPr>
        <w:spacing w:after="120"/>
        <w:rPr>
          <w:rFonts w:cs="Calibri"/>
        </w:rPr>
      </w:pPr>
    </w:p>
    <w:p w14:paraId="754E2612" w14:textId="77777777" w:rsidR="00850C24" w:rsidRPr="002B7BCC" w:rsidRDefault="00850C24" w:rsidP="00850C24">
      <w:pPr>
        <w:spacing w:after="120"/>
        <w:rPr>
          <w:rFonts w:cs="Calibri"/>
        </w:rPr>
      </w:pPr>
      <w:r w:rsidRPr="002B7BCC">
        <w:rPr>
          <w:rFonts w:cs="Calibri"/>
        </w:rPr>
        <w:t>2. IT-Leiter:in / CIO</w:t>
      </w:r>
    </w:p>
    <w:p w14:paraId="52176CCF" w14:textId="77777777" w:rsidR="00850C24" w:rsidRPr="002B7BCC" w:rsidRDefault="00850C24" w:rsidP="00850C24">
      <w:pPr>
        <w:numPr>
          <w:ilvl w:val="0"/>
          <w:numId w:val="75"/>
        </w:numPr>
        <w:spacing w:after="120" w:line="240" w:lineRule="auto"/>
        <w:rPr>
          <w:rFonts w:cs="Calibri"/>
        </w:rPr>
      </w:pPr>
      <w:r w:rsidRPr="002B7BCC">
        <w:rPr>
          <w:rFonts w:cs="Calibri"/>
        </w:rPr>
        <w:t>Verantwortungsbereich: Systemlandschaft, IT-Sicherheit, Integration neuer Software</w:t>
      </w:r>
    </w:p>
    <w:p w14:paraId="67B62D2B" w14:textId="77777777" w:rsidR="00850C24" w:rsidRPr="002B7BCC" w:rsidRDefault="00850C24" w:rsidP="00850C24">
      <w:pPr>
        <w:numPr>
          <w:ilvl w:val="0"/>
          <w:numId w:val="75"/>
        </w:numPr>
        <w:spacing w:after="120" w:line="240" w:lineRule="auto"/>
        <w:rPr>
          <w:rFonts w:cs="Calibri"/>
        </w:rPr>
      </w:pPr>
      <w:r w:rsidRPr="002B7BCC">
        <w:rPr>
          <w:rFonts w:cs="Calibri"/>
        </w:rPr>
        <w:t>KPIs: Systemverfügbarkeit, Sicherheit (z.</w:t>
      </w:r>
      <w:r w:rsidRPr="002B7BCC">
        <w:rPr>
          <w:rFonts w:ascii="Arial" w:hAnsi="Arial" w:cs="Arial"/>
        </w:rPr>
        <w:t> </w:t>
      </w:r>
      <w:r w:rsidRPr="002B7BCC">
        <w:rPr>
          <w:rFonts w:cs="Calibri"/>
        </w:rPr>
        <w:t>B. ISO 27001), Integrationsf</w:t>
      </w:r>
      <w:r w:rsidRPr="002B7BCC">
        <w:rPr>
          <w:rFonts w:ascii="Aptos" w:hAnsi="Aptos" w:cs="Aptos"/>
        </w:rPr>
        <w:t>ä</w:t>
      </w:r>
      <w:r w:rsidRPr="002B7BCC">
        <w:rPr>
          <w:rFonts w:cs="Calibri"/>
        </w:rPr>
        <w:t>higkeit</w:t>
      </w:r>
    </w:p>
    <w:p w14:paraId="52EFC102" w14:textId="77777777" w:rsidR="00850C24" w:rsidRPr="002B7BCC" w:rsidRDefault="00850C24" w:rsidP="00850C24">
      <w:pPr>
        <w:numPr>
          <w:ilvl w:val="0"/>
          <w:numId w:val="75"/>
        </w:numPr>
        <w:spacing w:after="120" w:line="240" w:lineRule="auto"/>
        <w:rPr>
          <w:rFonts w:cs="Calibri"/>
        </w:rPr>
      </w:pPr>
      <w:r w:rsidRPr="002B7BCC">
        <w:rPr>
          <w:rFonts w:cs="Calibri"/>
        </w:rPr>
        <w:t>Wichtig bei Softwareentscheidung: Offene Schnittstellen, Compliance, Benutzerfreundlichkeit</w:t>
      </w:r>
    </w:p>
    <w:p w14:paraId="52CC4344" w14:textId="77777777" w:rsidR="00850C24" w:rsidRPr="002B7BCC" w:rsidRDefault="00850C24" w:rsidP="00850C24">
      <w:pPr>
        <w:numPr>
          <w:ilvl w:val="0"/>
          <w:numId w:val="75"/>
        </w:numPr>
        <w:spacing w:after="120" w:line="240" w:lineRule="auto"/>
        <w:rPr>
          <w:rFonts w:cs="Calibri"/>
        </w:rPr>
      </w:pPr>
      <w:r w:rsidRPr="002B7BCC">
        <w:rPr>
          <w:rFonts w:cs="Calibri"/>
        </w:rPr>
        <w:lastRenderedPageBreak/>
        <w:t>Herausforderungen: Datensicherheit, Ressourcenmangel, heterogene Systemlandschaften</w:t>
      </w:r>
      <w:r w:rsidRPr="002B7BCC">
        <w:rPr>
          <w:rFonts w:cs="Calibri"/>
        </w:rPr>
        <w:br/>
        <w:t xml:space="preserve">Quelle: </w:t>
      </w:r>
      <w:hyperlink r:id="rId182" w:history="1">
        <w:r w:rsidRPr="002B7BCC">
          <w:rPr>
            <w:rStyle w:val="Hyperlink"/>
            <w:rFonts w:cs="Calibri"/>
            <w:color w:val="auto"/>
          </w:rPr>
          <w:t>IBM – Field Service Management</w:t>
        </w:r>
      </w:hyperlink>
    </w:p>
    <w:p w14:paraId="013D63DE" w14:textId="77777777" w:rsidR="00850C24" w:rsidRPr="002B7BCC" w:rsidRDefault="00850C24" w:rsidP="00850C24">
      <w:pPr>
        <w:spacing w:after="120"/>
        <w:rPr>
          <w:rFonts w:cs="Calibri"/>
        </w:rPr>
      </w:pPr>
    </w:p>
    <w:p w14:paraId="2B2CFF29" w14:textId="77777777" w:rsidR="00850C24" w:rsidRPr="002B7BCC" w:rsidRDefault="00850C24" w:rsidP="00850C24">
      <w:pPr>
        <w:spacing w:after="120"/>
        <w:rPr>
          <w:rFonts w:cs="Calibri"/>
        </w:rPr>
      </w:pPr>
      <w:r w:rsidRPr="002B7BCC">
        <w:rPr>
          <w:rFonts w:cs="Calibri"/>
        </w:rPr>
        <w:t>3. Serviceleiter:in / Technische:r Leiter:in</w:t>
      </w:r>
    </w:p>
    <w:p w14:paraId="7845949F" w14:textId="77777777" w:rsidR="00850C24" w:rsidRPr="002B7BCC" w:rsidRDefault="00850C24" w:rsidP="00850C24">
      <w:pPr>
        <w:numPr>
          <w:ilvl w:val="0"/>
          <w:numId w:val="76"/>
        </w:numPr>
        <w:spacing w:after="120" w:line="240" w:lineRule="auto"/>
        <w:rPr>
          <w:rFonts w:cs="Calibri"/>
        </w:rPr>
      </w:pPr>
      <w:r w:rsidRPr="002B7BCC">
        <w:rPr>
          <w:rFonts w:cs="Calibri"/>
        </w:rPr>
        <w:t>Verantwortungsbereich: Operative Steuerung des Field Service, Qualitätssicherung</w:t>
      </w:r>
    </w:p>
    <w:p w14:paraId="20637D1B" w14:textId="77777777" w:rsidR="00850C24" w:rsidRPr="002B7BCC" w:rsidRDefault="00850C24" w:rsidP="00850C24">
      <w:pPr>
        <w:numPr>
          <w:ilvl w:val="0"/>
          <w:numId w:val="76"/>
        </w:numPr>
        <w:spacing w:after="120" w:line="240" w:lineRule="auto"/>
        <w:rPr>
          <w:rFonts w:cs="Calibri"/>
        </w:rPr>
      </w:pPr>
      <w:r w:rsidRPr="002B7BCC">
        <w:rPr>
          <w:rFonts w:cs="Calibri"/>
        </w:rPr>
        <w:t>KPIs: First-Time-Fix-Rate, SLA-Einhaltung, Kundenzufriedenheit</w:t>
      </w:r>
    </w:p>
    <w:p w14:paraId="23C32EE1" w14:textId="77777777" w:rsidR="00850C24" w:rsidRPr="002B7BCC" w:rsidRDefault="00850C24" w:rsidP="00850C24">
      <w:pPr>
        <w:numPr>
          <w:ilvl w:val="0"/>
          <w:numId w:val="76"/>
        </w:numPr>
        <w:spacing w:after="120" w:line="240" w:lineRule="auto"/>
        <w:rPr>
          <w:rFonts w:cs="Calibri"/>
        </w:rPr>
      </w:pPr>
      <w:r w:rsidRPr="002B7BCC">
        <w:rPr>
          <w:rFonts w:cs="Calibri"/>
        </w:rPr>
        <w:t>Wichtig bei Softwareentscheidung: Mobile Verfügbarkeit, Echtzeitinformationen, einfache Planung</w:t>
      </w:r>
    </w:p>
    <w:p w14:paraId="11EA3ED0" w14:textId="77777777" w:rsidR="00850C24" w:rsidRPr="002B7BCC" w:rsidRDefault="00850C24" w:rsidP="00850C24">
      <w:pPr>
        <w:numPr>
          <w:ilvl w:val="0"/>
          <w:numId w:val="76"/>
        </w:numPr>
        <w:spacing w:after="120" w:line="240" w:lineRule="auto"/>
        <w:rPr>
          <w:rFonts w:cs="Calibri"/>
        </w:rPr>
      </w:pPr>
      <w:r w:rsidRPr="002B7BCC">
        <w:rPr>
          <w:rFonts w:cs="Calibri"/>
        </w:rPr>
        <w:t>Herausforderungen: Zeitdruck, unklare Informationslage, kurzfristige Änderungen</w:t>
      </w:r>
      <w:r w:rsidRPr="002B7BCC">
        <w:rPr>
          <w:rFonts w:cs="Calibri"/>
        </w:rPr>
        <w:br/>
        <w:t xml:space="preserve">Quelle: </w:t>
      </w:r>
      <w:hyperlink r:id="rId183" w:history="1">
        <w:r w:rsidRPr="002B7BCC">
          <w:rPr>
            <w:rStyle w:val="Hyperlink"/>
            <w:rFonts w:cs="Calibri"/>
            <w:color w:val="auto"/>
          </w:rPr>
          <w:t>Appvizer – FSM im Einsatz</w:t>
        </w:r>
      </w:hyperlink>
    </w:p>
    <w:p w14:paraId="62787991" w14:textId="77777777" w:rsidR="00850C24" w:rsidRPr="002B7BCC" w:rsidRDefault="00850C24" w:rsidP="00850C24">
      <w:pPr>
        <w:spacing w:after="120"/>
        <w:rPr>
          <w:rFonts w:cs="Calibri"/>
        </w:rPr>
      </w:pPr>
    </w:p>
    <w:p w14:paraId="42DC9EDF" w14:textId="77777777" w:rsidR="00850C24" w:rsidRPr="002B7BCC" w:rsidRDefault="00850C24" w:rsidP="00850C24">
      <w:pPr>
        <w:spacing w:after="120"/>
        <w:rPr>
          <w:rFonts w:cs="Calibri"/>
        </w:rPr>
      </w:pPr>
      <w:r w:rsidRPr="002B7BCC">
        <w:rPr>
          <w:rFonts w:cs="Calibri"/>
        </w:rPr>
        <w:t>4. Einkaufsleiter:in / Procurement Manager:in</w:t>
      </w:r>
    </w:p>
    <w:p w14:paraId="24C799C5" w14:textId="77777777" w:rsidR="00850C24" w:rsidRPr="002B7BCC" w:rsidRDefault="00850C24" w:rsidP="00850C24">
      <w:pPr>
        <w:numPr>
          <w:ilvl w:val="0"/>
          <w:numId w:val="77"/>
        </w:numPr>
        <w:spacing w:after="120" w:line="240" w:lineRule="auto"/>
        <w:rPr>
          <w:rFonts w:cs="Calibri"/>
        </w:rPr>
      </w:pPr>
      <w:r w:rsidRPr="002B7BCC">
        <w:rPr>
          <w:rFonts w:cs="Calibri"/>
        </w:rPr>
        <w:t>Verantwortungsbereich: Vertragsverhandlungen, Lieferantenauswahl, Kostenkontrolle</w:t>
      </w:r>
    </w:p>
    <w:p w14:paraId="1862DC5B" w14:textId="77777777" w:rsidR="00850C24" w:rsidRPr="002B7BCC" w:rsidRDefault="00850C24" w:rsidP="00850C24">
      <w:pPr>
        <w:numPr>
          <w:ilvl w:val="0"/>
          <w:numId w:val="77"/>
        </w:numPr>
        <w:spacing w:after="120" w:line="240" w:lineRule="auto"/>
        <w:rPr>
          <w:rFonts w:cs="Calibri"/>
        </w:rPr>
      </w:pPr>
      <w:r w:rsidRPr="002B7BCC">
        <w:rPr>
          <w:rFonts w:cs="Calibri"/>
        </w:rPr>
        <w:t>KPIs: Einkaufspreise, Vertragslaufzeiten, Wirtschaftlichkeit</w:t>
      </w:r>
    </w:p>
    <w:p w14:paraId="23AC54F8" w14:textId="77777777" w:rsidR="00850C24" w:rsidRPr="002B7BCC" w:rsidRDefault="00850C24" w:rsidP="00850C24">
      <w:pPr>
        <w:numPr>
          <w:ilvl w:val="0"/>
          <w:numId w:val="77"/>
        </w:numPr>
        <w:spacing w:after="120" w:line="240" w:lineRule="auto"/>
        <w:rPr>
          <w:rFonts w:cs="Calibri"/>
        </w:rPr>
      </w:pPr>
      <w:r w:rsidRPr="002B7BCC">
        <w:rPr>
          <w:rFonts w:cs="Calibri"/>
        </w:rPr>
        <w:t>Wichtig bei Softwareentscheidung: Preis-Leistungs-Verhältnis, Supportbedingungen, Lizenzmodell</w:t>
      </w:r>
    </w:p>
    <w:p w14:paraId="254473A1" w14:textId="77777777" w:rsidR="00850C24" w:rsidRPr="002B7BCC" w:rsidRDefault="00850C24" w:rsidP="00850C24">
      <w:pPr>
        <w:numPr>
          <w:ilvl w:val="0"/>
          <w:numId w:val="77"/>
        </w:numPr>
        <w:spacing w:after="120" w:line="240" w:lineRule="auto"/>
        <w:rPr>
          <w:rFonts w:cs="Calibri"/>
        </w:rPr>
      </w:pPr>
      <w:r w:rsidRPr="002B7BCC">
        <w:rPr>
          <w:rFonts w:cs="Calibri"/>
        </w:rPr>
        <w:t>Herausforderungen: Vergleichbarkeit von Anbietern, Einhaltung von Budgetvorgaben</w:t>
      </w:r>
      <w:r w:rsidRPr="002B7BCC">
        <w:rPr>
          <w:rFonts w:cs="Calibri"/>
        </w:rPr>
        <w:br/>
        <w:t xml:space="preserve">Quelle: </w:t>
      </w:r>
      <w:hyperlink r:id="rId184" w:history="1">
        <w:r w:rsidRPr="002B7BCC">
          <w:rPr>
            <w:rStyle w:val="Hyperlink"/>
            <w:rFonts w:cs="Calibri"/>
            <w:color w:val="auto"/>
          </w:rPr>
          <w:t>Digitalbusiness.cloud – IT-Einkauf in der Wohnungswirtschaft</w:t>
        </w:r>
      </w:hyperlink>
    </w:p>
    <w:p w14:paraId="4E14B08B" w14:textId="77777777" w:rsidR="00850C24" w:rsidRPr="002B7BCC" w:rsidRDefault="00850C24" w:rsidP="00850C24">
      <w:pPr>
        <w:spacing w:after="120"/>
        <w:rPr>
          <w:rFonts w:cs="Calibri"/>
        </w:rPr>
      </w:pPr>
    </w:p>
    <w:p w14:paraId="0AC5A229" w14:textId="77777777" w:rsidR="00850C24" w:rsidRPr="002B7BCC" w:rsidRDefault="00850C24" w:rsidP="00850C24">
      <w:pPr>
        <w:spacing w:after="120"/>
        <w:rPr>
          <w:rFonts w:cs="Calibri"/>
        </w:rPr>
      </w:pPr>
      <w:r w:rsidRPr="002B7BCC">
        <w:rPr>
          <w:rFonts w:cs="Calibri"/>
        </w:rPr>
        <w:t>5. Facility Manager:in / Objektmanager:in</w:t>
      </w:r>
    </w:p>
    <w:p w14:paraId="5AEAB451" w14:textId="77777777" w:rsidR="00850C24" w:rsidRPr="002B7BCC" w:rsidRDefault="00850C24" w:rsidP="00850C24">
      <w:pPr>
        <w:numPr>
          <w:ilvl w:val="0"/>
          <w:numId w:val="78"/>
        </w:numPr>
        <w:spacing w:after="120" w:line="240" w:lineRule="auto"/>
        <w:rPr>
          <w:rFonts w:cs="Calibri"/>
        </w:rPr>
      </w:pPr>
      <w:r w:rsidRPr="002B7BCC">
        <w:rPr>
          <w:rFonts w:cs="Calibri"/>
        </w:rPr>
        <w:t>Verantwortungsbereich: Betreuung der Gebäude, Wartungsplanung, Dienstleisterkoordination</w:t>
      </w:r>
    </w:p>
    <w:p w14:paraId="791474D1" w14:textId="77777777" w:rsidR="00850C24" w:rsidRPr="002B7BCC" w:rsidRDefault="00850C24" w:rsidP="00850C24">
      <w:pPr>
        <w:numPr>
          <w:ilvl w:val="0"/>
          <w:numId w:val="78"/>
        </w:numPr>
        <w:spacing w:after="120" w:line="240" w:lineRule="auto"/>
        <w:rPr>
          <w:rFonts w:cs="Calibri"/>
        </w:rPr>
      </w:pPr>
      <w:r w:rsidRPr="002B7BCC">
        <w:rPr>
          <w:rFonts w:cs="Calibri"/>
        </w:rPr>
        <w:t>KPIs: Zustand der Immobilien, Kosten pro Objekt, Reaktionszeit bei Schäden</w:t>
      </w:r>
    </w:p>
    <w:p w14:paraId="20D27DA0" w14:textId="77777777" w:rsidR="00850C24" w:rsidRPr="002B7BCC" w:rsidRDefault="00850C24" w:rsidP="00850C24">
      <w:pPr>
        <w:numPr>
          <w:ilvl w:val="0"/>
          <w:numId w:val="78"/>
        </w:numPr>
        <w:spacing w:after="120" w:line="240" w:lineRule="auto"/>
        <w:rPr>
          <w:rFonts w:cs="Calibri"/>
        </w:rPr>
      </w:pPr>
      <w:r w:rsidRPr="002B7BCC">
        <w:rPr>
          <w:rFonts w:cs="Calibri"/>
        </w:rPr>
        <w:t>Wichtig bei Softwareentscheidung: Übersichtlichkeit, einfache Bedienung, Integration mit CAFM</w:t>
      </w:r>
    </w:p>
    <w:p w14:paraId="462A14CD" w14:textId="77777777" w:rsidR="00850C24" w:rsidRPr="002B7BCC" w:rsidRDefault="00850C24" w:rsidP="00850C24">
      <w:pPr>
        <w:numPr>
          <w:ilvl w:val="0"/>
          <w:numId w:val="78"/>
        </w:numPr>
        <w:spacing w:after="120" w:line="240" w:lineRule="auto"/>
        <w:rPr>
          <w:rFonts w:cs="Calibri"/>
        </w:rPr>
      </w:pPr>
      <w:r w:rsidRPr="002B7BCC">
        <w:rPr>
          <w:rFonts w:cs="Calibri"/>
        </w:rPr>
        <w:t>Herausforderungen: viele Systeme, analoge Dokumentation, spontane Ereignisse</w:t>
      </w:r>
      <w:r w:rsidRPr="002B7BCC">
        <w:rPr>
          <w:rFonts w:cs="Calibri"/>
        </w:rPr>
        <w:br/>
        <w:t xml:space="preserve">Quelle: </w:t>
      </w:r>
      <w:hyperlink r:id="rId185" w:history="1">
        <w:r w:rsidRPr="002B7BCC">
          <w:rPr>
            <w:rStyle w:val="Hyperlink"/>
            <w:rFonts w:cs="Calibri"/>
            <w:color w:val="auto"/>
          </w:rPr>
          <w:t>Aareon – Digitalisierung Facility Management</w:t>
        </w:r>
      </w:hyperlink>
    </w:p>
    <w:p w14:paraId="576CE6B8" w14:textId="77777777" w:rsidR="00850C24" w:rsidRPr="002B7BCC" w:rsidRDefault="00850C24" w:rsidP="00850C24">
      <w:pPr>
        <w:spacing w:after="120"/>
        <w:rPr>
          <w:rFonts w:cs="Calibri"/>
        </w:rPr>
      </w:pPr>
    </w:p>
    <w:p w14:paraId="07DC106A" w14:textId="77777777" w:rsidR="00850C24" w:rsidRPr="002B7BCC" w:rsidRDefault="00850C24" w:rsidP="00850C24"/>
    <w:p w14:paraId="206E77BE" w14:textId="77777777" w:rsidR="00850C24" w:rsidRPr="002B7BCC" w:rsidRDefault="00850C24" w:rsidP="00850C24">
      <w:pPr>
        <w:spacing w:after="120"/>
        <w:rPr>
          <w:rFonts w:cs="Calibri"/>
          <w:b/>
        </w:rPr>
      </w:pPr>
      <w:r w:rsidRPr="002B7BCC">
        <w:rPr>
          <w:rFonts w:cs="Calibri"/>
          <w:b/>
        </w:rPr>
        <w:t>Branchenspezifische Besonderheiten in der Kaufentscheidung</w:t>
      </w:r>
    </w:p>
    <w:p w14:paraId="48F48791" w14:textId="77777777" w:rsidR="00850C24" w:rsidRPr="002B7BCC" w:rsidRDefault="00850C24" w:rsidP="00850C24">
      <w:pPr>
        <w:spacing w:after="120"/>
        <w:rPr>
          <w:rFonts w:cs="Calibri"/>
        </w:rPr>
      </w:pPr>
      <w:r w:rsidRPr="002B7BCC">
        <w:rPr>
          <w:rFonts w:cs="Calibri"/>
          <w:b/>
        </w:rPr>
        <w:t>Einkaufsgenossenschaften &amp; Rahmenverträge:</w:t>
      </w:r>
      <w:r w:rsidRPr="002B7BCC">
        <w:rPr>
          <w:rFonts w:cs="Calibri"/>
        </w:rPr>
        <w:br/>
        <w:t>→ Insbesondere bei kommunalen oder großen FM-Dienstleistern erfolgt der Softwareeinkauf häufig über zentrale Einkaufsverbände oder Rahmenverträge.</w:t>
      </w:r>
      <w:r w:rsidRPr="002B7BCC">
        <w:rPr>
          <w:rFonts w:cs="Calibri"/>
        </w:rPr>
        <w:br/>
        <w:t xml:space="preserve">Quelle: </w:t>
      </w:r>
      <w:hyperlink r:id="rId186" w:history="1">
        <w:r w:rsidRPr="002B7BCC">
          <w:rPr>
            <w:rStyle w:val="Hyperlink"/>
            <w:rFonts w:cs="Calibri"/>
            <w:color w:val="auto"/>
          </w:rPr>
          <w:t>Facility Management Markt – PwC Facility Management Monitor 2025</w:t>
        </w:r>
      </w:hyperlink>
    </w:p>
    <w:p w14:paraId="6801B3D1" w14:textId="77777777" w:rsidR="00850C24" w:rsidRPr="002B7BCC" w:rsidRDefault="00850C24" w:rsidP="00850C24">
      <w:pPr>
        <w:spacing w:after="120" w:line="240" w:lineRule="auto"/>
        <w:rPr>
          <w:rFonts w:cs="Calibri"/>
        </w:rPr>
      </w:pPr>
      <w:r w:rsidRPr="002B7BCC">
        <w:rPr>
          <w:rFonts w:cs="Calibri"/>
        </w:rPr>
        <w:t>Zentraleinkauf / Einkaufsgenossenschaften: In vielen Wohnungsunternehmen erfolgt die Softwarebeschaffung über zentrale Stellen oder Genossenschaften, was Standardlösungen und Preisvorgaben zur Folge hat.</w:t>
      </w:r>
      <w:r w:rsidRPr="002B7BCC">
        <w:rPr>
          <w:rFonts w:cs="Calibri"/>
        </w:rPr>
        <w:br/>
        <w:t xml:space="preserve">Quelle: </w:t>
      </w:r>
      <w:hyperlink r:id="rId187" w:history="1">
        <w:r w:rsidRPr="002B7BCC">
          <w:rPr>
            <w:rStyle w:val="Hyperlink"/>
            <w:rFonts w:cs="Calibri"/>
            <w:color w:val="auto"/>
          </w:rPr>
          <w:t>VDW Verband der Wohnungswirtschaft</w:t>
        </w:r>
      </w:hyperlink>
    </w:p>
    <w:p w14:paraId="245C5994" w14:textId="77777777" w:rsidR="00850C24" w:rsidRPr="002B7BCC" w:rsidRDefault="00850C24" w:rsidP="00850C24">
      <w:pPr>
        <w:spacing w:after="120" w:line="240" w:lineRule="auto"/>
        <w:rPr>
          <w:rFonts w:cs="Calibri"/>
        </w:rPr>
      </w:pPr>
      <w:r w:rsidRPr="002B7BCC">
        <w:rPr>
          <w:rFonts w:cs="Calibri"/>
        </w:rPr>
        <w:t>KRITIS-Anforderungen: Unternehmen mit kritischer Infrastruktur (z.</w:t>
      </w:r>
      <w:r w:rsidRPr="002B7BCC">
        <w:rPr>
          <w:rFonts w:ascii="Arial" w:hAnsi="Arial" w:cs="Arial"/>
        </w:rPr>
        <w:t> </w:t>
      </w:r>
      <w:r w:rsidRPr="002B7BCC">
        <w:rPr>
          <w:rFonts w:cs="Calibri"/>
        </w:rPr>
        <w:t>B. gro</w:t>
      </w:r>
      <w:r w:rsidRPr="002B7BCC">
        <w:rPr>
          <w:rFonts w:ascii="Aptos" w:hAnsi="Aptos" w:cs="Aptos"/>
        </w:rPr>
        <w:t>ß</w:t>
      </w:r>
      <w:r w:rsidRPr="002B7BCC">
        <w:rPr>
          <w:rFonts w:cs="Calibri"/>
        </w:rPr>
        <w:t xml:space="preserve">e kommunale Bestandshalter) unterliegen besonderen Anforderungen an Informationssicherheit (ISMS nach </w:t>
      </w:r>
      <w:r w:rsidRPr="002B7BCC">
        <w:rPr>
          <w:rFonts w:ascii="Aptos" w:hAnsi="Aptos" w:cs="Aptos"/>
        </w:rPr>
        <w:lastRenderedPageBreak/>
        <w:t>§</w:t>
      </w:r>
      <w:r w:rsidRPr="002B7BCC">
        <w:rPr>
          <w:rFonts w:cs="Calibri"/>
        </w:rPr>
        <w:t>8a BSIG).</w:t>
      </w:r>
      <w:r w:rsidRPr="002B7BCC">
        <w:rPr>
          <w:rFonts w:cs="Calibri"/>
        </w:rPr>
        <w:br/>
        <w:t xml:space="preserve">Quelle: </w:t>
      </w:r>
      <w:hyperlink r:id="rId188" w:history="1">
        <w:r w:rsidRPr="002B7BCC">
          <w:rPr>
            <w:rStyle w:val="Hyperlink"/>
            <w:rFonts w:cs="Calibri"/>
            <w:color w:val="auto"/>
          </w:rPr>
          <w:t>BSI – Kritische Infrastrukturen</w:t>
        </w:r>
      </w:hyperlink>
    </w:p>
    <w:p w14:paraId="05E557E3" w14:textId="77777777" w:rsidR="00850C24" w:rsidRPr="002B7BCC" w:rsidRDefault="00850C24" w:rsidP="00850C24">
      <w:pPr>
        <w:spacing w:after="120"/>
        <w:rPr>
          <w:rFonts w:cs="Calibri"/>
        </w:rPr>
      </w:pPr>
    </w:p>
    <w:p w14:paraId="4A696021" w14:textId="77777777" w:rsidR="00850C24" w:rsidRPr="002B7BCC" w:rsidRDefault="00850C24" w:rsidP="00850C24">
      <w:pPr>
        <w:spacing w:after="120"/>
        <w:rPr>
          <w:rFonts w:cs="Calibri"/>
        </w:rPr>
      </w:pPr>
    </w:p>
    <w:p w14:paraId="4799A276" w14:textId="77777777" w:rsidR="00850C24" w:rsidRPr="002B7BCC" w:rsidRDefault="00850C24" w:rsidP="00850C24">
      <w:pPr>
        <w:spacing w:after="120"/>
        <w:rPr>
          <w:rFonts w:cs="Calibri"/>
          <w:b/>
        </w:rPr>
      </w:pPr>
      <w:r w:rsidRPr="002B7BCC">
        <w:rPr>
          <w:rFonts w:cs="Calibri"/>
          <w:b/>
        </w:rPr>
        <w:t>Branchenspezifische Anforderungen an die Software</w:t>
      </w:r>
    </w:p>
    <w:p w14:paraId="6BFA65DA" w14:textId="77777777" w:rsidR="00850C24" w:rsidRPr="002B7BCC" w:rsidRDefault="00850C24" w:rsidP="00850C24">
      <w:pPr>
        <w:spacing w:after="120"/>
        <w:rPr>
          <w:rFonts w:cs="Calibri"/>
        </w:rPr>
      </w:pPr>
      <w:r w:rsidRPr="002B7BCC">
        <w:rPr>
          <w:rFonts w:cs="Calibri"/>
          <w:b/>
        </w:rPr>
        <w:t>Mobile Offline-Funktionalität:</w:t>
      </w:r>
      <w:r w:rsidRPr="002B7BCC">
        <w:rPr>
          <w:rFonts w:cs="Calibri"/>
        </w:rPr>
        <w:br/>
        <w:t>→ Techniker:innen benötigen auch ohne Internetzugang Zugriff auf Auftragsdaten und die Möglichkeit zur Dokumentation.</w:t>
      </w:r>
      <w:r w:rsidRPr="002B7BCC">
        <w:rPr>
          <w:rFonts w:cs="Calibri"/>
        </w:rPr>
        <w:br/>
        <w:t xml:space="preserve">Quelle: </w:t>
      </w:r>
      <w:hyperlink r:id="rId189" w:history="1">
        <w:r w:rsidRPr="002B7BCC">
          <w:rPr>
            <w:rStyle w:val="Hyperlink"/>
            <w:rFonts w:cs="Calibri"/>
            <w:color w:val="auto"/>
          </w:rPr>
          <w:t>IFS – Field Service Management Software Solutions</w:t>
        </w:r>
      </w:hyperlink>
    </w:p>
    <w:p w14:paraId="00224600" w14:textId="77777777" w:rsidR="00850C24" w:rsidRPr="002B7BCC" w:rsidRDefault="00850C24" w:rsidP="00850C24">
      <w:pPr>
        <w:spacing w:after="120"/>
        <w:rPr>
          <w:rFonts w:cs="Calibri"/>
        </w:rPr>
      </w:pPr>
      <w:r w:rsidRPr="002B7BCC">
        <w:rPr>
          <w:rFonts w:cs="Calibri"/>
          <w:b/>
        </w:rPr>
        <w:t>Echtzeit-Tracking &amp; GPS:</w:t>
      </w:r>
      <w:r w:rsidRPr="002B7BCC">
        <w:rPr>
          <w:rFonts w:cs="Calibri"/>
        </w:rPr>
        <w:br/>
        <w:t>→ GPS-Tracking ermöglicht eine effiziente Einsatzplanung und Verfolgung.</w:t>
      </w:r>
      <w:r w:rsidRPr="002B7BCC">
        <w:rPr>
          <w:rFonts w:cs="Calibri"/>
        </w:rPr>
        <w:br/>
        <w:t xml:space="preserve">Quelle: </w:t>
      </w:r>
      <w:hyperlink r:id="rId190" w:history="1">
        <w:r w:rsidRPr="002B7BCC">
          <w:rPr>
            <w:rStyle w:val="Hyperlink"/>
            <w:rFonts w:cs="Calibri"/>
            <w:color w:val="auto"/>
          </w:rPr>
          <w:t>ServiceTitan – Field Service Management Software</w:t>
        </w:r>
      </w:hyperlink>
    </w:p>
    <w:p w14:paraId="3DE40D65" w14:textId="77777777" w:rsidR="00850C24" w:rsidRPr="002B7BCC" w:rsidRDefault="00850C24" w:rsidP="00850C24">
      <w:pPr>
        <w:spacing w:after="120"/>
        <w:rPr>
          <w:rFonts w:cs="Calibri"/>
        </w:rPr>
      </w:pPr>
      <w:r w:rsidRPr="002B7BCC">
        <w:rPr>
          <w:rFonts w:cs="Calibri"/>
          <w:b/>
        </w:rPr>
        <w:t>Compliance &amp; Audit-Fähigkeit:</w:t>
      </w:r>
      <w:r w:rsidRPr="002B7BCC">
        <w:rPr>
          <w:rFonts w:cs="Calibri"/>
        </w:rPr>
        <w:br/>
        <w:t>→ Funktionen zur lückenlosen Dokumentation und Nachverfolgung von Wartungsarbeiten sind wichtig für die Erfüllung gesetzlicher Anforderungen.</w:t>
      </w:r>
      <w:r w:rsidRPr="002B7BCC">
        <w:rPr>
          <w:rFonts w:cs="Calibri"/>
        </w:rPr>
        <w:br/>
        <w:t xml:space="preserve">Quelle: </w:t>
      </w:r>
      <w:hyperlink r:id="rId191" w:history="1">
        <w:r w:rsidRPr="002B7BCC">
          <w:rPr>
            <w:rStyle w:val="Hyperlink"/>
            <w:rFonts w:cs="Calibri"/>
            <w:color w:val="auto"/>
          </w:rPr>
          <w:t>Comarch – Facility Maintenance Software</w:t>
        </w:r>
      </w:hyperlink>
    </w:p>
    <w:p w14:paraId="70E2B9A6" w14:textId="77777777" w:rsidR="00850C24" w:rsidRPr="002B7BCC" w:rsidRDefault="00850C24" w:rsidP="00850C24">
      <w:pPr>
        <w:spacing w:after="120"/>
        <w:rPr>
          <w:rFonts w:cs="Calibri"/>
        </w:rPr>
      </w:pPr>
      <w:r w:rsidRPr="002B7BCC">
        <w:rPr>
          <w:rFonts w:cs="Calibri"/>
          <w:b/>
        </w:rPr>
        <w:t>Skalierbarkeit &amp; Mandantenfähigkeit:</w:t>
      </w:r>
      <w:r w:rsidRPr="002B7BCC">
        <w:rPr>
          <w:rFonts w:cs="Calibri"/>
        </w:rPr>
        <w:br/>
        <w:t>→ Für Unternehmen mit mehreren Standorten oder Tochtergesellschaften ist Skalierbarkeit entscheidend.</w:t>
      </w:r>
      <w:r w:rsidRPr="002B7BCC">
        <w:rPr>
          <w:rFonts w:cs="Calibri"/>
        </w:rPr>
        <w:br/>
        <w:t xml:space="preserve">Quelle: </w:t>
      </w:r>
      <w:hyperlink r:id="rId192" w:history="1">
        <w:r w:rsidRPr="002B7BCC">
          <w:rPr>
            <w:rStyle w:val="Hyperlink"/>
            <w:rFonts w:cs="Calibri"/>
            <w:color w:val="auto"/>
          </w:rPr>
          <w:t>SAP – Field Service Management Features</w:t>
        </w:r>
      </w:hyperlink>
    </w:p>
    <w:p w14:paraId="44F91B5A" w14:textId="77777777" w:rsidR="00850C24" w:rsidRPr="002B7BCC" w:rsidRDefault="00850C24" w:rsidP="00850C24"/>
    <w:p w14:paraId="239B23E3" w14:textId="77777777" w:rsidR="00850C24" w:rsidRPr="002B7BCC" w:rsidRDefault="00850C24" w:rsidP="00850C24">
      <w:pPr>
        <w:rPr>
          <w:rFonts w:asciiTheme="majorHAnsi" w:hAnsiTheme="majorHAnsi"/>
          <w:b/>
          <w:bCs/>
          <w:sz w:val="24"/>
          <w:szCs w:val="24"/>
        </w:rPr>
      </w:pPr>
      <w:r>
        <w:rPr>
          <w:rFonts w:asciiTheme="majorHAnsi" w:hAnsiTheme="majorHAnsi"/>
          <w:b/>
          <w:bCs/>
          <w:sz w:val="24"/>
          <w:szCs w:val="24"/>
        </w:rPr>
        <w:pict w14:anchorId="64C817FA">
          <v:rect id="_x0000_i1029" style="width:0;height:1.5pt" o:hralign="center" o:hrstd="t" o:hr="t" fillcolor="#a0a0a0" stroked="f"/>
        </w:pict>
      </w:r>
    </w:p>
    <w:p w14:paraId="11BC8D4A" w14:textId="77777777" w:rsidR="00850C24" w:rsidRPr="002B7BCC" w:rsidRDefault="00850C24" w:rsidP="00850C24">
      <w:pPr>
        <w:pStyle w:val="berschrift1"/>
        <w:rPr>
          <w:b/>
          <w:bCs/>
          <w:color w:val="auto"/>
          <w:sz w:val="24"/>
          <w:szCs w:val="24"/>
        </w:rPr>
      </w:pPr>
      <w:bookmarkStart w:id="17" w:name="_Toc2085000005"/>
      <w:r w:rsidRPr="002B7BCC">
        <w:rPr>
          <w:b/>
          <w:bCs/>
          <w:color w:val="auto"/>
          <w:sz w:val="24"/>
          <w:szCs w:val="24"/>
        </w:rPr>
        <w:t>6. Wettbewerber für FSM SaaS Anbieter</w:t>
      </w:r>
      <w:bookmarkEnd w:id="17"/>
    </w:p>
    <w:p w14:paraId="098510D9" w14:textId="77777777" w:rsidR="00850C24" w:rsidRPr="002B7BCC" w:rsidRDefault="00850C24" w:rsidP="00850C24">
      <w:pPr>
        <w:pStyle w:val="berschrift2"/>
        <w:rPr>
          <w:b/>
          <w:bCs/>
          <w:color w:val="auto"/>
          <w:sz w:val="24"/>
          <w:szCs w:val="24"/>
        </w:rPr>
      </w:pPr>
      <w:bookmarkStart w:id="18" w:name="_Toc1962439595"/>
      <w:r w:rsidRPr="002B7BCC">
        <w:rPr>
          <w:b/>
          <w:bCs/>
          <w:color w:val="auto"/>
          <w:sz w:val="24"/>
          <w:szCs w:val="24"/>
        </w:rPr>
        <w:t>Wettbewerber im Markt:</w:t>
      </w:r>
      <w:bookmarkEnd w:id="18"/>
    </w:p>
    <w:p w14:paraId="50E41AD0" w14:textId="77777777" w:rsidR="00850C24" w:rsidRPr="002B7BCC" w:rsidRDefault="00850C24" w:rsidP="00850C24">
      <w:pPr>
        <w:spacing w:after="120"/>
        <w:rPr>
          <w:rFonts w:cs="Calibri"/>
        </w:rPr>
      </w:pPr>
      <w:r w:rsidRPr="002B7BCC">
        <w:rPr>
          <w:rFonts w:cs="Calibri"/>
          <w:b/>
        </w:rPr>
        <w:t xml:space="preserve">Hauptwettbewerber für Field Service Management im </w:t>
      </w:r>
      <w:r w:rsidRPr="002B7BCC">
        <w:rPr>
          <w:rFonts w:cs="Calibri"/>
          <w:b/>
          <w:u w:val="single"/>
        </w:rPr>
        <w:t>Facility Management</w:t>
      </w:r>
      <w:r w:rsidRPr="002B7BCC">
        <w:rPr>
          <w:rFonts w:cs="Calibri"/>
          <w:b/>
        </w:rPr>
        <w:t xml:space="preserve"> (Deutschland, Stand: 2025)</w:t>
      </w:r>
      <w:r w:rsidRPr="002B7BCC">
        <w:rPr>
          <w:rFonts w:cs="Calibri"/>
        </w:rPr>
        <w:br/>
      </w:r>
    </w:p>
    <w:p w14:paraId="59E5906D" w14:textId="77777777" w:rsidR="00850C24" w:rsidRPr="002B7BCC" w:rsidRDefault="00850C24" w:rsidP="00850C24">
      <w:pPr>
        <w:spacing w:after="120"/>
        <w:rPr>
          <w:rFonts w:cs="Calibri"/>
        </w:rPr>
      </w:pPr>
      <w:r w:rsidRPr="002B7BCC">
        <w:rPr>
          <w:rFonts w:cs="Calibri"/>
        </w:rPr>
        <w:t>1. IFS – IFS Field Service Management</w:t>
      </w:r>
    </w:p>
    <w:p w14:paraId="56E290E5" w14:textId="77777777" w:rsidR="00850C24" w:rsidRPr="002B7BCC" w:rsidRDefault="00850C24" w:rsidP="00850C24">
      <w:pPr>
        <w:numPr>
          <w:ilvl w:val="0"/>
          <w:numId w:val="10"/>
        </w:numPr>
        <w:spacing w:after="120" w:line="240" w:lineRule="auto"/>
        <w:rPr>
          <w:rFonts w:cs="Calibri"/>
        </w:rPr>
      </w:pPr>
      <w:r w:rsidRPr="002B7BCC">
        <w:rPr>
          <w:rFonts w:cs="Calibri"/>
        </w:rPr>
        <w:t>Unternehmen:</w:t>
      </w:r>
      <w:r w:rsidRPr="002B7BCC">
        <w:rPr>
          <w:rFonts w:cs="Calibri"/>
        </w:rPr>
        <w:br/>
        <w:t>→ IFS AB (Schweden)</w:t>
      </w:r>
      <w:r w:rsidRPr="002B7BCC">
        <w:rPr>
          <w:rFonts w:cs="Calibri"/>
        </w:rPr>
        <w:br/>
        <w:t xml:space="preserve">Quelle: </w:t>
      </w:r>
      <w:hyperlink r:id="rId193" w:history="1">
        <w:r w:rsidRPr="002B7BCC">
          <w:rPr>
            <w:rStyle w:val="Hyperlink"/>
            <w:rFonts w:cs="Calibri"/>
            <w:color w:val="auto"/>
          </w:rPr>
          <w:t>IFS – Field Service Management</w:t>
        </w:r>
      </w:hyperlink>
    </w:p>
    <w:p w14:paraId="4CDD7F3A" w14:textId="77777777" w:rsidR="00850C24" w:rsidRPr="002B7BCC" w:rsidRDefault="00850C24" w:rsidP="00850C24">
      <w:pPr>
        <w:numPr>
          <w:ilvl w:val="0"/>
          <w:numId w:val="10"/>
        </w:numPr>
        <w:spacing w:after="120" w:line="240" w:lineRule="auto"/>
        <w:rPr>
          <w:rFonts w:cs="Calibri"/>
          <w:lang w:val="en-GB"/>
        </w:rPr>
      </w:pPr>
      <w:r w:rsidRPr="002B7BCC">
        <w:rPr>
          <w:rFonts w:cs="Calibri"/>
          <w:lang w:val="en-GB"/>
        </w:rPr>
        <w:t>Produkt:</w:t>
      </w:r>
      <w:r w:rsidRPr="002B7BCC">
        <w:rPr>
          <w:rFonts w:cs="Calibri"/>
          <w:lang w:val="en-GB"/>
        </w:rPr>
        <w:br/>
        <w:t>→ IFS Field Service Management</w:t>
      </w:r>
      <w:r w:rsidRPr="002B7BCC">
        <w:rPr>
          <w:rFonts w:cs="Calibri"/>
          <w:lang w:val="en-GB"/>
        </w:rPr>
        <w:br/>
        <w:t xml:space="preserve">Quelle: </w:t>
      </w:r>
      <w:hyperlink r:id="rId194" w:history="1">
        <w:r w:rsidRPr="002B7BCC">
          <w:rPr>
            <w:rStyle w:val="Hyperlink"/>
            <w:rFonts w:cs="Calibri"/>
            <w:color w:val="auto"/>
            <w:lang w:val="en-GB"/>
          </w:rPr>
          <w:t>IFS – Field Service Management</w:t>
        </w:r>
      </w:hyperlink>
    </w:p>
    <w:p w14:paraId="6866AC55" w14:textId="77777777" w:rsidR="00850C24" w:rsidRPr="002B7BCC" w:rsidRDefault="00850C24" w:rsidP="00850C24">
      <w:pPr>
        <w:numPr>
          <w:ilvl w:val="0"/>
          <w:numId w:val="10"/>
        </w:numPr>
        <w:spacing w:after="120" w:line="240" w:lineRule="auto"/>
        <w:rPr>
          <w:rFonts w:cs="Calibri"/>
        </w:rPr>
      </w:pPr>
      <w:r w:rsidRPr="002B7BCC">
        <w:rPr>
          <w:rFonts w:cs="Calibri"/>
        </w:rPr>
        <w:t>USP:</w:t>
      </w:r>
      <w:r w:rsidRPr="002B7BCC">
        <w:rPr>
          <w:rFonts w:cs="Calibri"/>
        </w:rPr>
        <w:br/>
        <w:t>→ End-to-End-Service-Lifecycle-Lösung mit KI-gestützter Einsatzplanung, mobiler Unterstützung, Ersatzteilmanagement und Remote Assistance</w:t>
      </w:r>
      <w:r w:rsidRPr="002B7BCC">
        <w:rPr>
          <w:rFonts w:cs="Calibri"/>
        </w:rPr>
        <w:br/>
        <w:t xml:space="preserve">Quelle: </w:t>
      </w:r>
      <w:hyperlink r:id="rId195" w:history="1">
        <w:r w:rsidRPr="002B7BCC">
          <w:rPr>
            <w:rStyle w:val="Hyperlink"/>
            <w:rFonts w:cs="Calibri"/>
            <w:color w:val="auto"/>
          </w:rPr>
          <w:t>IFS – Field Service Management</w:t>
        </w:r>
      </w:hyperlink>
    </w:p>
    <w:p w14:paraId="45EE3808" w14:textId="77777777" w:rsidR="00850C24" w:rsidRPr="002B7BCC" w:rsidRDefault="00850C24" w:rsidP="00850C24">
      <w:pPr>
        <w:numPr>
          <w:ilvl w:val="0"/>
          <w:numId w:val="10"/>
        </w:numPr>
        <w:spacing w:after="120" w:line="240" w:lineRule="auto"/>
        <w:rPr>
          <w:rFonts w:cs="Calibri"/>
        </w:rPr>
      </w:pPr>
      <w:r w:rsidRPr="002B7BCC">
        <w:rPr>
          <w:rFonts w:cs="Calibri"/>
        </w:rPr>
        <w:t>Positionierung:</w:t>
      </w:r>
      <w:r w:rsidRPr="002B7BCC">
        <w:rPr>
          <w:rFonts w:cs="Calibri"/>
        </w:rPr>
        <w:br/>
        <w:t>→ Führend für mittelständische und große Unternehmen in Energie, Fertigung, Telekommunikation und Facility Services</w:t>
      </w:r>
      <w:r w:rsidRPr="002B7BCC">
        <w:rPr>
          <w:rFonts w:cs="Calibri"/>
        </w:rPr>
        <w:br/>
        <w:t xml:space="preserve">Quelle: </w:t>
      </w:r>
      <w:hyperlink r:id="rId196" w:history="1">
        <w:r w:rsidRPr="002B7BCC">
          <w:rPr>
            <w:rStyle w:val="Hyperlink"/>
            <w:rFonts w:cs="Calibri"/>
            <w:color w:val="auto"/>
          </w:rPr>
          <w:t>IFS – Field Service Management</w:t>
        </w:r>
      </w:hyperlink>
    </w:p>
    <w:p w14:paraId="5EE86E1C" w14:textId="77777777" w:rsidR="00850C24" w:rsidRPr="002B7BCC" w:rsidRDefault="00850C24" w:rsidP="00850C24">
      <w:pPr>
        <w:numPr>
          <w:ilvl w:val="0"/>
          <w:numId w:val="10"/>
        </w:numPr>
        <w:spacing w:after="120" w:line="240" w:lineRule="auto"/>
        <w:rPr>
          <w:rFonts w:cs="Calibri"/>
        </w:rPr>
      </w:pPr>
      <w:r w:rsidRPr="002B7BCC">
        <w:rPr>
          <w:rFonts w:cs="Calibri"/>
        </w:rPr>
        <w:lastRenderedPageBreak/>
        <w:t>Preismodell:</w:t>
      </w:r>
      <w:r w:rsidRPr="002B7BCC">
        <w:rPr>
          <w:rFonts w:cs="Calibri"/>
        </w:rPr>
        <w:br/>
        <w:t>→ Modular, Cloud- oder On-Premise-Option, Preise auf Anfrage</w:t>
      </w:r>
      <w:r w:rsidRPr="002B7BCC">
        <w:rPr>
          <w:rFonts w:cs="Calibri"/>
        </w:rPr>
        <w:br/>
        <w:t xml:space="preserve">Quelle: </w:t>
      </w:r>
      <w:hyperlink r:id="rId197" w:history="1">
        <w:r w:rsidRPr="002B7BCC">
          <w:rPr>
            <w:rStyle w:val="Hyperlink"/>
            <w:rFonts w:cs="Calibri"/>
            <w:color w:val="auto"/>
          </w:rPr>
          <w:t>IFS – Field Service Management</w:t>
        </w:r>
      </w:hyperlink>
    </w:p>
    <w:p w14:paraId="15D514E5" w14:textId="77777777" w:rsidR="00850C24" w:rsidRPr="002B7BCC" w:rsidRDefault="00850C24" w:rsidP="00850C24">
      <w:pPr>
        <w:numPr>
          <w:ilvl w:val="0"/>
          <w:numId w:val="10"/>
        </w:numPr>
        <w:spacing w:after="120" w:line="240" w:lineRule="auto"/>
        <w:rPr>
          <w:rFonts w:cs="Calibri"/>
        </w:rPr>
      </w:pPr>
      <w:r w:rsidRPr="002B7BCC">
        <w:rPr>
          <w:rFonts w:cs="Calibri"/>
        </w:rPr>
        <w:t>Marktanteil:</w:t>
      </w:r>
      <w:r w:rsidRPr="002B7BCC">
        <w:rPr>
          <w:rFonts w:cs="Calibri"/>
        </w:rPr>
        <w:br/>
        <w:t>→ Bedeutender Anbieter weltweit, stark vertreten in industriellem und infrastrukturellem Facility Management</w:t>
      </w:r>
      <w:r w:rsidRPr="002B7BCC">
        <w:rPr>
          <w:rFonts w:cs="Calibri"/>
        </w:rPr>
        <w:br/>
        <w:t xml:space="preserve">Quelle: </w:t>
      </w:r>
      <w:hyperlink r:id="rId198" w:history="1">
        <w:r w:rsidRPr="002B7BCC">
          <w:rPr>
            <w:rStyle w:val="Hyperlink"/>
            <w:rFonts w:cs="Calibri"/>
            <w:color w:val="auto"/>
          </w:rPr>
          <w:t>IFS – Field Service Management</w:t>
        </w:r>
      </w:hyperlink>
    </w:p>
    <w:p w14:paraId="2A8F5E2C" w14:textId="77777777" w:rsidR="00850C24" w:rsidRPr="002B7BCC" w:rsidRDefault="00850C24" w:rsidP="00850C24">
      <w:pPr>
        <w:numPr>
          <w:ilvl w:val="0"/>
          <w:numId w:val="10"/>
        </w:numPr>
        <w:spacing w:after="120" w:line="240" w:lineRule="auto"/>
        <w:rPr>
          <w:rFonts w:cs="Calibri"/>
          <w:lang w:val="en-GB"/>
        </w:rPr>
      </w:pPr>
      <w:r w:rsidRPr="002B7BCC">
        <w:rPr>
          <w:rFonts w:cs="Calibri"/>
          <w:lang w:val="en-GB"/>
        </w:rPr>
        <w:t>Referenzen:</w:t>
      </w:r>
      <w:r w:rsidRPr="002B7BCC">
        <w:rPr>
          <w:rFonts w:cs="Calibri"/>
          <w:lang w:val="en-GB"/>
        </w:rPr>
        <w:br/>
        <w:t>→ Tetra Pak, Jotun, Cubic, Associa, Smart Care Equipment Solutions</w:t>
      </w:r>
      <w:r w:rsidRPr="002B7BCC">
        <w:rPr>
          <w:rFonts w:cs="Calibri"/>
          <w:lang w:val="en-GB"/>
        </w:rPr>
        <w:br/>
        <w:t xml:space="preserve">Quelle: </w:t>
      </w:r>
      <w:hyperlink r:id="rId199" w:history="1">
        <w:r w:rsidRPr="002B7BCC">
          <w:rPr>
            <w:rStyle w:val="Hyperlink"/>
            <w:rFonts w:cs="Calibri"/>
            <w:color w:val="auto"/>
            <w:lang w:val="en-GB"/>
          </w:rPr>
          <w:t>IFS – Field Service Management</w:t>
        </w:r>
      </w:hyperlink>
    </w:p>
    <w:p w14:paraId="591C94AD" w14:textId="77777777" w:rsidR="00850C24" w:rsidRPr="002B7BCC" w:rsidRDefault="00850C24" w:rsidP="00850C24">
      <w:pPr>
        <w:spacing w:after="120"/>
        <w:rPr>
          <w:rFonts w:cs="Calibri"/>
          <w:lang w:val="en-GB"/>
        </w:rPr>
      </w:pPr>
    </w:p>
    <w:p w14:paraId="388090C2" w14:textId="77777777" w:rsidR="00850C24" w:rsidRPr="002B7BCC" w:rsidRDefault="00850C24" w:rsidP="00850C24">
      <w:pPr>
        <w:spacing w:after="120"/>
        <w:rPr>
          <w:rFonts w:cs="Calibri"/>
        </w:rPr>
      </w:pPr>
      <w:r w:rsidRPr="002B7BCC">
        <w:rPr>
          <w:rFonts w:cs="Calibri"/>
        </w:rPr>
        <w:t>2. GSGroup – Handyman</w:t>
      </w:r>
    </w:p>
    <w:p w14:paraId="373E2923" w14:textId="77777777" w:rsidR="00850C24" w:rsidRPr="002B7BCC" w:rsidRDefault="00850C24" w:rsidP="00850C24">
      <w:pPr>
        <w:numPr>
          <w:ilvl w:val="0"/>
          <w:numId w:val="11"/>
        </w:numPr>
        <w:spacing w:after="120" w:line="240" w:lineRule="auto"/>
        <w:rPr>
          <w:rFonts w:cs="Calibri"/>
        </w:rPr>
      </w:pPr>
      <w:r w:rsidRPr="002B7BCC">
        <w:rPr>
          <w:rFonts w:cs="Calibri"/>
        </w:rPr>
        <w:t>Unternehmen:</w:t>
      </w:r>
      <w:r w:rsidRPr="002B7BCC">
        <w:rPr>
          <w:rFonts w:cs="Calibri"/>
        </w:rPr>
        <w:br/>
        <w:t>→ GSGroup AS (Norwegen)</w:t>
      </w:r>
      <w:r w:rsidRPr="002B7BCC">
        <w:rPr>
          <w:rFonts w:cs="Calibri"/>
        </w:rPr>
        <w:br/>
        <w:t xml:space="preserve">Quelle: </w:t>
      </w:r>
      <w:hyperlink r:id="rId200" w:history="1">
        <w:r w:rsidRPr="002B7BCC">
          <w:rPr>
            <w:rStyle w:val="Hyperlink"/>
            <w:rFonts w:cs="Calibri"/>
            <w:color w:val="auto"/>
          </w:rPr>
          <w:t>GSGroup – Handyman</w:t>
        </w:r>
      </w:hyperlink>
    </w:p>
    <w:p w14:paraId="66BCE234" w14:textId="77777777" w:rsidR="00850C24" w:rsidRPr="002B7BCC" w:rsidRDefault="00850C24" w:rsidP="00850C24">
      <w:pPr>
        <w:numPr>
          <w:ilvl w:val="0"/>
          <w:numId w:val="11"/>
        </w:numPr>
        <w:spacing w:after="120" w:line="240" w:lineRule="auto"/>
        <w:rPr>
          <w:rFonts w:cs="Calibri"/>
        </w:rPr>
      </w:pPr>
      <w:r w:rsidRPr="002B7BCC">
        <w:rPr>
          <w:rFonts w:cs="Calibri"/>
        </w:rPr>
        <w:t>Produkt:</w:t>
      </w:r>
      <w:r w:rsidRPr="002B7BCC">
        <w:rPr>
          <w:rFonts w:cs="Calibri"/>
        </w:rPr>
        <w:br/>
        <w:t>→ Handyman</w:t>
      </w:r>
      <w:r w:rsidRPr="002B7BCC">
        <w:rPr>
          <w:rFonts w:cs="Calibri"/>
        </w:rPr>
        <w:br/>
        <w:t xml:space="preserve">Quelle: </w:t>
      </w:r>
      <w:hyperlink r:id="rId201" w:history="1">
        <w:r w:rsidRPr="002B7BCC">
          <w:rPr>
            <w:rStyle w:val="Hyperlink"/>
            <w:rFonts w:cs="Calibri"/>
            <w:color w:val="auto"/>
          </w:rPr>
          <w:t>GSGroup – Handyman</w:t>
        </w:r>
      </w:hyperlink>
    </w:p>
    <w:p w14:paraId="773ED175" w14:textId="77777777" w:rsidR="00850C24" w:rsidRPr="002B7BCC" w:rsidRDefault="00850C24" w:rsidP="00850C24">
      <w:pPr>
        <w:numPr>
          <w:ilvl w:val="0"/>
          <w:numId w:val="11"/>
        </w:numPr>
        <w:spacing w:after="120" w:line="240" w:lineRule="auto"/>
        <w:rPr>
          <w:rFonts w:cs="Calibri"/>
        </w:rPr>
      </w:pPr>
      <w:r w:rsidRPr="002B7BCC">
        <w:rPr>
          <w:rFonts w:cs="Calibri"/>
        </w:rPr>
        <w:t>USP:</w:t>
      </w:r>
      <w:r w:rsidRPr="002B7BCC">
        <w:rPr>
          <w:rFonts w:cs="Calibri"/>
        </w:rPr>
        <w:br/>
        <w:t>→ Schnelle Implementierung, hohe Anpassungsfähigkeit, Cloud- und On-Premise-Lösungen verfügbar</w:t>
      </w:r>
      <w:r w:rsidRPr="002B7BCC">
        <w:rPr>
          <w:rFonts w:cs="Calibri"/>
        </w:rPr>
        <w:br/>
        <w:t xml:space="preserve">Quelle: </w:t>
      </w:r>
      <w:hyperlink r:id="rId202" w:history="1">
        <w:r w:rsidRPr="002B7BCC">
          <w:rPr>
            <w:rStyle w:val="Hyperlink"/>
            <w:rFonts w:cs="Calibri"/>
            <w:color w:val="auto"/>
          </w:rPr>
          <w:t>GSGroup – Handyman</w:t>
        </w:r>
      </w:hyperlink>
    </w:p>
    <w:p w14:paraId="3FF67D46" w14:textId="77777777" w:rsidR="00850C24" w:rsidRPr="002B7BCC" w:rsidRDefault="00850C24" w:rsidP="00850C24">
      <w:pPr>
        <w:numPr>
          <w:ilvl w:val="0"/>
          <w:numId w:val="11"/>
        </w:numPr>
        <w:spacing w:after="120" w:line="240" w:lineRule="auto"/>
        <w:rPr>
          <w:rFonts w:cs="Calibri"/>
        </w:rPr>
      </w:pPr>
      <w:r w:rsidRPr="002B7BCC">
        <w:rPr>
          <w:rFonts w:cs="Calibri"/>
        </w:rPr>
        <w:t>Positionierung:</w:t>
      </w:r>
      <w:r w:rsidRPr="002B7BCC">
        <w:rPr>
          <w:rFonts w:cs="Calibri"/>
        </w:rPr>
        <w:br/>
        <w:t>→ Ideal für mittelständische Unternehmen im technischen Service und Facility Management</w:t>
      </w:r>
      <w:r w:rsidRPr="002B7BCC">
        <w:rPr>
          <w:rFonts w:cs="Calibri"/>
        </w:rPr>
        <w:br/>
        <w:t xml:space="preserve">Quelle: </w:t>
      </w:r>
      <w:hyperlink r:id="rId203" w:history="1">
        <w:r w:rsidRPr="002B7BCC">
          <w:rPr>
            <w:rStyle w:val="Hyperlink"/>
            <w:rFonts w:cs="Calibri"/>
            <w:color w:val="auto"/>
          </w:rPr>
          <w:t>GSGroup – Handyman</w:t>
        </w:r>
      </w:hyperlink>
    </w:p>
    <w:p w14:paraId="6E30C55D" w14:textId="77777777" w:rsidR="00850C24" w:rsidRPr="002B7BCC" w:rsidRDefault="00850C24" w:rsidP="00850C24">
      <w:pPr>
        <w:numPr>
          <w:ilvl w:val="0"/>
          <w:numId w:val="11"/>
        </w:numPr>
        <w:spacing w:after="120" w:line="240" w:lineRule="auto"/>
        <w:rPr>
          <w:rFonts w:cs="Calibri"/>
        </w:rPr>
      </w:pPr>
      <w:r w:rsidRPr="002B7BCC">
        <w:rPr>
          <w:rFonts w:cs="Calibri"/>
        </w:rPr>
        <w:t>Preismodell:</w:t>
      </w:r>
      <w:r w:rsidRPr="002B7BCC">
        <w:rPr>
          <w:rFonts w:cs="Calibri"/>
        </w:rPr>
        <w:br/>
        <w:t>→ SaaS oder Lizenzmodell, Preise auf Anfrage</w:t>
      </w:r>
      <w:r w:rsidRPr="002B7BCC">
        <w:rPr>
          <w:rFonts w:cs="Calibri"/>
        </w:rPr>
        <w:br/>
        <w:t xml:space="preserve">Quelle: </w:t>
      </w:r>
      <w:hyperlink r:id="rId204" w:history="1">
        <w:r w:rsidRPr="002B7BCC">
          <w:rPr>
            <w:rStyle w:val="Hyperlink"/>
            <w:rFonts w:cs="Calibri"/>
            <w:color w:val="auto"/>
          </w:rPr>
          <w:t>GSGroup – Handyman</w:t>
        </w:r>
      </w:hyperlink>
    </w:p>
    <w:p w14:paraId="60105FF1" w14:textId="77777777" w:rsidR="00850C24" w:rsidRPr="002B7BCC" w:rsidRDefault="00850C24" w:rsidP="00850C24">
      <w:pPr>
        <w:numPr>
          <w:ilvl w:val="0"/>
          <w:numId w:val="11"/>
        </w:numPr>
        <w:spacing w:after="120" w:line="240" w:lineRule="auto"/>
        <w:rPr>
          <w:rFonts w:cs="Calibri"/>
        </w:rPr>
      </w:pPr>
      <w:r w:rsidRPr="002B7BCC">
        <w:rPr>
          <w:rFonts w:cs="Calibri"/>
        </w:rPr>
        <w:t>Marktanteil:</w:t>
      </w:r>
      <w:r w:rsidRPr="002B7BCC">
        <w:rPr>
          <w:rFonts w:cs="Calibri"/>
        </w:rPr>
        <w:br/>
        <w:t>→ Über 45.000 Techniker in Europa nutzen Handyman, starke Präsenz in Skandinavien und Deutschland</w:t>
      </w:r>
      <w:r w:rsidRPr="002B7BCC">
        <w:rPr>
          <w:rFonts w:cs="Calibri"/>
        </w:rPr>
        <w:br/>
        <w:t xml:space="preserve">Quelle: </w:t>
      </w:r>
      <w:hyperlink r:id="rId205" w:history="1">
        <w:r w:rsidRPr="002B7BCC">
          <w:rPr>
            <w:rStyle w:val="Hyperlink"/>
            <w:rFonts w:cs="Calibri"/>
            <w:color w:val="auto"/>
          </w:rPr>
          <w:t>GSGroup – Handyman</w:t>
        </w:r>
      </w:hyperlink>
    </w:p>
    <w:p w14:paraId="6F3D94C3" w14:textId="77777777" w:rsidR="00850C24" w:rsidRPr="002B7BCC" w:rsidRDefault="00850C24" w:rsidP="00850C24">
      <w:pPr>
        <w:numPr>
          <w:ilvl w:val="0"/>
          <w:numId w:val="11"/>
        </w:numPr>
        <w:spacing w:after="120" w:line="240" w:lineRule="auto"/>
        <w:rPr>
          <w:rFonts w:cs="Calibri"/>
        </w:rPr>
      </w:pPr>
      <w:r w:rsidRPr="002B7BCC">
        <w:rPr>
          <w:rFonts w:cs="Calibri"/>
        </w:rPr>
        <w:t>Referenzen:</w:t>
      </w:r>
      <w:r w:rsidRPr="002B7BCC">
        <w:rPr>
          <w:rFonts w:cs="Calibri"/>
        </w:rPr>
        <w:br/>
        <w:t>→ Referenzen aus technischem Service, keine öffentlichen Angaben</w:t>
      </w:r>
      <w:r w:rsidRPr="002B7BCC">
        <w:rPr>
          <w:rFonts w:cs="Calibri"/>
        </w:rPr>
        <w:br/>
        <w:t xml:space="preserve">Quelle: </w:t>
      </w:r>
      <w:hyperlink r:id="rId206" w:history="1">
        <w:r w:rsidRPr="002B7BCC">
          <w:rPr>
            <w:rStyle w:val="Hyperlink"/>
            <w:rFonts w:cs="Calibri"/>
            <w:color w:val="auto"/>
          </w:rPr>
          <w:t>GSGroup – Handyman</w:t>
        </w:r>
      </w:hyperlink>
    </w:p>
    <w:p w14:paraId="2880F27B" w14:textId="77777777" w:rsidR="00850C24" w:rsidRPr="002B7BCC" w:rsidRDefault="00850C24" w:rsidP="00850C24">
      <w:pPr>
        <w:spacing w:after="120"/>
        <w:rPr>
          <w:rFonts w:cs="Calibri"/>
        </w:rPr>
      </w:pPr>
    </w:p>
    <w:p w14:paraId="75E3130D" w14:textId="77777777" w:rsidR="00850C24" w:rsidRPr="002B7BCC" w:rsidRDefault="00850C24" w:rsidP="00850C24">
      <w:pPr>
        <w:spacing w:after="120"/>
        <w:rPr>
          <w:rFonts w:cs="Calibri"/>
        </w:rPr>
      </w:pPr>
      <w:r w:rsidRPr="002B7BCC">
        <w:rPr>
          <w:rFonts w:cs="Calibri"/>
        </w:rPr>
        <w:t>3. COS GmbH – COSware</w:t>
      </w:r>
    </w:p>
    <w:p w14:paraId="235EC6AC" w14:textId="77777777" w:rsidR="00850C24" w:rsidRPr="002B7BCC" w:rsidRDefault="00850C24" w:rsidP="00850C24">
      <w:pPr>
        <w:numPr>
          <w:ilvl w:val="0"/>
          <w:numId w:val="12"/>
        </w:numPr>
        <w:spacing w:after="120" w:line="240" w:lineRule="auto"/>
        <w:rPr>
          <w:rFonts w:cs="Calibri"/>
        </w:rPr>
      </w:pPr>
      <w:r w:rsidRPr="002B7BCC">
        <w:rPr>
          <w:rFonts w:cs="Calibri"/>
        </w:rPr>
        <w:t>Unternehmen:</w:t>
      </w:r>
      <w:r w:rsidRPr="002B7BCC">
        <w:rPr>
          <w:rFonts w:cs="Calibri"/>
        </w:rPr>
        <w:br/>
        <w:t>→ COS GmbH (Oberkirch)</w:t>
      </w:r>
      <w:r w:rsidRPr="002B7BCC">
        <w:rPr>
          <w:rFonts w:cs="Calibri"/>
        </w:rPr>
        <w:br/>
        <w:t xml:space="preserve">Quelle: </w:t>
      </w:r>
      <w:hyperlink r:id="rId207" w:history="1">
        <w:r w:rsidRPr="002B7BCC">
          <w:rPr>
            <w:rStyle w:val="Hyperlink"/>
            <w:rFonts w:cs="Calibri"/>
            <w:color w:val="auto"/>
          </w:rPr>
          <w:t>COSware – Wikipedia</w:t>
        </w:r>
      </w:hyperlink>
    </w:p>
    <w:p w14:paraId="05F86C29" w14:textId="77777777" w:rsidR="00850C24" w:rsidRPr="002B7BCC" w:rsidRDefault="00850C24" w:rsidP="00850C24">
      <w:pPr>
        <w:numPr>
          <w:ilvl w:val="0"/>
          <w:numId w:val="12"/>
        </w:numPr>
        <w:spacing w:after="120" w:line="240" w:lineRule="auto"/>
        <w:rPr>
          <w:rFonts w:cs="Calibri"/>
        </w:rPr>
      </w:pPr>
      <w:r w:rsidRPr="002B7BCC">
        <w:rPr>
          <w:rFonts w:cs="Calibri"/>
        </w:rPr>
        <w:t>Produkt:</w:t>
      </w:r>
      <w:r w:rsidRPr="002B7BCC">
        <w:rPr>
          <w:rFonts w:cs="Calibri"/>
        </w:rPr>
        <w:br/>
        <w:t>→ COSware</w:t>
      </w:r>
      <w:r w:rsidRPr="002B7BCC">
        <w:rPr>
          <w:rFonts w:cs="Calibri"/>
        </w:rPr>
        <w:br/>
        <w:t xml:space="preserve">Quelle: </w:t>
      </w:r>
      <w:hyperlink r:id="rId208" w:history="1">
        <w:r w:rsidRPr="002B7BCC">
          <w:rPr>
            <w:rStyle w:val="Hyperlink"/>
            <w:rFonts w:cs="Calibri"/>
            <w:color w:val="auto"/>
          </w:rPr>
          <w:t>COSware – Wikipedia</w:t>
        </w:r>
      </w:hyperlink>
    </w:p>
    <w:p w14:paraId="265A12CC" w14:textId="77777777" w:rsidR="00850C24" w:rsidRPr="002B7BCC" w:rsidRDefault="00850C24" w:rsidP="00850C24">
      <w:pPr>
        <w:numPr>
          <w:ilvl w:val="0"/>
          <w:numId w:val="12"/>
        </w:numPr>
        <w:spacing w:after="120" w:line="240" w:lineRule="auto"/>
        <w:rPr>
          <w:rFonts w:cs="Calibri"/>
        </w:rPr>
      </w:pPr>
      <w:r w:rsidRPr="002B7BCC">
        <w:rPr>
          <w:rFonts w:cs="Calibri"/>
        </w:rPr>
        <w:lastRenderedPageBreak/>
        <w:t>USP:</w:t>
      </w:r>
      <w:r w:rsidRPr="002B7BCC">
        <w:rPr>
          <w:rFonts w:cs="Calibri"/>
        </w:rPr>
        <w:br/>
        <w:t>→ Modulare Software für Objektverwaltung, Transportlogistik, Fuhrpark- und Werkstattmanagement</w:t>
      </w:r>
      <w:r w:rsidRPr="002B7BCC">
        <w:rPr>
          <w:rFonts w:cs="Calibri"/>
        </w:rPr>
        <w:br/>
        <w:t xml:space="preserve">Quelle: </w:t>
      </w:r>
      <w:hyperlink r:id="rId209" w:history="1">
        <w:r w:rsidRPr="002B7BCC">
          <w:rPr>
            <w:rStyle w:val="Hyperlink"/>
            <w:rFonts w:cs="Calibri"/>
            <w:color w:val="auto"/>
          </w:rPr>
          <w:t>COSware – Wikipedia</w:t>
        </w:r>
      </w:hyperlink>
    </w:p>
    <w:p w14:paraId="688FF4E6" w14:textId="77777777" w:rsidR="00850C24" w:rsidRPr="002B7BCC" w:rsidRDefault="00850C24" w:rsidP="00850C24">
      <w:pPr>
        <w:numPr>
          <w:ilvl w:val="0"/>
          <w:numId w:val="12"/>
        </w:numPr>
        <w:spacing w:after="120" w:line="240" w:lineRule="auto"/>
        <w:rPr>
          <w:rFonts w:cs="Calibri"/>
        </w:rPr>
      </w:pPr>
      <w:r w:rsidRPr="002B7BCC">
        <w:rPr>
          <w:rFonts w:cs="Calibri"/>
        </w:rPr>
        <w:t>Positionierung:</w:t>
      </w:r>
      <w:r w:rsidRPr="002B7BCC">
        <w:rPr>
          <w:rFonts w:cs="Calibri"/>
        </w:rPr>
        <w:br/>
        <w:t>→ Besonders stark bei Logistik, Verkehrsbetrieben, Unternehmen mit eigenem Fuhrpark</w:t>
      </w:r>
      <w:r w:rsidRPr="002B7BCC">
        <w:rPr>
          <w:rFonts w:cs="Calibri"/>
        </w:rPr>
        <w:br/>
        <w:t xml:space="preserve">Quelle: </w:t>
      </w:r>
      <w:hyperlink r:id="rId210" w:history="1">
        <w:r w:rsidRPr="002B7BCC">
          <w:rPr>
            <w:rStyle w:val="Hyperlink"/>
            <w:rFonts w:cs="Calibri"/>
            <w:color w:val="auto"/>
          </w:rPr>
          <w:t>COSware – Wikipedia</w:t>
        </w:r>
      </w:hyperlink>
    </w:p>
    <w:p w14:paraId="75B2FEC2" w14:textId="77777777" w:rsidR="00850C24" w:rsidRPr="002B7BCC" w:rsidRDefault="00850C24" w:rsidP="00850C24">
      <w:pPr>
        <w:numPr>
          <w:ilvl w:val="0"/>
          <w:numId w:val="12"/>
        </w:numPr>
        <w:spacing w:after="120" w:line="240" w:lineRule="auto"/>
        <w:rPr>
          <w:rFonts w:cs="Calibri"/>
        </w:rPr>
      </w:pPr>
      <w:r w:rsidRPr="002B7BCC">
        <w:rPr>
          <w:rFonts w:cs="Calibri"/>
        </w:rPr>
        <w:t>Preismodell:</w:t>
      </w:r>
      <w:r w:rsidRPr="002B7BCC">
        <w:rPr>
          <w:rFonts w:cs="Calibri"/>
        </w:rPr>
        <w:br/>
        <w:t>→ Lizenzbasiert mit modularen Erweiterungen, Preise auf Anfrage</w:t>
      </w:r>
      <w:r w:rsidRPr="002B7BCC">
        <w:rPr>
          <w:rFonts w:cs="Calibri"/>
        </w:rPr>
        <w:br/>
        <w:t xml:space="preserve">Quelle: </w:t>
      </w:r>
      <w:hyperlink r:id="rId211" w:history="1">
        <w:r w:rsidRPr="002B7BCC">
          <w:rPr>
            <w:rStyle w:val="Hyperlink"/>
            <w:rFonts w:cs="Calibri"/>
            <w:color w:val="auto"/>
          </w:rPr>
          <w:t>COSware – Wikipedia</w:t>
        </w:r>
      </w:hyperlink>
    </w:p>
    <w:p w14:paraId="6EE44532" w14:textId="77777777" w:rsidR="00850C24" w:rsidRPr="002B7BCC" w:rsidRDefault="00850C24" w:rsidP="00850C24">
      <w:pPr>
        <w:numPr>
          <w:ilvl w:val="0"/>
          <w:numId w:val="12"/>
        </w:numPr>
        <w:spacing w:after="120" w:line="240" w:lineRule="auto"/>
        <w:rPr>
          <w:rFonts w:cs="Calibri"/>
        </w:rPr>
      </w:pPr>
      <w:r w:rsidRPr="002B7BCC">
        <w:rPr>
          <w:rFonts w:cs="Calibri"/>
        </w:rPr>
        <w:t>Marktanteil:</w:t>
      </w:r>
      <w:r w:rsidRPr="002B7BCC">
        <w:rPr>
          <w:rFonts w:cs="Calibri"/>
        </w:rPr>
        <w:br/>
        <w:t>→ Etabliert im DACH-Raum, spezifische Zahlen nicht veröffentlicht</w:t>
      </w:r>
      <w:r w:rsidRPr="002B7BCC">
        <w:rPr>
          <w:rFonts w:cs="Calibri"/>
        </w:rPr>
        <w:br/>
        <w:t xml:space="preserve">Quelle: </w:t>
      </w:r>
      <w:hyperlink r:id="rId212" w:history="1">
        <w:r w:rsidRPr="002B7BCC">
          <w:rPr>
            <w:rStyle w:val="Hyperlink"/>
            <w:rFonts w:cs="Calibri"/>
            <w:color w:val="auto"/>
          </w:rPr>
          <w:t>COSware – Wikipedia</w:t>
        </w:r>
      </w:hyperlink>
    </w:p>
    <w:p w14:paraId="463F7E95" w14:textId="77777777" w:rsidR="00850C24" w:rsidRPr="002B7BCC" w:rsidRDefault="00850C24" w:rsidP="00850C24">
      <w:pPr>
        <w:numPr>
          <w:ilvl w:val="0"/>
          <w:numId w:val="12"/>
        </w:numPr>
        <w:spacing w:after="120" w:line="240" w:lineRule="auto"/>
        <w:rPr>
          <w:rFonts w:cs="Calibri"/>
        </w:rPr>
      </w:pPr>
      <w:r w:rsidRPr="002B7BCC">
        <w:rPr>
          <w:rFonts w:cs="Calibri"/>
        </w:rPr>
        <w:t>Referenzen:</w:t>
      </w:r>
      <w:r w:rsidRPr="002B7BCC">
        <w:rPr>
          <w:rFonts w:cs="Calibri"/>
        </w:rPr>
        <w:br/>
        <w:t>→ Fraport AG, Rewe, Österreichische Bundesbahnen</w:t>
      </w:r>
      <w:r w:rsidRPr="002B7BCC">
        <w:rPr>
          <w:rFonts w:cs="Calibri"/>
        </w:rPr>
        <w:br/>
        <w:t xml:space="preserve">Quelle: </w:t>
      </w:r>
      <w:hyperlink r:id="rId213" w:history="1">
        <w:r w:rsidRPr="002B7BCC">
          <w:rPr>
            <w:rStyle w:val="Hyperlink"/>
            <w:rFonts w:cs="Calibri"/>
            <w:color w:val="auto"/>
          </w:rPr>
          <w:t>COSware – Wikipedia</w:t>
        </w:r>
      </w:hyperlink>
    </w:p>
    <w:p w14:paraId="0CE7F7DE" w14:textId="77777777" w:rsidR="00850C24" w:rsidRPr="002B7BCC" w:rsidRDefault="00850C24" w:rsidP="00850C24">
      <w:pPr>
        <w:spacing w:after="120"/>
        <w:rPr>
          <w:rFonts w:cs="Calibri"/>
        </w:rPr>
      </w:pPr>
    </w:p>
    <w:p w14:paraId="3A1CBC0B" w14:textId="77777777" w:rsidR="00850C24" w:rsidRPr="002B7BCC" w:rsidRDefault="00850C24" w:rsidP="00850C24">
      <w:pPr>
        <w:spacing w:after="120"/>
        <w:rPr>
          <w:rFonts w:cs="Calibri"/>
        </w:rPr>
      </w:pPr>
      <w:r w:rsidRPr="002B7BCC">
        <w:rPr>
          <w:rFonts w:cs="Calibri"/>
        </w:rPr>
        <w:t>4. Omninet – OMNITRACKER</w:t>
      </w:r>
    </w:p>
    <w:p w14:paraId="7B66B4E7" w14:textId="77777777" w:rsidR="00850C24" w:rsidRPr="002B7BCC" w:rsidRDefault="00850C24" w:rsidP="00850C24">
      <w:pPr>
        <w:numPr>
          <w:ilvl w:val="0"/>
          <w:numId w:val="13"/>
        </w:numPr>
        <w:spacing w:after="120" w:line="240" w:lineRule="auto"/>
        <w:rPr>
          <w:rFonts w:cs="Calibri"/>
        </w:rPr>
      </w:pPr>
      <w:r w:rsidRPr="002B7BCC">
        <w:rPr>
          <w:rFonts w:cs="Calibri"/>
        </w:rPr>
        <w:t>Unternehmen:</w:t>
      </w:r>
      <w:r w:rsidRPr="002B7BCC">
        <w:rPr>
          <w:rFonts w:cs="Calibri"/>
        </w:rPr>
        <w:br/>
        <w:t>→ Omninet GmbH (Eckental)</w:t>
      </w:r>
      <w:r w:rsidRPr="002B7BCC">
        <w:rPr>
          <w:rFonts w:cs="Calibri"/>
        </w:rPr>
        <w:br/>
        <w:t xml:space="preserve">Quelle: </w:t>
      </w:r>
      <w:hyperlink r:id="rId214" w:history="1">
        <w:r w:rsidRPr="002B7BCC">
          <w:rPr>
            <w:rStyle w:val="Hyperlink"/>
            <w:rFonts w:cs="Calibri"/>
            <w:color w:val="auto"/>
          </w:rPr>
          <w:t>OMNITRACKER – Wikipedia</w:t>
        </w:r>
      </w:hyperlink>
    </w:p>
    <w:p w14:paraId="2E3709FD" w14:textId="77777777" w:rsidR="00850C24" w:rsidRPr="002B7BCC" w:rsidRDefault="00850C24" w:rsidP="00850C24">
      <w:pPr>
        <w:numPr>
          <w:ilvl w:val="0"/>
          <w:numId w:val="13"/>
        </w:numPr>
        <w:spacing w:after="120" w:line="240" w:lineRule="auto"/>
        <w:rPr>
          <w:rFonts w:cs="Calibri"/>
        </w:rPr>
      </w:pPr>
      <w:r w:rsidRPr="002B7BCC">
        <w:rPr>
          <w:rFonts w:cs="Calibri"/>
        </w:rPr>
        <w:t>Produkt:</w:t>
      </w:r>
      <w:r w:rsidRPr="002B7BCC">
        <w:rPr>
          <w:rFonts w:cs="Calibri"/>
        </w:rPr>
        <w:br/>
        <w:t>→ OMNITRACKER</w:t>
      </w:r>
      <w:r w:rsidRPr="002B7BCC">
        <w:rPr>
          <w:rFonts w:cs="Calibri"/>
        </w:rPr>
        <w:br/>
        <w:t xml:space="preserve">Quelle: </w:t>
      </w:r>
      <w:hyperlink r:id="rId215" w:history="1">
        <w:r w:rsidRPr="002B7BCC">
          <w:rPr>
            <w:rStyle w:val="Hyperlink"/>
            <w:rFonts w:cs="Calibri"/>
            <w:color w:val="auto"/>
          </w:rPr>
          <w:t>OMNITRACKER – Wikipedia</w:t>
        </w:r>
      </w:hyperlink>
    </w:p>
    <w:p w14:paraId="1087035C" w14:textId="77777777" w:rsidR="00850C24" w:rsidRPr="002B7BCC" w:rsidRDefault="00850C24" w:rsidP="00850C24">
      <w:pPr>
        <w:numPr>
          <w:ilvl w:val="0"/>
          <w:numId w:val="13"/>
        </w:numPr>
        <w:spacing w:after="120" w:line="240" w:lineRule="auto"/>
        <w:rPr>
          <w:rFonts w:cs="Calibri"/>
        </w:rPr>
      </w:pPr>
      <w:r w:rsidRPr="002B7BCC">
        <w:rPr>
          <w:rFonts w:cs="Calibri"/>
        </w:rPr>
        <w:t>USP:</w:t>
      </w:r>
      <w:r w:rsidRPr="002B7BCC">
        <w:rPr>
          <w:rFonts w:cs="Calibri"/>
        </w:rPr>
        <w:br/>
        <w:t>→ Modulare Plattform, ITIL-konform, hohe Anpassungsfähigkeit</w:t>
      </w:r>
      <w:r w:rsidRPr="002B7BCC">
        <w:rPr>
          <w:rFonts w:cs="Calibri"/>
        </w:rPr>
        <w:br/>
        <w:t xml:space="preserve">Quelle: </w:t>
      </w:r>
      <w:hyperlink r:id="rId216" w:history="1">
        <w:r w:rsidRPr="002B7BCC">
          <w:rPr>
            <w:rStyle w:val="Hyperlink"/>
            <w:rFonts w:cs="Calibri"/>
            <w:color w:val="auto"/>
          </w:rPr>
          <w:t>OMNITRACKER – Wikipedia</w:t>
        </w:r>
      </w:hyperlink>
    </w:p>
    <w:p w14:paraId="269888BC" w14:textId="77777777" w:rsidR="00850C24" w:rsidRPr="002B7BCC" w:rsidRDefault="00850C24" w:rsidP="00850C24">
      <w:pPr>
        <w:numPr>
          <w:ilvl w:val="0"/>
          <w:numId w:val="13"/>
        </w:numPr>
        <w:spacing w:after="120" w:line="240" w:lineRule="auto"/>
        <w:rPr>
          <w:rFonts w:cs="Calibri"/>
        </w:rPr>
      </w:pPr>
      <w:r w:rsidRPr="002B7BCC">
        <w:rPr>
          <w:rFonts w:cs="Calibri"/>
        </w:rPr>
        <w:t>Positionierung:</w:t>
      </w:r>
      <w:r w:rsidRPr="002B7BCC">
        <w:rPr>
          <w:rFonts w:cs="Calibri"/>
        </w:rPr>
        <w:br/>
        <w:t>→ Für mittelständische und große Unternehmen mit komplexen Prozessen</w:t>
      </w:r>
      <w:r w:rsidRPr="002B7BCC">
        <w:rPr>
          <w:rFonts w:cs="Calibri"/>
        </w:rPr>
        <w:br/>
        <w:t xml:space="preserve">Quelle: </w:t>
      </w:r>
      <w:hyperlink r:id="rId217" w:history="1">
        <w:r w:rsidRPr="002B7BCC">
          <w:rPr>
            <w:rStyle w:val="Hyperlink"/>
            <w:rFonts w:cs="Calibri"/>
            <w:color w:val="auto"/>
          </w:rPr>
          <w:t>OMNITRACKER – Wikipedia</w:t>
        </w:r>
      </w:hyperlink>
    </w:p>
    <w:p w14:paraId="44C2637F" w14:textId="77777777" w:rsidR="00850C24" w:rsidRPr="002B7BCC" w:rsidRDefault="00850C24" w:rsidP="00850C24">
      <w:pPr>
        <w:numPr>
          <w:ilvl w:val="0"/>
          <w:numId w:val="13"/>
        </w:numPr>
        <w:spacing w:after="120" w:line="240" w:lineRule="auto"/>
        <w:rPr>
          <w:rFonts w:cs="Calibri"/>
        </w:rPr>
      </w:pPr>
      <w:r w:rsidRPr="002B7BCC">
        <w:rPr>
          <w:rFonts w:cs="Calibri"/>
        </w:rPr>
        <w:t>Preismodell:</w:t>
      </w:r>
      <w:r w:rsidRPr="002B7BCC">
        <w:rPr>
          <w:rFonts w:cs="Calibri"/>
        </w:rPr>
        <w:br/>
        <w:t>→ Lizenz, Miete oder Pay-per-Use, Preise auf Anfrage</w:t>
      </w:r>
      <w:r w:rsidRPr="002B7BCC">
        <w:rPr>
          <w:rFonts w:cs="Calibri"/>
        </w:rPr>
        <w:br/>
        <w:t xml:space="preserve">Quelle: </w:t>
      </w:r>
      <w:hyperlink r:id="rId218" w:history="1">
        <w:r w:rsidRPr="002B7BCC">
          <w:rPr>
            <w:rStyle w:val="Hyperlink"/>
            <w:rFonts w:cs="Calibri"/>
            <w:color w:val="auto"/>
          </w:rPr>
          <w:t>OMNITRACKER – Wikipedia</w:t>
        </w:r>
      </w:hyperlink>
    </w:p>
    <w:p w14:paraId="706FD8C0" w14:textId="77777777" w:rsidR="00850C24" w:rsidRPr="002B7BCC" w:rsidRDefault="00850C24" w:rsidP="00850C24">
      <w:pPr>
        <w:numPr>
          <w:ilvl w:val="0"/>
          <w:numId w:val="13"/>
        </w:numPr>
        <w:spacing w:after="120" w:line="240" w:lineRule="auto"/>
        <w:rPr>
          <w:rFonts w:cs="Calibri"/>
        </w:rPr>
      </w:pPr>
      <w:r w:rsidRPr="002B7BCC">
        <w:rPr>
          <w:rFonts w:cs="Calibri"/>
        </w:rPr>
        <w:t>Marktanteil:</w:t>
      </w:r>
      <w:r w:rsidRPr="002B7BCC">
        <w:rPr>
          <w:rFonts w:cs="Calibri"/>
        </w:rPr>
        <w:br/>
        <w:t>→ Mehrere hundert Installationen weltweit</w:t>
      </w:r>
      <w:r w:rsidRPr="002B7BCC">
        <w:rPr>
          <w:rFonts w:cs="Calibri"/>
        </w:rPr>
        <w:br/>
        <w:t xml:space="preserve">Quelle: </w:t>
      </w:r>
      <w:hyperlink r:id="rId219" w:history="1">
        <w:r w:rsidRPr="002B7BCC">
          <w:rPr>
            <w:rStyle w:val="Hyperlink"/>
            <w:rFonts w:cs="Calibri"/>
            <w:color w:val="auto"/>
          </w:rPr>
          <w:t>OMNITRACKER – Wikipedia</w:t>
        </w:r>
      </w:hyperlink>
    </w:p>
    <w:p w14:paraId="0DDB20E2" w14:textId="77777777" w:rsidR="00850C24" w:rsidRPr="002B7BCC" w:rsidRDefault="00850C24" w:rsidP="00850C24">
      <w:pPr>
        <w:numPr>
          <w:ilvl w:val="0"/>
          <w:numId w:val="13"/>
        </w:numPr>
        <w:spacing w:after="120" w:line="240" w:lineRule="auto"/>
        <w:rPr>
          <w:rFonts w:cs="Calibri"/>
        </w:rPr>
      </w:pPr>
      <w:r w:rsidRPr="002B7BCC">
        <w:rPr>
          <w:rFonts w:cs="Calibri"/>
        </w:rPr>
        <w:t>Referenzen:</w:t>
      </w:r>
      <w:r w:rsidRPr="002B7BCC">
        <w:rPr>
          <w:rFonts w:cs="Calibri"/>
        </w:rPr>
        <w:br/>
        <w:t>→ Deutsche Bahn, DATEV, Daimler, Deutsches Patent- und Markenamt, Siemens, NATO</w:t>
      </w:r>
      <w:r w:rsidRPr="002B7BCC">
        <w:rPr>
          <w:rFonts w:cs="Calibri"/>
        </w:rPr>
        <w:br/>
        <w:t xml:space="preserve">Quelle: </w:t>
      </w:r>
      <w:hyperlink r:id="rId220" w:history="1">
        <w:r w:rsidRPr="002B7BCC">
          <w:rPr>
            <w:rStyle w:val="Hyperlink"/>
            <w:rFonts w:cs="Calibri"/>
            <w:color w:val="auto"/>
          </w:rPr>
          <w:t>OMNITRACKER – Wikipedia</w:t>
        </w:r>
      </w:hyperlink>
    </w:p>
    <w:p w14:paraId="2A893D91" w14:textId="77777777" w:rsidR="00850C24" w:rsidRPr="002B7BCC" w:rsidRDefault="00850C24" w:rsidP="00850C24">
      <w:pPr>
        <w:spacing w:after="120"/>
        <w:rPr>
          <w:rFonts w:cs="Calibri"/>
        </w:rPr>
      </w:pPr>
    </w:p>
    <w:p w14:paraId="6E0BB7BE" w14:textId="77777777" w:rsidR="00850C24" w:rsidRPr="002B7BCC" w:rsidRDefault="00850C24" w:rsidP="00850C24">
      <w:pPr>
        <w:spacing w:after="120"/>
        <w:rPr>
          <w:rFonts w:cs="Calibri"/>
        </w:rPr>
      </w:pPr>
      <w:r w:rsidRPr="002B7BCC">
        <w:rPr>
          <w:rFonts w:cs="Calibri"/>
        </w:rPr>
        <w:t>5. eFLEXS – Field Service Management 4.0</w:t>
      </w:r>
    </w:p>
    <w:p w14:paraId="5294EC95" w14:textId="77777777" w:rsidR="00850C24" w:rsidRPr="002B7BCC" w:rsidRDefault="00850C24" w:rsidP="00850C24">
      <w:pPr>
        <w:numPr>
          <w:ilvl w:val="0"/>
          <w:numId w:val="14"/>
        </w:numPr>
        <w:spacing w:after="120" w:line="240" w:lineRule="auto"/>
        <w:rPr>
          <w:rFonts w:cs="Calibri"/>
        </w:rPr>
      </w:pPr>
      <w:r w:rsidRPr="002B7BCC">
        <w:rPr>
          <w:rFonts w:cs="Calibri"/>
        </w:rPr>
        <w:t>Unternehmen:</w:t>
      </w:r>
      <w:r w:rsidRPr="002B7BCC">
        <w:rPr>
          <w:rFonts w:cs="Calibri"/>
        </w:rPr>
        <w:br/>
        <w:t>→ EL2 GmbH (München)</w:t>
      </w:r>
      <w:r w:rsidRPr="002B7BCC">
        <w:rPr>
          <w:rFonts w:cs="Calibri"/>
        </w:rPr>
        <w:br/>
        <w:t xml:space="preserve">Quelle: </w:t>
      </w:r>
      <w:hyperlink r:id="rId221" w:history="1">
        <w:r w:rsidRPr="002B7BCC">
          <w:rPr>
            <w:rStyle w:val="Hyperlink"/>
            <w:rFonts w:cs="Calibri"/>
            <w:color w:val="auto"/>
          </w:rPr>
          <w:t>eFLEXS – Field Service Management</w:t>
        </w:r>
      </w:hyperlink>
    </w:p>
    <w:p w14:paraId="3644F402" w14:textId="77777777" w:rsidR="00850C24" w:rsidRPr="002B7BCC" w:rsidRDefault="00850C24" w:rsidP="00850C24">
      <w:pPr>
        <w:numPr>
          <w:ilvl w:val="0"/>
          <w:numId w:val="14"/>
        </w:numPr>
        <w:spacing w:after="120" w:line="240" w:lineRule="auto"/>
        <w:rPr>
          <w:rFonts w:cs="Calibri"/>
        </w:rPr>
      </w:pPr>
      <w:r w:rsidRPr="002B7BCC">
        <w:rPr>
          <w:rFonts w:cs="Calibri"/>
        </w:rPr>
        <w:lastRenderedPageBreak/>
        <w:t>Produkt:</w:t>
      </w:r>
      <w:r w:rsidRPr="002B7BCC">
        <w:rPr>
          <w:rFonts w:cs="Calibri"/>
        </w:rPr>
        <w:br/>
        <w:t>→ eFLEXS FSM 4.0</w:t>
      </w:r>
      <w:r w:rsidRPr="002B7BCC">
        <w:rPr>
          <w:rFonts w:cs="Calibri"/>
        </w:rPr>
        <w:br/>
        <w:t xml:space="preserve">Quelle: </w:t>
      </w:r>
      <w:hyperlink r:id="rId222" w:history="1">
        <w:r w:rsidRPr="002B7BCC">
          <w:rPr>
            <w:rStyle w:val="Hyperlink"/>
            <w:rFonts w:cs="Calibri"/>
            <w:color w:val="auto"/>
          </w:rPr>
          <w:t>eFLEXS – Field Service Management</w:t>
        </w:r>
      </w:hyperlink>
    </w:p>
    <w:p w14:paraId="0E51CF70" w14:textId="77777777" w:rsidR="00850C24" w:rsidRPr="002B7BCC" w:rsidRDefault="00850C24" w:rsidP="00850C24">
      <w:pPr>
        <w:numPr>
          <w:ilvl w:val="0"/>
          <w:numId w:val="14"/>
        </w:numPr>
        <w:spacing w:after="120" w:line="240" w:lineRule="auto"/>
        <w:rPr>
          <w:rFonts w:cs="Calibri"/>
        </w:rPr>
      </w:pPr>
      <w:r w:rsidRPr="002B7BCC">
        <w:rPr>
          <w:rFonts w:cs="Calibri"/>
        </w:rPr>
        <w:t>USP:</w:t>
      </w:r>
      <w:r w:rsidRPr="002B7BCC">
        <w:rPr>
          <w:rFonts w:cs="Calibri"/>
        </w:rPr>
        <w:br/>
        <w:t>→ Cloud-basierte Lösung, einfache mobile Datenerfassung, Integration von Inventar, Abrechnung und Buchhaltung</w:t>
      </w:r>
      <w:r w:rsidRPr="002B7BCC">
        <w:rPr>
          <w:rFonts w:cs="Calibri"/>
        </w:rPr>
        <w:br/>
        <w:t xml:space="preserve">Quelle: </w:t>
      </w:r>
      <w:hyperlink r:id="rId223" w:history="1">
        <w:r w:rsidRPr="002B7BCC">
          <w:rPr>
            <w:rStyle w:val="Hyperlink"/>
            <w:rFonts w:cs="Calibri"/>
            <w:color w:val="auto"/>
          </w:rPr>
          <w:t>eFLEXS – Field Service Management</w:t>
        </w:r>
      </w:hyperlink>
    </w:p>
    <w:p w14:paraId="738FC5F0" w14:textId="77777777" w:rsidR="00850C24" w:rsidRPr="002B7BCC" w:rsidRDefault="00850C24" w:rsidP="00850C24">
      <w:pPr>
        <w:numPr>
          <w:ilvl w:val="0"/>
          <w:numId w:val="14"/>
        </w:numPr>
        <w:spacing w:after="120" w:line="240" w:lineRule="auto"/>
        <w:rPr>
          <w:rFonts w:cs="Calibri"/>
        </w:rPr>
      </w:pPr>
      <w:r w:rsidRPr="002B7BCC">
        <w:rPr>
          <w:rFonts w:cs="Calibri"/>
        </w:rPr>
        <w:t>Positionierung:</w:t>
      </w:r>
      <w:r w:rsidRPr="002B7BCC">
        <w:rPr>
          <w:rFonts w:cs="Calibri"/>
        </w:rPr>
        <w:br/>
        <w:t>→ Mittelständische Unternehmen mit Außendienst in verschiedenen Branchen</w:t>
      </w:r>
      <w:r w:rsidRPr="002B7BCC">
        <w:rPr>
          <w:rFonts w:cs="Calibri"/>
        </w:rPr>
        <w:br/>
        <w:t xml:space="preserve">Quelle: </w:t>
      </w:r>
      <w:hyperlink r:id="rId224" w:history="1">
        <w:r w:rsidRPr="002B7BCC">
          <w:rPr>
            <w:rStyle w:val="Hyperlink"/>
            <w:rFonts w:cs="Calibri"/>
            <w:color w:val="auto"/>
          </w:rPr>
          <w:t>eFLEXS – Field Service Management</w:t>
        </w:r>
      </w:hyperlink>
    </w:p>
    <w:p w14:paraId="6DA9889D" w14:textId="77777777" w:rsidR="00850C24" w:rsidRPr="002B7BCC" w:rsidRDefault="00850C24" w:rsidP="00850C24">
      <w:pPr>
        <w:numPr>
          <w:ilvl w:val="0"/>
          <w:numId w:val="14"/>
        </w:numPr>
        <w:spacing w:after="120" w:line="240" w:lineRule="auto"/>
        <w:rPr>
          <w:rFonts w:cs="Calibri"/>
        </w:rPr>
      </w:pPr>
      <w:r w:rsidRPr="002B7BCC">
        <w:rPr>
          <w:rFonts w:cs="Calibri"/>
        </w:rPr>
        <w:t>Preismodell:</w:t>
      </w:r>
      <w:r w:rsidRPr="002B7BCC">
        <w:rPr>
          <w:rFonts w:cs="Calibri"/>
        </w:rPr>
        <w:br/>
        <w:t>→ Cloud-basiertes SaaS-Modell, Preise auf Anfrage</w:t>
      </w:r>
      <w:r w:rsidRPr="002B7BCC">
        <w:rPr>
          <w:rFonts w:cs="Calibri"/>
        </w:rPr>
        <w:br/>
        <w:t xml:space="preserve">Quelle: </w:t>
      </w:r>
      <w:hyperlink r:id="rId225" w:history="1">
        <w:r w:rsidRPr="002B7BCC">
          <w:rPr>
            <w:rStyle w:val="Hyperlink"/>
            <w:rFonts w:cs="Calibri"/>
            <w:color w:val="auto"/>
          </w:rPr>
          <w:t>eFLEXS – Field Service Management</w:t>
        </w:r>
      </w:hyperlink>
    </w:p>
    <w:p w14:paraId="1BEAD5C4" w14:textId="77777777" w:rsidR="00850C24" w:rsidRPr="002B7BCC" w:rsidRDefault="00850C24" w:rsidP="00850C24">
      <w:pPr>
        <w:numPr>
          <w:ilvl w:val="0"/>
          <w:numId w:val="14"/>
        </w:numPr>
        <w:spacing w:after="120" w:line="240" w:lineRule="auto"/>
        <w:rPr>
          <w:rFonts w:cs="Calibri"/>
        </w:rPr>
      </w:pPr>
      <w:r w:rsidRPr="002B7BCC">
        <w:rPr>
          <w:rFonts w:cs="Calibri"/>
        </w:rPr>
        <w:t>Marktanteil:</w:t>
      </w:r>
      <w:r w:rsidRPr="002B7BCC">
        <w:rPr>
          <w:rFonts w:cs="Calibri"/>
        </w:rPr>
        <w:br/>
        <w:t>→ Keine konkreten Zahlen verfügbar, Fokus auf den deutschsprachigen Markt</w:t>
      </w:r>
      <w:r w:rsidRPr="002B7BCC">
        <w:rPr>
          <w:rFonts w:cs="Calibri"/>
        </w:rPr>
        <w:br/>
        <w:t xml:space="preserve">Quelle: </w:t>
      </w:r>
      <w:hyperlink r:id="rId226" w:history="1">
        <w:r w:rsidRPr="002B7BCC">
          <w:rPr>
            <w:rStyle w:val="Hyperlink"/>
            <w:rFonts w:cs="Calibri"/>
            <w:color w:val="auto"/>
          </w:rPr>
          <w:t>eFLEXS – Field Service Management</w:t>
        </w:r>
      </w:hyperlink>
    </w:p>
    <w:p w14:paraId="1B1774E1" w14:textId="77777777" w:rsidR="00850C24" w:rsidRPr="002B7BCC" w:rsidRDefault="00850C24" w:rsidP="00850C24">
      <w:pPr>
        <w:numPr>
          <w:ilvl w:val="0"/>
          <w:numId w:val="14"/>
        </w:numPr>
        <w:spacing w:after="120" w:line="240" w:lineRule="auto"/>
        <w:rPr>
          <w:rFonts w:cs="Calibri"/>
        </w:rPr>
      </w:pPr>
      <w:r w:rsidRPr="002B7BCC">
        <w:rPr>
          <w:rFonts w:cs="Calibri"/>
        </w:rPr>
        <w:t>Referenzen:</w:t>
      </w:r>
      <w:r w:rsidRPr="002B7BCC">
        <w:rPr>
          <w:rFonts w:cs="Calibri"/>
        </w:rPr>
        <w:br/>
        <w:t>→ Keine öffentlich bekannten Referenzen verfügbar</w:t>
      </w:r>
      <w:r w:rsidRPr="002B7BCC">
        <w:rPr>
          <w:rFonts w:cs="Calibri"/>
        </w:rPr>
        <w:br/>
        <w:t xml:space="preserve">Quelle: </w:t>
      </w:r>
      <w:hyperlink r:id="rId227" w:history="1">
        <w:r w:rsidRPr="002B7BCC">
          <w:rPr>
            <w:rStyle w:val="Hyperlink"/>
            <w:rFonts w:cs="Calibri"/>
            <w:color w:val="auto"/>
          </w:rPr>
          <w:t>eFLEXS – Field Service Management</w:t>
        </w:r>
      </w:hyperlink>
    </w:p>
    <w:p w14:paraId="6DEBA9D0" w14:textId="77777777" w:rsidR="00850C24" w:rsidRPr="002B7BCC" w:rsidRDefault="00850C24" w:rsidP="00850C24"/>
    <w:p w14:paraId="04DE74BF" w14:textId="77777777" w:rsidR="00850C24" w:rsidRPr="002B7BCC" w:rsidRDefault="00850C24" w:rsidP="00850C24"/>
    <w:p w14:paraId="65317151" w14:textId="77777777" w:rsidR="00850C24" w:rsidRPr="002B7BCC" w:rsidRDefault="00850C24" w:rsidP="00850C24">
      <w:pPr>
        <w:spacing w:after="120"/>
        <w:rPr>
          <w:rFonts w:cs="Calibri"/>
        </w:rPr>
      </w:pPr>
      <w:r w:rsidRPr="002B7BCC">
        <w:rPr>
          <w:rFonts w:cs="Calibri"/>
          <w:b/>
        </w:rPr>
        <w:t xml:space="preserve">Hauptwettbewerber für Field Service Management in der </w:t>
      </w:r>
      <w:r w:rsidRPr="002B7BCC">
        <w:rPr>
          <w:rFonts w:cs="Calibri"/>
          <w:b/>
          <w:u w:val="single"/>
        </w:rPr>
        <w:t>Immobilienverwaltung</w:t>
      </w:r>
      <w:r w:rsidRPr="002B7BCC">
        <w:rPr>
          <w:rFonts w:cs="Calibri"/>
          <w:b/>
        </w:rPr>
        <w:t xml:space="preserve"> (Deutschland, Stand: 2025)</w:t>
      </w:r>
      <w:r w:rsidRPr="002B7BCC">
        <w:rPr>
          <w:rFonts w:cs="Calibri"/>
        </w:rPr>
        <w:br/>
      </w:r>
    </w:p>
    <w:p w14:paraId="34D51787" w14:textId="77777777" w:rsidR="00850C24" w:rsidRPr="002B7BCC" w:rsidRDefault="00850C24" w:rsidP="00850C24">
      <w:pPr>
        <w:spacing w:after="120"/>
        <w:rPr>
          <w:rFonts w:cs="Calibri"/>
        </w:rPr>
      </w:pPr>
      <w:r w:rsidRPr="002B7BCC">
        <w:rPr>
          <w:rFonts w:cs="Calibri"/>
        </w:rPr>
        <w:t xml:space="preserve">1. Aareon AG – Aareon Smart World </w:t>
      </w:r>
      <w:r w:rsidRPr="002B7BCC">
        <w:rPr>
          <w:rFonts w:cs="Calibri"/>
          <w:b/>
        </w:rPr>
        <w:t>[UK-Partner!]</w:t>
      </w:r>
    </w:p>
    <w:p w14:paraId="6DF46D7B" w14:textId="77777777" w:rsidR="00850C24" w:rsidRPr="002B7BCC" w:rsidRDefault="00850C24" w:rsidP="00850C24">
      <w:pPr>
        <w:numPr>
          <w:ilvl w:val="0"/>
          <w:numId w:val="79"/>
        </w:numPr>
        <w:spacing w:after="120" w:line="240" w:lineRule="auto"/>
        <w:rPr>
          <w:rFonts w:cs="Calibri"/>
        </w:rPr>
      </w:pPr>
      <w:r w:rsidRPr="002B7BCC">
        <w:rPr>
          <w:rFonts w:cs="Calibri"/>
        </w:rPr>
        <w:t>Produkt: Aareon Smart World</w:t>
      </w:r>
    </w:p>
    <w:p w14:paraId="551906E9" w14:textId="77777777" w:rsidR="00850C24" w:rsidRPr="002B7BCC" w:rsidRDefault="00850C24" w:rsidP="00850C24">
      <w:pPr>
        <w:numPr>
          <w:ilvl w:val="0"/>
          <w:numId w:val="79"/>
        </w:numPr>
        <w:spacing w:after="120" w:line="240" w:lineRule="auto"/>
        <w:rPr>
          <w:rFonts w:cs="Calibri"/>
        </w:rPr>
      </w:pPr>
      <w:r w:rsidRPr="002B7BCC">
        <w:rPr>
          <w:rFonts w:cs="Calibri"/>
        </w:rPr>
        <w:t>USP: Integrierte ERP- und FSM-Lösung für die Wohnungswirtschaft</w:t>
      </w:r>
    </w:p>
    <w:p w14:paraId="3C2B02F8" w14:textId="77777777" w:rsidR="00850C24" w:rsidRPr="002B7BCC" w:rsidRDefault="00850C24" w:rsidP="00850C24">
      <w:pPr>
        <w:numPr>
          <w:ilvl w:val="0"/>
          <w:numId w:val="79"/>
        </w:numPr>
        <w:spacing w:after="120" w:line="240" w:lineRule="auto"/>
        <w:rPr>
          <w:rFonts w:cs="Calibri"/>
        </w:rPr>
      </w:pPr>
      <w:r w:rsidRPr="002B7BCC">
        <w:rPr>
          <w:rFonts w:cs="Calibri"/>
        </w:rPr>
        <w:t>Positionierung: Marktführer für digitale Plattformlösungen in der Immobilienwirtschaft</w:t>
      </w:r>
    </w:p>
    <w:p w14:paraId="591DB444" w14:textId="77777777" w:rsidR="00850C24" w:rsidRPr="002B7BCC" w:rsidRDefault="00850C24" w:rsidP="00850C24">
      <w:pPr>
        <w:numPr>
          <w:ilvl w:val="0"/>
          <w:numId w:val="79"/>
        </w:numPr>
        <w:spacing w:after="120" w:line="240" w:lineRule="auto"/>
        <w:rPr>
          <w:rFonts w:cs="Calibri"/>
        </w:rPr>
      </w:pPr>
      <w:r w:rsidRPr="002B7BCC">
        <w:rPr>
          <w:rFonts w:cs="Calibri"/>
        </w:rPr>
        <w:t>Preismodell: Individuelle Projektangebote</w:t>
      </w:r>
    </w:p>
    <w:p w14:paraId="63997C2D" w14:textId="77777777" w:rsidR="00850C24" w:rsidRPr="002B7BCC" w:rsidRDefault="00850C24" w:rsidP="00850C24">
      <w:pPr>
        <w:numPr>
          <w:ilvl w:val="0"/>
          <w:numId w:val="79"/>
        </w:numPr>
        <w:spacing w:after="120" w:line="240" w:lineRule="auto"/>
        <w:rPr>
          <w:rFonts w:cs="Calibri"/>
        </w:rPr>
      </w:pPr>
      <w:r w:rsidRPr="002B7BCC">
        <w:rPr>
          <w:rFonts w:cs="Calibri"/>
        </w:rPr>
        <w:t>Marktanteil: &gt;13.000 Kunden, ca. 18 Mio. verwaltete Mieteinheiten</w:t>
      </w:r>
    </w:p>
    <w:p w14:paraId="123DC4A2" w14:textId="77777777" w:rsidR="00850C24" w:rsidRPr="002B7BCC" w:rsidRDefault="00850C24" w:rsidP="00850C24">
      <w:pPr>
        <w:numPr>
          <w:ilvl w:val="0"/>
          <w:numId w:val="79"/>
        </w:numPr>
        <w:spacing w:after="120" w:line="240" w:lineRule="auto"/>
        <w:rPr>
          <w:rFonts w:cs="Calibri"/>
        </w:rPr>
      </w:pPr>
      <w:r w:rsidRPr="002B7BCC">
        <w:rPr>
          <w:rFonts w:cs="Calibri"/>
        </w:rPr>
        <w:t>Referenzen: Deutsche Wohnen, LEG, Vonovia</w:t>
      </w:r>
      <w:r w:rsidRPr="002B7BCC">
        <w:rPr>
          <w:rFonts w:cs="Calibri"/>
        </w:rPr>
        <w:br/>
        <w:t xml:space="preserve">Quelle: </w:t>
      </w:r>
      <w:hyperlink r:id="rId228" w:history="1">
        <w:r w:rsidRPr="002B7BCC">
          <w:rPr>
            <w:rStyle w:val="Hyperlink"/>
            <w:rFonts w:cs="Calibri"/>
            <w:color w:val="auto"/>
          </w:rPr>
          <w:t>aareon.de</w:t>
        </w:r>
      </w:hyperlink>
    </w:p>
    <w:p w14:paraId="66AD3F1C" w14:textId="77777777" w:rsidR="00850C24" w:rsidRPr="002B7BCC" w:rsidRDefault="00850C24" w:rsidP="00850C24">
      <w:pPr>
        <w:spacing w:after="120"/>
        <w:rPr>
          <w:rFonts w:cs="Calibri"/>
        </w:rPr>
      </w:pPr>
    </w:p>
    <w:p w14:paraId="1F5B0139" w14:textId="77777777" w:rsidR="00850C24" w:rsidRPr="002B7BCC" w:rsidRDefault="00850C24" w:rsidP="00850C24">
      <w:pPr>
        <w:spacing w:after="120"/>
        <w:rPr>
          <w:rFonts w:cs="Calibri"/>
        </w:rPr>
      </w:pPr>
      <w:r w:rsidRPr="002B7BCC">
        <w:rPr>
          <w:rFonts w:cs="Calibri"/>
        </w:rPr>
        <w:t>2. IFS – IFS Field Service Management</w:t>
      </w:r>
    </w:p>
    <w:p w14:paraId="014A9857" w14:textId="77777777" w:rsidR="00850C24" w:rsidRPr="002B7BCC" w:rsidRDefault="00850C24" w:rsidP="00850C24">
      <w:pPr>
        <w:numPr>
          <w:ilvl w:val="0"/>
          <w:numId w:val="80"/>
        </w:numPr>
        <w:spacing w:after="120" w:line="240" w:lineRule="auto"/>
        <w:rPr>
          <w:rFonts w:cs="Calibri"/>
        </w:rPr>
      </w:pPr>
      <w:r w:rsidRPr="002B7BCC">
        <w:rPr>
          <w:rFonts w:cs="Calibri"/>
        </w:rPr>
        <w:t>Produkt: IFS Field Service Management</w:t>
      </w:r>
    </w:p>
    <w:p w14:paraId="25C2F0AA" w14:textId="77777777" w:rsidR="00850C24" w:rsidRPr="002B7BCC" w:rsidRDefault="00850C24" w:rsidP="00850C24">
      <w:pPr>
        <w:numPr>
          <w:ilvl w:val="0"/>
          <w:numId w:val="80"/>
        </w:numPr>
        <w:spacing w:after="120" w:line="240" w:lineRule="auto"/>
        <w:rPr>
          <w:rFonts w:cs="Calibri"/>
        </w:rPr>
      </w:pPr>
      <w:r w:rsidRPr="002B7BCC">
        <w:rPr>
          <w:rFonts w:cs="Calibri"/>
        </w:rPr>
        <w:t>USP: Starke Service-Kompetenz, u.</w:t>
      </w:r>
      <w:r w:rsidRPr="002B7BCC">
        <w:rPr>
          <w:rFonts w:ascii="Arial" w:hAnsi="Arial" w:cs="Arial"/>
        </w:rPr>
        <w:t> </w:t>
      </w:r>
      <w:r w:rsidRPr="002B7BCC">
        <w:rPr>
          <w:rFonts w:cs="Calibri"/>
        </w:rPr>
        <w:t>a. im Asset-Management</w:t>
      </w:r>
    </w:p>
    <w:p w14:paraId="42975FEF" w14:textId="77777777" w:rsidR="00850C24" w:rsidRPr="002B7BCC" w:rsidRDefault="00850C24" w:rsidP="00850C24">
      <w:pPr>
        <w:numPr>
          <w:ilvl w:val="0"/>
          <w:numId w:val="80"/>
        </w:numPr>
        <w:spacing w:after="120" w:line="240" w:lineRule="auto"/>
        <w:rPr>
          <w:rFonts w:cs="Calibri"/>
        </w:rPr>
      </w:pPr>
      <w:r w:rsidRPr="002B7BCC">
        <w:rPr>
          <w:rFonts w:cs="Calibri"/>
        </w:rPr>
        <w:t>Positionierung: Globaler Anbieter, auch im Gartner Magic Quadrant</w:t>
      </w:r>
    </w:p>
    <w:p w14:paraId="44481F51" w14:textId="77777777" w:rsidR="00850C24" w:rsidRPr="002B7BCC" w:rsidRDefault="00850C24" w:rsidP="00850C24">
      <w:pPr>
        <w:numPr>
          <w:ilvl w:val="0"/>
          <w:numId w:val="80"/>
        </w:numPr>
        <w:spacing w:after="120" w:line="240" w:lineRule="auto"/>
        <w:rPr>
          <w:rFonts w:cs="Calibri"/>
        </w:rPr>
      </w:pPr>
      <w:r w:rsidRPr="002B7BCC">
        <w:rPr>
          <w:rFonts w:cs="Calibri"/>
        </w:rPr>
        <w:t>Preismodell: Lizenzbasiert (On-Prem oder Cloud)</w:t>
      </w:r>
    </w:p>
    <w:p w14:paraId="1DE62D29" w14:textId="77777777" w:rsidR="00850C24" w:rsidRPr="002B7BCC" w:rsidRDefault="00850C24" w:rsidP="00850C24">
      <w:pPr>
        <w:numPr>
          <w:ilvl w:val="0"/>
          <w:numId w:val="80"/>
        </w:numPr>
        <w:spacing w:after="120" w:line="240" w:lineRule="auto"/>
        <w:rPr>
          <w:rFonts w:cs="Calibri"/>
        </w:rPr>
      </w:pPr>
      <w:r w:rsidRPr="002B7BCC">
        <w:rPr>
          <w:rFonts w:cs="Calibri"/>
        </w:rPr>
        <w:t>Marktanteil: Global aktiv, auch in Deutschland</w:t>
      </w:r>
    </w:p>
    <w:p w14:paraId="225F435B" w14:textId="77777777" w:rsidR="00850C24" w:rsidRPr="002B7BCC" w:rsidRDefault="00850C24" w:rsidP="00850C24">
      <w:pPr>
        <w:numPr>
          <w:ilvl w:val="0"/>
          <w:numId w:val="80"/>
        </w:numPr>
        <w:spacing w:after="120" w:line="240" w:lineRule="auto"/>
        <w:rPr>
          <w:rFonts w:cs="Calibri"/>
        </w:rPr>
      </w:pPr>
      <w:r w:rsidRPr="002B7BCC">
        <w:rPr>
          <w:rFonts w:cs="Calibri"/>
        </w:rPr>
        <w:t>Referenzen: Eickhoff, Konica Minolta, Munters</w:t>
      </w:r>
      <w:r w:rsidRPr="002B7BCC">
        <w:rPr>
          <w:rFonts w:cs="Calibri"/>
        </w:rPr>
        <w:br/>
        <w:t xml:space="preserve">Quelle: </w:t>
      </w:r>
      <w:hyperlink r:id="rId229" w:history="1">
        <w:r w:rsidRPr="002B7BCC">
          <w:rPr>
            <w:rStyle w:val="Hyperlink"/>
            <w:rFonts w:cs="Calibri"/>
            <w:color w:val="auto"/>
          </w:rPr>
          <w:t>ifs.com</w:t>
        </w:r>
      </w:hyperlink>
    </w:p>
    <w:p w14:paraId="3BA7BC25" w14:textId="77777777" w:rsidR="00850C24" w:rsidRPr="002B7BCC" w:rsidRDefault="00850C24" w:rsidP="00850C24">
      <w:pPr>
        <w:spacing w:after="120"/>
        <w:rPr>
          <w:rFonts w:cs="Calibri"/>
        </w:rPr>
      </w:pPr>
    </w:p>
    <w:p w14:paraId="2CE9B939" w14:textId="77777777" w:rsidR="00850C24" w:rsidRPr="002B7BCC" w:rsidRDefault="00850C24" w:rsidP="00850C24">
      <w:pPr>
        <w:spacing w:after="120"/>
        <w:rPr>
          <w:rFonts w:cs="Calibri"/>
        </w:rPr>
      </w:pPr>
      <w:r w:rsidRPr="002B7BCC">
        <w:rPr>
          <w:rFonts w:cs="Calibri"/>
        </w:rPr>
        <w:t>3. Microsoft – Dynamics 365 Field Service</w:t>
      </w:r>
    </w:p>
    <w:p w14:paraId="1D739B1F" w14:textId="77777777" w:rsidR="00850C24" w:rsidRPr="002B7BCC" w:rsidRDefault="00850C24" w:rsidP="00850C24">
      <w:pPr>
        <w:numPr>
          <w:ilvl w:val="0"/>
          <w:numId w:val="81"/>
        </w:numPr>
        <w:spacing w:after="120" w:line="240" w:lineRule="auto"/>
        <w:rPr>
          <w:rFonts w:cs="Calibri"/>
        </w:rPr>
      </w:pPr>
      <w:r w:rsidRPr="002B7BCC">
        <w:rPr>
          <w:rFonts w:cs="Calibri"/>
        </w:rPr>
        <w:t>Produkt: Dynamics 365 Field Service</w:t>
      </w:r>
    </w:p>
    <w:p w14:paraId="7712BED0" w14:textId="77777777" w:rsidR="00850C24" w:rsidRPr="002B7BCC" w:rsidRDefault="00850C24" w:rsidP="00850C24">
      <w:pPr>
        <w:numPr>
          <w:ilvl w:val="0"/>
          <w:numId w:val="81"/>
        </w:numPr>
        <w:spacing w:after="120" w:line="240" w:lineRule="auto"/>
        <w:rPr>
          <w:rFonts w:cs="Calibri"/>
        </w:rPr>
      </w:pPr>
      <w:r w:rsidRPr="002B7BCC">
        <w:rPr>
          <w:rFonts w:cs="Calibri"/>
        </w:rPr>
        <w:t>USP: Integration mit Office 365, Power Platform, KI-gestützt</w:t>
      </w:r>
    </w:p>
    <w:p w14:paraId="252F2780" w14:textId="77777777" w:rsidR="00850C24" w:rsidRPr="002B7BCC" w:rsidRDefault="00850C24" w:rsidP="00850C24">
      <w:pPr>
        <w:numPr>
          <w:ilvl w:val="0"/>
          <w:numId w:val="81"/>
        </w:numPr>
        <w:spacing w:after="120" w:line="240" w:lineRule="auto"/>
        <w:rPr>
          <w:rFonts w:cs="Calibri"/>
        </w:rPr>
      </w:pPr>
      <w:r w:rsidRPr="002B7BCC">
        <w:rPr>
          <w:rFonts w:cs="Calibri"/>
        </w:rPr>
        <w:t>Positionierung: Globale Lösung für alle Unternehmensgrößen</w:t>
      </w:r>
    </w:p>
    <w:p w14:paraId="1D0B2FBF" w14:textId="77777777" w:rsidR="00850C24" w:rsidRPr="002B7BCC" w:rsidRDefault="00850C24" w:rsidP="00850C24">
      <w:pPr>
        <w:numPr>
          <w:ilvl w:val="0"/>
          <w:numId w:val="81"/>
        </w:numPr>
        <w:spacing w:after="120" w:line="240" w:lineRule="auto"/>
        <w:rPr>
          <w:rFonts w:cs="Calibri"/>
        </w:rPr>
      </w:pPr>
      <w:r w:rsidRPr="002B7BCC">
        <w:rPr>
          <w:rFonts w:cs="Calibri"/>
        </w:rPr>
        <w:t>Preismodell: Abonnementmodell, ab ca. 80</w:t>
      </w:r>
      <w:r w:rsidRPr="002B7BCC">
        <w:rPr>
          <w:rFonts w:ascii="Arial" w:hAnsi="Arial" w:cs="Arial"/>
        </w:rPr>
        <w:t> </w:t>
      </w:r>
      <w:r w:rsidRPr="002B7BCC">
        <w:rPr>
          <w:rFonts w:ascii="Aptos" w:hAnsi="Aptos" w:cs="Aptos"/>
        </w:rPr>
        <w:t>€</w:t>
      </w:r>
      <w:r w:rsidRPr="002B7BCC">
        <w:rPr>
          <w:rFonts w:cs="Calibri"/>
        </w:rPr>
        <w:t>/User/Monat</w:t>
      </w:r>
    </w:p>
    <w:p w14:paraId="5133687C" w14:textId="77777777" w:rsidR="00850C24" w:rsidRPr="002B7BCC" w:rsidRDefault="00850C24" w:rsidP="00850C24">
      <w:pPr>
        <w:numPr>
          <w:ilvl w:val="0"/>
          <w:numId w:val="81"/>
        </w:numPr>
        <w:spacing w:after="120" w:line="240" w:lineRule="auto"/>
        <w:rPr>
          <w:rFonts w:cs="Calibri"/>
        </w:rPr>
      </w:pPr>
      <w:r w:rsidRPr="002B7BCC">
        <w:rPr>
          <w:rFonts w:cs="Calibri"/>
        </w:rPr>
        <w:t>Marktanteil: Sehr verbreitet in Konzernen und mittelständischen Betrieben</w:t>
      </w:r>
    </w:p>
    <w:p w14:paraId="3C3C3C6E" w14:textId="77777777" w:rsidR="00850C24" w:rsidRPr="002B7BCC" w:rsidRDefault="00850C24" w:rsidP="00850C24">
      <w:pPr>
        <w:numPr>
          <w:ilvl w:val="0"/>
          <w:numId w:val="81"/>
        </w:numPr>
        <w:spacing w:after="120" w:line="240" w:lineRule="auto"/>
        <w:rPr>
          <w:rFonts w:cs="Calibri"/>
        </w:rPr>
      </w:pPr>
      <w:r w:rsidRPr="002B7BCC">
        <w:rPr>
          <w:rFonts w:cs="Calibri"/>
        </w:rPr>
        <w:t>Referenzen: Phillips Corp., Dyno-Rod</w:t>
      </w:r>
      <w:r w:rsidRPr="002B7BCC">
        <w:rPr>
          <w:rFonts w:cs="Calibri"/>
        </w:rPr>
        <w:br/>
        <w:t xml:space="preserve">Quelle: </w:t>
      </w:r>
      <w:hyperlink r:id="rId230" w:history="1">
        <w:r w:rsidRPr="002B7BCC">
          <w:rPr>
            <w:rStyle w:val="Hyperlink"/>
            <w:rFonts w:cs="Calibri"/>
            <w:color w:val="auto"/>
          </w:rPr>
          <w:t>microsoft.com</w:t>
        </w:r>
      </w:hyperlink>
    </w:p>
    <w:p w14:paraId="6DE72A90" w14:textId="77777777" w:rsidR="00850C24" w:rsidRPr="002B7BCC" w:rsidRDefault="00850C24" w:rsidP="00850C24">
      <w:pPr>
        <w:spacing w:after="120"/>
        <w:rPr>
          <w:rFonts w:cs="Calibri"/>
        </w:rPr>
      </w:pPr>
    </w:p>
    <w:p w14:paraId="5858D803" w14:textId="77777777" w:rsidR="00850C24" w:rsidRPr="002B7BCC" w:rsidRDefault="00850C24" w:rsidP="00850C24">
      <w:pPr>
        <w:spacing w:after="120"/>
        <w:rPr>
          <w:rFonts w:cs="Calibri"/>
        </w:rPr>
      </w:pPr>
      <w:r w:rsidRPr="002B7BCC">
        <w:rPr>
          <w:rFonts w:cs="Calibri"/>
        </w:rPr>
        <w:t>5. ServiceMax</w:t>
      </w:r>
    </w:p>
    <w:p w14:paraId="6363D51D" w14:textId="77777777" w:rsidR="00850C24" w:rsidRPr="002B7BCC" w:rsidRDefault="00850C24" w:rsidP="00850C24">
      <w:pPr>
        <w:numPr>
          <w:ilvl w:val="0"/>
          <w:numId w:val="82"/>
        </w:numPr>
        <w:spacing w:after="120" w:line="240" w:lineRule="auto"/>
        <w:rPr>
          <w:rFonts w:cs="Calibri"/>
        </w:rPr>
      </w:pPr>
      <w:r w:rsidRPr="002B7BCC">
        <w:rPr>
          <w:rFonts w:cs="Calibri"/>
        </w:rPr>
        <w:t>Produkt: ServiceMax</w:t>
      </w:r>
    </w:p>
    <w:p w14:paraId="07F39434" w14:textId="77777777" w:rsidR="00850C24" w:rsidRPr="002B7BCC" w:rsidRDefault="00850C24" w:rsidP="00850C24">
      <w:pPr>
        <w:numPr>
          <w:ilvl w:val="0"/>
          <w:numId w:val="82"/>
        </w:numPr>
        <w:spacing w:after="120" w:line="240" w:lineRule="auto"/>
        <w:rPr>
          <w:rFonts w:cs="Calibri"/>
        </w:rPr>
      </w:pPr>
      <w:r w:rsidRPr="002B7BCC">
        <w:rPr>
          <w:rFonts w:cs="Calibri"/>
        </w:rPr>
        <w:t>USP: Cloudnative FSM-Plattform mit IoT-Integration</w:t>
      </w:r>
    </w:p>
    <w:p w14:paraId="26893A20" w14:textId="77777777" w:rsidR="00850C24" w:rsidRPr="002B7BCC" w:rsidRDefault="00850C24" w:rsidP="00850C24">
      <w:pPr>
        <w:numPr>
          <w:ilvl w:val="0"/>
          <w:numId w:val="82"/>
        </w:numPr>
        <w:spacing w:after="120" w:line="240" w:lineRule="auto"/>
        <w:rPr>
          <w:rFonts w:cs="Calibri"/>
        </w:rPr>
      </w:pPr>
      <w:r w:rsidRPr="002B7BCC">
        <w:rPr>
          <w:rFonts w:cs="Calibri"/>
        </w:rPr>
        <w:t>Positionierung: Besonders stark im Maschinenbau und Medizintechnik</w:t>
      </w:r>
    </w:p>
    <w:p w14:paraId="7987B00B" w14:textId="77777777" w:rsidR="00850C24" w:rsidRPr="002B7BCC" w:rsidRDefault="00850C24" w:rsidP="00850C24">
      <w:pPr>
        <w:numPr>
          <w:ilvl w:val="0"/>
          <w:numId w:val="82"/>
        </w:numPr>
        <w:spacing w:after="120" w:line="240" w:lineRule="auto"/>
        <w:rPr>
          <w:rFonts w:cs="Calibri"/>
        </w:rPr>
      </w:pPr>
      <w:r w:rsidRPr="002B7BCC">
        <w:rPr>
          <w:rFonts w:cs="Calibri"/>
        </w:rPr>
        <w:t>Preismodell: Lizenzmodell (SaaS)</w:t>
      </w:r>
    </w:p>
    <w:p w14:paraId="65798EB4" w14:textId="77777777" w:rsidR="00850C24" w:rsidRPr="002B7BCC" w:rsidRDefault="00850C24" w:rsidP="00850C24">
      <w:pPr>
        <w:numPr>
          <w:ilvl w:val="0"/>
          <w:numId w:val="82"/>
        </w:numPr>
        <w:spacing w:after="120" w:line="240" w:lineRule="auto"/>
        <w:rPr>
          <w:rFonts w:cs="Calibri"/>
        </w:rPr>
      </w:pPr>
      <w:r w:rsidRPr="002B7BCC">
        <w:rPr>
          <w:rFonts w:cs="Calibri"/>
        </w:rPr>
        <w:t>Marktanteil: Global verbreitet</w:t>
      </w:r>
    </w:p>
    <w:p w14:paraId="03648136" w14:textId="77777777" w:rsidR="00850C24" w:rsidRPr="002B7BCC" w:rsidRDefault="00850C24" w:rsidP="00850C24">
      <w:pPr>
        <w:numPr>
          <w:ilvl w:val="0"/>
          <w:numId w:val="82"/>
        </w:numPr>
        <w:spacing w:after="120" w:line="240" w:lineRule="auto"/>
        <w:rPr>
          <w:rFonts w:cs="Calibri"/>
        </w:rPr>
      </w:pPr>
      <w:r w:rsidRPr="002B7BCC">
        <w:rPr>
          <w:rFonts w:cs="Calibri"/>
        </w:rPr>
        <w:t>Referenzen: GE Healthcare, Schneider Electric</w:t>
      </w:r>
      <w:r w:rsidRPr="002B7BCC">
        <w:rPr>
          <w:rFonts w:cs="Calibri"/>
        </w:rPr>
        <w:br/>
        <w:t xml:space="preserve">Quelle: </w:t>
      </w:r>
      <w:hyperlink r:id="rId231" w:history="1">
        <w:r w:rsidRPr="002B7BCC">
          <w:rPr>
            <w:rStyle w:val="Hyperlink"/>
            <w:rFonts w:cs="Calibri"/>
            <w:color w:val="auto"/>
          </w:rPr>
          <w:t>servicemax.com</w:t>
        </w:r>
      </w:hyperlink>
    </w:p>
    <w:p w14:paraId="41BDA4B9" w14:textId="77777777" w:rsidR="00850C24" w:rsidRPr="002B7BCC" w:rsidRDefault="00850C24" w:rsidP="00850C24">
      <w:pPr>
        <w:spacing w:after="120"/>
        <w:rPr>
          <w:rFonts w:cs="Calibri"/>
        </w:rPr>
      </w:pPr>
    </w:p>
    <w:p w14:paraId="23651836" w14:textId="77777777" w:rsidR="00850C24" w:rsidRPr="002B7BCC" w:rsidRDefault="00850C24" w:rsidP="00850C24">
      <w:pPr>
        <w:spacing w:after="120"/>
        <w:rPr>
          <w:rFonts w:cs="Calibri"/>
        </w:rPr>
      </w:pPr>
      <w:r w:rsidRPr="002B7BCC">
        <w:rPr>
          <w:rFonts w:cs="Calibri"/>
        </w:rPr>
        <w:t>6. Praxedo</w:t>
      </w:r>
    </w:p>
    <w:p w14:paraId="785EA2A2" w14:textId="77777777" w:rsidR="00850C24" w:rsidRPr="002B7BCC" w:rsidRDefault="00850C24" w:rsidP="00850C24">
      <w:pPr>
        <w:numPr>
          <w:ilvl w:val="0"/>
          <w:numId w:val="83"/>
        </w:numPr>
        <w:spacing w:after="120" w:line="240" w:lineRule="auto"/>
        <w:rPr>
          <w:rFonts w:cs="Calibri"/>
        </w:rPr>
      </w:pPr>
      <w:r w:rsidRPr="002B7BCC">
        <w:rPr>
          <w:rFonts w:cs="Calibri"/>
        </w:rPr>
        <w:t>Produkt: Praxedo</w:t>
      </w:r>
    </w:p>
    <w:p w14:paraId="61922AF1" w14:textId="77777777" w:rsidR="00850C24" w:rsidRPr="002B7BCC" w:rsidRDefault="00850C24" w:rsidP="00850C24">
      <w:pPr>
        <w:numPr>
          <w:ilvl w:val="0"/>
          <w:numId w:val="83"/>
        </w:numPr>
        <w:spacing w:after="120" w:line="240" w:lineRule="auto"/>
        <w:rPr>
          <w:rFonts w:cs="Calibri"/>
        </w:rPr>
      </w:pPr>
      <w:r w:rsidRPr="002B7BCC">
        <w:rPr>
          <w:rFonts w:cs="Calibri"/>
        </w:rPr>
        <w:t>USP: Cloudlösung mit App für mobile Techniker</w:t>
      </w:r>
    </w:p>
    <w:p w14:paraId="3F8656C3" w14:textId="77777777" w:rsidR="00850C24" w:rsidRPr="002B7BCC" w:rsidRDefault="00850C24" w:rsidP="00850C24">
      <w:pPr>
        <w:numPr>
          <w:ilvl w:val="0"/>
          <w:numId w:val="83"/>
        </w:numPr>
        <w:spacing w:after="120" w:line="240" w:lineRule="auto"/>
        <w:rPr>
          <w:rFonts w:cs="Calibri"/>
        </w:rPr>
      </w:pPr>
      <w:r w:rsidRPr="002B7BCC">
        <w:rPr>
          <w:rFonts w:cs="Calibri"/>
        </w:rPr>
        <w:t>Positionierung: KMU-orientiert, schnell einführbar</w:t>
      </w:r>
    </w:p>
    <w:p w14:paraId="1FBB504E" w14:textId="77777777" w:rsidR="00850C24" w:rsidRPr="002B7BCC" w:rsidRDefault="00850C24" w:rsidP="00850C24">
      <w:pPr>
        <w:numPr>
          <w:ilvl w:val="0"/>
          <w:numId w:val="83"/>
        </w:numPr>
        <w:spacing w:after="120" w:line="240" w:lineRule="auto"/>
        <w:rPr>
          <w:rFonts w:cs="Calibri"/>
        </w:rPr>
      </w:pPr>
      <w:r w:rsidRPr="002B7BCC">
        <w:rPr>
          <w:rFonts w:cs="Calibri"/>
        </w:rPr>
        <w:t>Preismodell: Ab 24,50</w:t>
      </w:r>
      <w:r w:rsidRPr="002B7BCC">
        <w:rPr>
          <w:rFonts w:ascii="Arial" w:hAnsi="Arial" w:cs="Arial"/>
        </w:rPr>
        <w:t> </w:t>
      </w:r>
      <w:r w:rsidRPr="002B7BCC">
        <w:rPr>
          <w:rFonts w:ascii="Aptos" w:hAnsi="Aptos" w:cs="Aptos"/>
        </w:rPr>
        <w:t>€</w:t>
      </w:r>
      <w:r w:rsidRPr="002B7BCC">
        <w:rPr>
          <w:rFonts w:cs="Calibri"/>
        </w:rPr>
        <w:t>/Monat/Techniker</w:t>
      </w:r>
    </w:p>
    <w:p w14:paraId="70049587" w14:textId="77777777" w:rsidR="00850C24" w:rsidRPr="002B7BCC" w:rsidRDefault="00850C24" w:rsidP="00850C24">
      <w:pPr>
        <w:numPr>
          <w:ilvl w:val="0"/>
          <w:numId w:val="83"/>
        </w:numPr>
        <w:spacing w:after="120" w:line="240" w:lineRule="auto"/>
        <w:rPr>
          <w:rFonts w:cs="Calibri"/>
        </w:rPr>
      </w:pPr>
      <w:r w:rsidRPr="002B7BCC">
        <w:rPr>
          <w:rFonts w:cs="Calibri"/>
        </w:rPr>
        <w:t>Marktanteil: Vor allem Frankreich, zunehmend auch Deutschland</w:t>
      </w:r>
    </w:p>
    <w:p w14:paraId="7AE94A09" w14:textId="77777777" w:rsidR="00850C24" w:rsidRPr="002B7BCC" w:rsidRDefault="00850C24" w:rsidP="00850C24">
      <w:pPr>
        <w:numPr>
          <w:ilvl w:val="0"/>
          <w:numId w:val="83"/>
        </w:numPr>
        <w:spacing w:after="120" w:line="240" w:lineRule="auto"/>
        <w:rPr>
          <w:rFonts w:cs="Calibri"/>
        </w:rPr>
      </w:pPr>
      <w:r w:rsidRPr="002B7BCC">
        <w:rPr>
          <w:rFonts w:cs="Calibri"/>
        </w:rPr>
        <w:t>Referenzen: SPIE, Veolia, Suez</w:t>
      </w:r>
      <w:r w:rsidRPr="002B7BCC">
        <w:rPr>
          <w:rFonts w:cs="Calibri"/>
        </w:rPr>
        <w:br/>
        <w:t xml:space="preserve">Quelle: </w:t>
      </w:r>
      <w:hyperlink r:id="rId232" w:history="1">
        <w:r w:rsidRPr="002B7BCC">
          <w:rPr>
            <w:rStyle w:val="Hyperlink"/>
            <w:rFonts w:cs="Calibri"/>
            <w:color w:val="auto"/>
          </w:rPr>
          <w:t>praxedo.de</w:t>
        </w:r>
      </w:hyperlink>
    </w:p>
    <w:p w14:paraId="62CA2DFC" w14:textId="77777777" w:rsidR="00850C24" w:rsidRPr="002B7BCC" w:rsidRDefault="00850C24" w:rsidP="00850C24">
      <w:pPr>
        <w:spacing w:after="120"/>
        <w:rPr>
          <w:rFonts w:cs="Calibri"/>
        </w:rPr>
      </w:pPr>
    </w:p>
    <w:p w14:paraId="0152F9FD" w14:textId="77777777" w:rsidR="00850C24" w:rsidRPr="002B7BCC" w:rsidRDefault="00850C24" w:rsidP="00850C24">
      <w:pPr>
        <w:spacing w:after="120"/>
        <w:rPr>
          <w:rFonts w:cs="Calibri"/>
        </w:rPr>
      </w:pPr>
      <w:r w:rsidRPr="002B7BCC">
        <w:rPr>
          <w:rFonts w:cs="Calibri"/>
        </w:rPr>
        <w:t>7. mfr – Simplias GmbH</w:t>
      </w:r>
    </w:p>
    <w:p w14:paraId="674CFF6D" w14:textId="77777777" w:rsidR="00850C24" w:rsidRPr="002B7BCC" w:rsidRDefault="00850C24" w:rsidP="00850C24">
      <w:pPr>
        <w:numPr>
          <w:ilvl w:val="0"/>
          <w:numId w:val="84"/>
        </w:numPr>
        <w:spacing w:after="120" w:line="240" w:lineRule="auto"/>
        <w:rPr>
          <w:rFonts w:cs="Calibri"/>
        </w:rPr>
      </w:pPr>
      <w:r w:rsidRPr="002B7BCC">
        <w:rPr>
          <w:rFonts w:cs="Calibri"/>
        </w:rPr>
        <w:t>Produkt: mfr fieldservice &amp; mfr office</w:t>
      </w:r>
    </w:p>
    <w:p w14:paraId="0FEFF25C" w14:textId="77777777" w:rsidR="00850C24" w:rsidRPr="002B7BCC" w:rsidRDefault="00850C24" w:rsidP="00850C24">
      <w:pPr>
        <w:numPr>
          <w:ilvl w:val="0"/>
          <w:numId w:val="84"/>
        </w:numPr>
        <w:spacing w:after="120" w:line="240" w:lineRule="auto"/>
        <w:rPr>
          <w:rFonts w:cs="Calibri"/>
        </w:rPr>
      </w:pPr>
      <w:r w:rsidRPr="002B7BCC">
        <w:rPr>
          <w:rFonts w:cs="Calibri"/>
        </w:rPr>
        <w:t>USP: Modulare Lösung speziell für Handwerk &amp; Service</w:t>
      </w:r>
    </w:p>
    <w:p w14:paraId="033178BC" w14:textId="77777777" w:rsidR="00850C24" w:rsidRPr="002B7BCC" w:rsidRDefault="00850C24" w:rsidP="00850C24">
      <w:pPr>
        <w:numPr>
          <w:ilvl w:val="0"/>
          <w:numId w:val="84"/>
        </w:numPr>
        <w:spacing w:after="120" w:line="240" w:lineRule="auto"/>
        <w:rPr>
          <w:rFonts w:cs="Calibri"/>
        </w:rPr>
      </w:pPr>
      <w:r w:rsidRPr="002B7BCC">
        <w:rPr>
          <w:rFonts w:cs="Calibri"/>
        </w:rPr>
        <w:t>Positionierung: Fokus auf KMU im deutschsprachigen Raum</w:t>
      </w:r>
    </w:p>
    <w:p w14:paraId="1BF17873" w14:textId="77777777" w:rsidR="00850C24" w:rsidRPr="002B7BCC" w:rsidRDefault="00850C24" w:rsidP="00850C24">
      <w:pPr>
        <w:numPr>
          <w:ilvl w:val="0"/>
          <w:numId w:val="84"/>
        </w:numPr>
        <w:spacing w:after="120" w:line="240" w:lineRule="auto"/>
        <w:rPr>
          <w:rFonts w:cs="Calibri"/>
        </w:rPr>
      </w:pPr>
      <w:r w:rsidRPr="002B7BCC">
        <w:rPr>
          <w:rFonts w:cs="Calibri"/>
        </w:rPr>
        <w:t>Preismodell: Projektpreise, monatliche Gebühren</w:t>
      </w:r>
    </w:p>
    <w:p w14:paraId="19A69771" w14:textId="77777777" w:rsidR="00850C24" w:rsidRPr="002B7BCC" w:rsidRDefault="00850C24" w:rsidP="00850C24">
      <w:pPr>
        <w:numPr>
          <w:ilvl w:val="0"/>
          <w:numId w:val="84"/>
        </w:numPr>
        <w:spacing w:after="120" w:line="240" w:lineRule="auto"/>
        <w:rPr>
          <w:rFonts w:cs="Calibri"/>
        </w:rPr>
      </w:pPr>
      <w:r w:rsidRPr="002B7BCC">
        <w:rPr>
          <w:rFonts w:cs="Calibri"/>
        </w:rPr>
        <w:t>Marktanteil: Starke Nische in Wartung/Service</w:t>
      </w:r>
    </w:p>
    <w:p w14:paraId="270C955B" w14:textId="77777777" w:rsidR="00850C24" w:rsidRPr="002B7BCC" w:rsidRDefault="00850C24" w:rsidP="00850C24">
      <w:pPr>
        <w:numPr>
          <w:ilvl w:val="0"/>
          <w:numId w:val="84"/>
        </w:numPr>
        <w:spacing w:after="120" w:line="240" w:lineRule="auto"/>
        <w:rPr>
          <w:rFonts w:cs="Calibri"/>
        </w:rPr>
      </w:pPr>
      <w:r w:rsidRPr="002B7BCC">
        <w:rPr>
          <w:rFonts w:cs="Calibri"/>
        </w:rPr>
        <w:t>Referenzen: Angaben auf Anfrage, zahlreiche Handwerksbetriebe</w:t>
      </w:r>
      <w:r w:rsidRPr="002B7BCC">
        <w:rPr>
          <w:rFonts w:cs="Calibri"/>
        </w:rPr>
        <w:br/>
        <w:t xml:space="preserve">Quelle: </w:t>
      </w:r>
      <w:hyperlink r:id="rId233" w:history="1">
        <w:r w:rsidRPr="002B7BCC">
          <w:rPr>
            <w:rStyle w:val="Hyperlink"/>
            <w:rFonts w:cs="Calibri"/>
            <w:color w:val="auto"/>
          </w:rPr>
          <w:t>mfr-deutschland.de</w:t>
        </w:r>
      </w:hyperlink>
    </w:p>
    <w:p w14:paraId="28CA8C97" w14:textId="77777777" w:rsidR="00850C24" w:rsidRPr="002B7BCC" w:rsidRDefault="00850C24" w:rsidP="00850C24">
      <w:pPr>
        <w:spacing w:after="120"/>
        <w:rPr>
          <w:rFonts w:cs="Calibri"/>
        </w:rPr>
      </w:pPr>
    </w:p>
    <w:p w14:paraId="7D805019" w14:textId="77777777" w:rsidR="00850C24" w:rsidRPr="002B7BCC" w:rsidRDefault="00850C24" w:rsidP="00850C24">
      <w:pPr>
        <w:spacing w:after="120"/>
        <w:rPr>
          <w:rFonts w:cs="Calibri"/>
        </w:rPr>
      </w:pPr>
      <w:r w:rsidRPr="002B7BCC">
        <w:rPr>
          <w:rFonts w:cs="Calibri"/>
        </w:rPr>
        <w:lastRenderedPageBreak/>
        <w:t>8. Salesforce – Salesforce Field Service</w:t>
      </w:r>
    </w:p>
    <w:p w14:paraId="3E8DC7B8" w14:textId="77777777" w:rsidR="00850C24" w:rsidRPr="002B7BCC" w:rsidRDefault="00850C24" w:rsidP="00850C24">
      <w:pPr>
        <w:numPr>
          <w:ilvl w:val="0"/>
          <w:numId w:val="85"/>
        </w:numPr>
        <w:spacing w:after="120" w:line="240" w:lineRule="auto"/>
        <w:rPr>
          <w:rFonts w:cs="Calibri"/>
        </w:rPr>
      </w:pPr>
      <w:r w:rsidRPr="002B7BCC">
        <w:rPr>
          <w:rFonts w:cs="Calibri"/>
        </w:rPr>
        <w:t>Produkt: Salesforce Field Service</w:t>
      </w:r>
    </w:p>
    <w:p w14:paraId="6033A267" w14:textId="77777777" w:rsidR="00850C24" w:rsidRPr="002B7BCC" w:rsidRDefault="00850C24" w:rsidP="00850C24">
      <w:pPr>
        <w:numPr>
          <w:ilvl w:val="0"/>
          <w:numId w:val="85"/>
        </w:numPr>
        <w:spacing w:after="120" w:line="240" w:lineRule="auto"/>
        <w:rPr>
          <w:rFonts w:cs="Calibri"/>
        </w:rPr>
      </w:pPr>
      <w:r w:rsidRPr="002B7BCC">
        <w:rPr>
          <w:rFonts w:cs="Calibri"/>
        </w:rPr>
        <w:t>USP: Nahtlose CRM-Integration, KI-gestützt</w:t>
      </w:r>
    </w:p>
    <w:p w14:paraId="37EA2AFA" w14:textId="77777777" w:rsidR="00850C24" w:rsidRPr="002B7BCC" w:rsidRDefault="00850C24" w:rsidP="00850C24">
      <w:pPr>
        <w:numPr>
          <w:ilvl w:val="0"/>
          <w:numId w:val="85"/>
        </w:numPr>
        <w:spacing w:after="120" w:line="240" w:lineRule="auto"/>
        <w:rPr>
          <w:rFonts w:cs="Calibri"/>
        </w:rPr>
      </w:pPr>
      <w:r w:rsidRPr="002B7BCC">
        <w:rPr>
          <w:rFonts w:cs="Calibri"/>
        </w:rPr>
        <w:t>Positionierung: Enterprise-Tool mit Fokus auf Customer Experience</w:t>
      </w:r>
    </w:p>
    <w:p w14:paraId="2D7F7F54" w14:textId="77777777" w:rsidR="00850C24" w:rsidRPr="002B7BCC" w:rsidRDefault="00850C24" w:rsidP="00850C24">
      <w:pPr>
        <w:numPr>
          <w:ilvl w:val="0"/>
          <w:numId w:val="85"/>
        </w:numPr>
        <w:spacing w:after="120" w:line="240" w:lineRule="auto"/>
        <w:rPr>
          <w:rFonts w:cs="Calibri"/>
        </w:rPr>
      </w:pPr>
      <w:r w:rsidRPr="002B7BCC">
        <w:rPr>
          <w:rFonts w:cs="Calibri"/>
        </w:rPr>
        <w:t>Preismodell: Lizenzmodell, z.</w:t>
      </w:r>
      <w:r w:rsidRPr="002B7BCC">
        <w:rPr>
          <w:rFonts w:ascii="Arial" w:hAnsi="Arial" w:cs="Arial"/>
        </w:rPr>
        <w:t> </w:t>
      </w:r>
      <w:r w:rsidRPr="002B7BCC">
        <w:rPr>
          <w:rFonts w:cs="Calibri"/>
        </w:rPr>
        <w:t xml:space="preserve">B. ab 100 </w:t>
      </w:r>
      <w:r w:rsidRPr="002B7BCC">
        <w:rPr>
          <w:rFonts w:ascii="Aptos" w:hAnsi="Aptos" w:cs="Aptos"/>
        </w:rPr>
        <w:t>€</w:t>
      </w:r>
      <w:r w:rsidRPr="002B7BCC">
        <w:rPr>
          <w:rFonts w:cs="Calibri"/>
        </w:rPr>
        <w:t>/User/Monat</w:t>
      </w:r>
    </w:p>
    <w:p w14:paraId="0F449070" w14:textId="77777777" w:rsidR="00850C24" w:rsidRPr="002B7BCC" w:rsidRDefault="00850C24" w:rsidP="00850C24">
      <w:pPr>
        <w:numPr>
          <w:ilvl w:val="0"/>
          <w:numId w:val="85"/>
        </w:numPr>
        <w:spacing w:after="120" w:line="240" w:lineRule="auto"/>
        <w:rPr>
          <w:rFonts w:cs="Calibri"/>
        </w:rPr>
      </w:pPr>
      <w:r w:rsidRPr="002B7BCC">
        <w:rPr>
          <w:rFonts w:cs="Calibri"/>
        </w:rPr>
        <w:t>Marktanteil: Weltweit verbreitet</w:t>
      </w:r>
    </w:p>
    <w:p w14:paraId="5465C0C6" w14:textId="77777777" w:rsidR="00850C24" w:rsidRPr="002B7BCC" w:rsidRDefault="00850C24" w:rsidP="00850C24">
      <w:pPr>
        <w:numPr>
          <w:ilvl w:val="0"/>
          <w:numId w:val="85"/>
        </w:numPr>
        <w:spacing w:after="120" w:line="240" w:lineRule="auto"/>
        <w:rPr>
          <w:rFonts w:cs="Calibri"/>
        </w:rPr>
      </w:pPr>
      <w:r w:rsidRPr="002B7BCC">
        <w:rPr>
          <w:rFonts w:cs="Calibri"/>
        </w:rPr>
        <w:t>Referenzen: KONE, Coca-Cola, ABB</w:t>
      </w:r>
      <w:r w:rsidRPr="002B7BCC">
        <w:rPr>
          <w:rFonts w:cs="Calibri"/>
        </w:rPr>
        <w:br/>
        <w:t xml:space="preserve">Quelle: </w:t>
      </w:r>
      <w:hyperlink r:id="rId234" w:history="1">
        <w:r w:rsidRPr="002B7BCC">
          <w:rPr>
            <w:rStyle w:val="Hyperlink"/>
            <w:rFonts w:cs="Calibri"/>
            <w:color w:val="auto"/>
          </w:rPr>
          <w:t>salesforce.com</w:t>
        </w:r>
      </w:hyperlink>
    </w:p>
    <w:p w14:paraId="5EA14C96" w14:textId="77777777" w:rsidR="00850C24" w:rsidRPr="002B7BCC" w:rsidRDefault="00850C24" w:rsidP="00850C24">
      <w:pPr>
        <w:spacing w:after="120"/>
        <w:rPr>
          <w:rFonts w:cs="Calibri"/>
        </w:rPr>
      </w:pPr>
    </w:p>
    <w:p w14:paraId="6D03FC78" w14:textId="77777777" w:rsidR="00850C24" w:rsidRPr="002B7BCC" w:rsidRDefault="00850C24" w:rsidP="00850C24">
      <w:pPr>
        <w:spacing w:after="120"/>
        <w:rPr>
          <w:rFonts w:cs="Calibri"/>
        </w:rPr>
      </w:pPr>
      <w:r w:rsidRPr="002B7BCC">
        <w:rPr>
          <w:rFonts w:cs="Calibri"/>
        </w:rPr>
        <w:t>9. Synchroteam</w:t>
      </w:r>
    </w:p>
    <w:p w14:paraId="4CF96999" w14:textId="77777777" w:rsidR="00850C24" w:rsidRPr="002B7BCC" w:rsidRDefault="00850C24" w:rsidP="00850C24">
      <w:pPr>
        <w:numPr>
          <w:ilvl w:val="0"/>
          <w:numId w:val="86"/>
        </w:numPr>
        <w:spacing w:after="120" w:line="240" w:lineRule="auto"/>
        <w:rPr>
          <w:rFonts w:cs="Calibri"/>
        </w:rPr>
      </w:pPr>
      <w:r w:rsidRPr="002B7BCC">
        <w:rPr>
          <w:rFonts w:cs="Calibri"/>
        </w:rPr>
        <w:t>Produkt: Synchroteam</w:t>
      </w:r>
    </w:p>
    <w:p w14:paraId="175502E7" w14:textId="77777777" w:rsidR="00850C24" w:rsidRPr="002B7BCC" w:rsidRDefault="00850C24" w:rsidP="00850C24">
      <w:pPr>
        <w:numPr>
          <w:ilvl w:val="0"/>
          <w:numId w:val="86"/>
        </w:numPr>
        <w:spacing w:after="120" w:line="240" w:lineRule="auto"/>
        <w:rPr>
          <w:rFonts w:cs="Calibri"/>
        </w:rPr>
      </w:pPr>
      <w:r w:rsidRPr="002B7BCC">
        <w:rPr>
          <w:rFonts w:cs="Calibri"/>
        </w:rPr>
        <w:t>USP: Schnell einsetzbare mobile FSM-Lösung</w:t>
      </w:r>
    </w:p>
    <w:p w14:paraId="335D161C" w14:textId="77777777" w:rsidR="00850C24" w:rsidRPr="002B7BCC" w:rsidRDefault="00850C24" w:rsidP="00850C24">
      <w:pPr>
        <w:numPr>
          <w:ilvl w:val="0"/>
          <w:numId w:val="86"/>
        </w:numPr>
        <w:spacing w:after="120" w:line="240" w:lineRule="auto"/>
        <w:rPr>
          <w:rFonts w:cs="Calibri"/>
        </w:rPr>
      </w:pPr>
      <w:r w:rsidRPr="002B7BCC">
        <w:rPr>
          <w:rFonts w:cs="Calibri"/>
        </w:rPr>
        <w:t>Positionierung: Ideal für kleinere Serviceteams</w:t>
      </w:r>
    </w:p>
    <w:p w14:paraId="152600DF" w14:textId="77777777" w:rsidR="00850C24" w:rsidRPr="002B7BCC" w:rsidRDefault="00850C24" w:rsidP="00850C24">
      <w:pPr>
        <w:numPr>
          <w:ilvl w:val="0"/>
          <w:numId w:val="86"/>
        </w:numPr>
        <w:spacing w:after="120" w:line="240" w:lineRule="auto"/>
        <w:rPr>
          <w:rFonts w:cs="Calibri"/>
        </w:rPr>
      </w:pPr>
      <w:r w:rsidRPr="002B7BCC">
        <w:rPr>
          <w:rFonts w:cs="Calibri"/>
        </w:rPr>
        <w:t>Preismodell: Ab 24</w:t>
      </w:r>
      <w:r w:rsidRPr="002B7BCC">
        <w:rPr>
          <w:rFonts w:ascii="Arial" w:hAnsi="Arial" w:cs="Arial"/>
        </w:rPr>
        <w:t> </w:t>
      </w:r>
      <w:r w:rsidRPr="002B7BCC">
        <w:rPr>
          <w:rFonts w:ascii="Aptos" w:hAnsi="Aptos" w:cs="Aptos"/>
        </w:rPr>
        <w:t>€</w:t>
      </w:r>
      <w:r w:rsidRPr="002B7BCC">
        <w:rPr>
          <w:rFonts w:cs="Calibri"/>
        </w:rPr>
        <w:t>/Monat/User</w:t>
      </w:r>
    </w:p>
    <w:p w14:paraId="6DFC3689" w14:textId="77777777" w:rsidR="00850C24" w:rsidRPr="002B7BCC" w:rsidRDefault="00850C24" w:rsidP="00850C24">
      <w:pPr>
        <w:numPr>
          <w:ilvl w:val="0"/>
          <w:numId w:val="86"/>
        </w:numPr>
        <w:spacing w:after="120" w:line="240" w:lineRule="auto"/>
        <w:rPr>
          <w:rFonts w:cs="Calibri"/>
        </w:rPr>
      </w:pPr>
      <w:r w:rsidRPr="002B7BCC">
        <w:rPr>
          <w:rFonts w:cs="Calibri"/>
        </w:rPr>
        <w:t>Marktanteil: KMU-orientiert, in Europa verbreitet</w:t>
      </w:r>
    </w:p>
    <w:p w14:paraId="7FC52991" w14:textId="77777777" w:rsidR="00850C24" w:rsidRPr="002B7BCC" w:rsidRDefault="00850C24" w:rsidP="00850C24">
      <w:pPr>
        <w:numPr>
          <w:ilvl w:val="0"/>
          <w:numId w:val="86"/>
        </w:numPr>
        <w:spacing w:after="120" w:line="240" w:lineRule="auto"/>
        <w:rPr>
          <w:rFonts w:cs="Calibri"/>
        </w:rPr>
      </w:pPr>
      <w:r w:rsidRPr="002B7BCC">
        <w:rPr>
          <w:rFonts w:cs="Calibri"/>
        </w:rPr>
        <w:t>Referenzen: Hecta, Avantage Services</w:t>
      </w:r>
      <w:r w:rsidRPr="002B7BCC">
        <w:rPr>
          <w:rFonts w:cs="Calibri"/>
        </w:rPr>
        <w:br/>
        <w:t xml:space="preserve">Quelle: </w:t>
      </w:r>
      <w:hyperlink r:id="rId235" w:history="1">
        <w:r w:rsidRPr="002B7BCC">
          <w:rPr>
            <w:rStyle w:val="Hyperlink"/>
            <w:rFonts w:cs="Calibri"/>
            <w:color w:val="auto"/>
          </w:rPr>
          <w:t>synchroteam.com</w:t>
        </w:r>
      </w:hyperlink>
    </w:p>
    <w:p w14:paraId="49D88CFF" w14:textId="77777777" w:rsidR="00850C24" w:rsidRPr="002B7BCC" w:rsidRDefault="00850C24" w:rsidP="00850C24">
      <w:pPr>
        <w:spacing w:after="120"/>
        <w:rPr>
          <w:rFonts w:cs="Calibri"/>
        </w:rPr>
      </w:pPr>
    </w:p>
    <w:p w14:paraId="13A5ED14" w14:textId="77777777" w:rsidR="00850C24" w:rsidRPr="002B7BCC" w:rsidRDefault="00850C24" w:rsidP="00850C24">
      <w:pPr>
        <w:spacing w:after="120"/>
        <w:rPr>
          <w:rFonts w:cs="Calibri"/>
        </w:rPr>
      </w:pPr>
      <w:r w:rsidRPr="002B7BCC">
        <w:rPr>
          <w:rFonts w:cs="Calibri"/>
        </w:rPr>
        <w:t>10. OutSmart</w:t>
      </w:r>
    </w:p>
    <w:p w14:paraId="5F84D4F5" w14:textId="77777777" w:rsidR="00850C24" w:rsidRPr="002B7BCC" w:rsidRDefault="00850C24" w:rsidP="00850C24">
      <w:pPr>
        <w:numPr>
          <w:ilvl w:val="0"/>
          <w:numId w:val="87"/>
        </w:numPr>
        <w:spacing w:after="120" w:line="240" w:lineRule="auto"/>
        <w:rPr>
          <w:rFonts w:cs="Calibri"/>
        </w:rPr>
      </w:pPr>
      <w:r w:rsidRPr="002B7BCC">
        <w:rPr>
          <w:rFonts w:cs="Calibri"/>
        </w:rPr>
        <w:t>Produkt: OutSmart</w:t>
      </w:r>
    </w:p>
    <w:p w14:paraId="05EA99CB" w14:textId="77777777" w:rsidR="00850C24" w:rsidRPr="002B7BCC" w:rsidRDefault="00850C24" w:rsidP="00850C24">
      <w:pPr>
        <w:numPr>
          <w:ilvl w:val="0"/>
          <w:numId w:val="87"/>
        </w:numPr>
        <w:spacing w:after="120" w:line="240" w:lineRule="auto"/>
        <w:rPr>
          <w:rFonts w:cs="Calibri"/>
        </w:rPr>
      </w:pPr>
      <w:r w:rsidRPr="002B7BCC">
        <w:rPr>
          <w:rFonts w:cs="Calibri"/>
        </w:rPr>
        <w:t>USP: Cloudbasiertes Portal für mobile Einsatzplanung</w:t>
      </w:r>
    </w:p>
    <w:p w14:paraId="141AAB9C" w14:textId="77777777" w:rsidR="00850C24" w:rsidRPr="002B7BCC" w:rsidRDefault="00850C24" w:rsidP="00850C24">
      <w:pPr>
        <w:numPr>
          <w:ilvl w:val="0"/>
          <w:numId w:val="87"/>
        </w:numPr>
        <w:spacing w:after="120" w:line="240" w:lineRule="auto"/>
        <w:rPr>
          <w:rFonts w:cs="Calibri"/>
        </w:rPr>
      </w:pPr>
      <w:r w:rsidRPr="002B7BCC">
        <w:rPr>
          <w:rFonts w:cs="Calibri"/>
        </w:rPr>
        <w:t>Positionierung: Einfach und flexibel für KMU</w:t>
      </w:r>
    </w:p>
    <w:p w14:paraId="5E362F40" w14:textId="77777777" w:rsidR="00850C24" w:rsidRPr="002B7BCC" w:rsidRDefault="00850C24" w:rsidP="00850C24">
      <w:pPr>
        <w:numPr>
          <w:ilvl w:val="0"/>
          <w:numId w:val="87"/>
        </w:numPr>
        <w:spacing w:after="120" w:line="240" w:lineRule="auto"/>
        <w:rPr>
          <w:rFonts w:cs="Calibri"/>
        </w:rPr>
      </w:pPr>
      <w:r w:rsidRPr="002B7BCC">
        <w:rPr>
          <w:rFonts w:cs="Calibri"/>
        </w:rPr>
        <w:t>Preismodell: Individuelle Lizenzpakete</w:t>
      </w:r>
    </w:p>
    <w:p w14:paraId="5FBF9133" w14:textId="77777777" w:rsidR="00850C24" w:rsidRPr="002B7BCC" w:rsidRDefault="00850C24" w:rsidP="00850C24">
      <w:pPr>
        <w:numPr>
          <w:ilvl w:val="0"/>
          <w:numId w:val="87"/>
        </w:numPr>
        <w:spacing w:after="120" w:line="240" w:lineRule="auto"/>
        <w:rPr>
          <w:rFonts w:cs="Calibri"/>
        </w:rPr>
      </w:pPr>
      <w:r w:rsidRPr="002B7BCC">
        <w:rPr>
          <w:rFonts w:cs="Calibri"/>
        </w:rPr>
        <w:t>Marktanteil: Niederlande &amp; DACH-Region</w:t>
      </w:r>
    </w:p>
    <w:p w14:paraId="53324165" w14:textId="77777777" w:rsidR="00850C24" w:rsidRPr="002B7BCC" w:rsidRDefault="00850C24" w:rsidP="00850C24">
      <w:pPr>
        <w:numPr>
          <w:ilvl w:val="0"/>
          <w:numId w:val="87"/>
        </w:numPr>
        <w:spacing w:after="120" w:line="240" w:lineRule="auto"/>
        <w:rPr>
          <w:rFonts w:cs="Calibri"/>
        </w:rPr>
      </w:pPr>
      <w:r w:rsidRPr="002B7BCC">
        <w:rPr>
          <w:rFonts w:cs="Calibri"/>
        </w:rPr>
        <w:t>Referenzen: kleine bis mittlere Dienstleister (z.</w:t>
      </w:r>
      <w:r w:rsidRPr="002B7BCC">
        <w:rPr>
          <w:rFonts w:ascii="Arial" w:hAnsi="Arial" w:cs="Arial"/>
        </w:rPr>
        <w:t> </w:t>
      </w:r>
      <w:r w:rsidRPr="002B7BCC">
        <w:rPr>
          <w:rFonts w:cs="Calibri"/>
        </w:rPr>
        <w:t>B. Geb</w:t>
      </w:r>
      <w:r w:rsidRPr="002B7BCC">
        <w:rPr>
          <w:rFonts w:ascii="Aptos" w:hAnsi="Aptos" w:cs="Aptos"/>
        </w:rPr>
        <w:t>ä</w:t>
      </w:r>
      <w:r w:rsidRPr="002B7BCC">
        <w:rPr>
          <w:rFonts w:cs="Calibri"/>
        </w:rPr>
        <w:t>udetechnik)</w:t>
      </w:r>
      <w:r w:rsidRPr="002B7BCC">
        <w:rPr>
          <w:rFonts w:cs="Calibri"/>
        </w:rPr>
        <w:br/>
        <w:t xml:space="preserve">Quelle: </w:t>
      </w:r>
      <w:hyperlink r:id="rId236" w:history="1">
        <w:r w:rsidRPr="002B7BCC">
          <w:rPr>
            <w:rStyle w:val="Hyperlink"/>
            <w:rFonts w:cs="Calibri"/>
            <w:color w:val="auto"/>
          </w:rPr>
          <w:t>out-smart.com</w:t>
        </w:r>
      </w:hyperlink>
    </w:p>
    <w:p w14:paraId="4A03A0CC" w14:textId="77777777" w:rsidR="00850C24" w:rsidRPr="002B7BCC" w:rsidRDefault="00850C24" w:rsidP="00850C24"/>
    <w:p w14:paraId="083C9B8A" w14:textId="77777777" w:rsidR="00850C24" w:rsidRPr="002B7BCC" w:rsidRDefault="00850C24" w:rsidP="00850C24">
      <w:pPr>
        <w:pStyle w:val="berschrift2"/>
        <w:rPr>
          <w:b/>
          <w:bCs/>
          <w:color w:val="auto"/>
          <w:sz w:val="24"/>
          <w:szCs w:val="24"/>
        </w:rPr>
      </w:pPr>
      <w:bookmarkStart w:id="19" w:name="_Toc520791587"/>
      <w:r w:rsidRPr="002B7BCC">
        <w:rPr>
          <w:b/>
          <w:bCs/>
          <w:color w:val="auto"/>
          <w:sz w:val="24"/>
          <w:szCs w:val="24"/>
        </w:rPr>
        <w:t>Wettbewerber mit Branchenfokus:</w:t>
      </w:r>
      <w:bookmarkEnd w:id="19"/>
    </w:p>
    <w:p w14:paraId="1827A00D" w14:textId="77777777" w:rsidR="00850C24" w:rsidRPr="002B7BCC" w:rsidRDefault="00850C24" w:rsidP="00850C24">
      <w:pPr>
        <w:rPr>
          <w:rFonts w:asciiTheme="majorHAnsi" w:hAnsiTheme="majorHAnsi"/>
          <w:b/>
          <w:bCs/>
          <w:sz w:val="24"/>
          <w:szCs w:val="24"/>
        </w:rPr>
      </w:pPr>
      <w:r>
        <w:rPr>
          <w:rFonts w:asciiTheme="majorHAnsi" w:hAnsiTheme="majorHAnsi"/>
          <w:b/>
          <w:bCs/>
          <w:sz w:val="24"/>
          <w:szCs w:val="24"/>
        </w:rPr>
        <w:pict w14:anchorId="6B4CCA14">
          <v:rect id="_x0000_i1030" style="width:0;height:1.5pt" o:hralign="center" o:hrstd="t" o:hr="t" fillcolor="#a0a0a0" stroked="f"/>
        </w:pict>
      </w:r>
    </w:p>
    <w:p w14:paraId="4333DEED" w14:textId="77777777" w:rsidR="00850C24" w:rsidRPr="007B2DF8" w:rsidRDefault="00850C24" w:rsidP="00850C24">
      <w:pPr>
        <w:pStyle w:val="berschrift1"/>
        <w:rPr>
          <w:b/>
          <w:bCs/>
          <w:color w:val="auto"/>
          <w:sz w:val="24"/>
          <w:szCs w:val="24"/>
          <w:lang w:val="en-GB"/>
        </w:rPr>
      </w:pPr>
      <w:bookmarkStart w:id="20" w:name="_Toc343945665"/>
      <w:r w:rsidRPr="007B2DF8">
        <w:rPr>
          <w:b/>
          <w:bCs/>
          <w:color w:val="auto"/>
          <w:sz w:val="24"/>
          <w:szCs w:val="24"/>
          <w:lang w:val="en-GB"/>
        </w:rPr>
        <w:t>7. Zulieferer der Branche</w:t>
      </w:r>
      <w:bookmarkEnd w:id="20"/>
    </w:p>
    <w:p w14:paraId="37FBF986" w14:textId="77777777" w:rsidR="00850C24" w:rsidRPr="002B7BCC" w:rsidRDefault="00850C24" w:rsidP="00850C24">
      <w:pPr>
        <w:pStyle w:val="berschrift2"/>
        <w:rPr>
          <w:b/>
          <w:bCs/>
          <w:color w:val="auto"/>
          <w:sz w:val="24"/>
          <w:szCs w:val="24"/>
          <w:lang w:val="en-GB"/>
        </w:rPr>
      </w:pPr>
      <w:bookmarkStart w:id="21" w:name="_Toc1933108645"/>
      <w:r w:rsidRPr="002B7BCC">
        <w:rPr>
          <w:b/>
          <w:bCs/>
          <w:color w:val="auto"/>
          <w:sz w:val="24"/>
          <w:szCs w:val="24"/>
          <w:lang w:val="en-GB"/>
        </w:rPr>
        <w:t>Integrated Facility Management (IFM) Service Providers</w:t>
      </w:r>
      <w:bookmarkEnd w:id="21"/>
    </w:p>
    <w:p w14:paraId="58A051D6" w14:textId="77777777" w:rsidR="00850C24" w:rsidRPr="002B7BCC" w:rsidRDefault="00850C24" w:rsidP="00850C24">
      <w:pPr>
        <w:pStyle w:val="Listenabsatz"/>
        <w:numPr>
          <w:ilvl w:val="0"/>
          <w:numId w:val="122"/>
        </w:numPr>
        <w:rPr>
          <w:lang w:val="en-GB"/>
        </w:rPr>
      </w:pPr>
      <w:r w:rsidRPr="002B7BCC">
        <w:t>Apleona GmbH</w:t>
      </w:r>
    </w:p>
    <w:p w14:paraId="19705583" w14:textId="77777777" w:rsidR="00850C24" w:rsidRPr="002B7BCC" w:rsidRDefault="00850C24" w:rsidP="00850C24">
      <w:pPr>
        <w:pStyle w:val="Listenabsatz"/>
        <w:numPr>
          <w:ilvl w:val="1"/>
          <w:numId w:val="122"/>
        </w:numPr>
      </w:pPr>
      <w:r w:rsidRPr="002B7BCC">
        <w:t>Technisches FM, Infrastrukturelles FM, ESG-Lösungen</w:t>
      </w:r>
    </w:p>
    <w:p w14:paraId="058D431B" w14:textId="77777777" w:rsidR="00850C24" w:rsidRPr="002B7BCC" w:rsidRDefault="00850C24" w:rsidP="00850C24">
      <w:pPr>
        <w:pStyle w:val="Listenabsatz"/>
        <w:numPr>
          <w:ilvl w:val="1"/>
          <w:numId w:val="122"/>
        </w:numPr>
      </w:pPr>
      <w:r w:rsidRPr="002B7BCC">
        <w:t>Umfangreiche technische Eigenleistung, große Technikermannschaft, Fokus auf digitalisierte Services</w:t>
      </w:r>
      <w:r w:rsidRPr="002B7BCC">
        <w:br/>
      </w:r>
    </w:p>
    <w:p w14:paraId="17542559" w14:textId="77777777" w:rsidR="00850C24" w:rsidRPr="002B7BCC" w:rsidRDefault="00850C24" w:rsidP="00850C24">
      <w:pPr>
        <w:pStyle w:val="Listenabsatz"/>
        <w:numPr>
          <w:ilvl w:val="0"/>
          <w:numId w:val="122"/>
        </w:numPr>
      </w:pPr>
      <w:r w:rsidRPr="002B7BCC">
        <w:t>SPIE Deutschland &amp; Zentraleuropa</w:t>
      </w:r>
    </w:p>
    <w:p w14:paraId="12298633" w14:textId="77777777" w:rsidR="00850C24" w:rsidRPr="002B7BCC" w:rsidRDefault="00850C24" w:rsidP="00850C24">
      <w:pPr>
        <w:pStyle w:val="Listenabsatz"/>
        <w:numPr>
          <w:ilvl w:val="1"/>
          <w:numId w:val="122"/>
        </w:numPr>
      </w:pPr>
      <w:r w:rsidRPr="002B7BCC">
        <w:t>Multi-Technical Services, Technisches FM, Energie-Infra</w:t>
      </w:r>
    </w:p>
    <w:p w14:paraId="5E0E1536" w14:textId="77777777" w:rsidR="00850C24" w:rsidRPr="002B7BCC" w:rsidRDefault="00850C24" w:rsidP="00850C24">
      <w:pPr>
        <w:pStyle w:val="Listenabsatz"/>
        <w:numPr>
          <w:ilvl w:val="1"/>
          <w:numId w:val="122"/>
        </w:numPr>
      </w:pPr>
      <w:r w:rsidRPr="002B7BCC">
        <w:lastRenderedPageBreak/>
        <w:t>Hochtechnische Außeneinsätze, diverse Servicebereiche</w:t>
      </w:r>
      <w:r w:rsidRPr="002B7BCC">
        <w:br/>
      </w:r>
    </w:p>
    <w:p w14:paraId="5D50ABC8" w14:textId="77777777" w:rsidR="00850C24" w:rsidRPr="002B7BCC" w:rsidRDefault="00850C24" w:rsidP="00850C24">
      <w:pPr>
        <w:pStyle w:val="Listenabsatz"/>
        <w:numPr>
          <w:ilvl w:val="0"/>
          <w:numId w:val="122"/>
        </w:numPr>
      </w:pPr>
      <w:r w:rsidRPr="002B7BCC">
        <w:t>WISAG Facility Service Holding</w:t>
      </w:r>
    </w:p>
    <w:p w14:paraId="7ADAF876" w14:textId="77777777" w:rsidR="00850C24" w:rsidRPr="002B7BCC" w:rsidRDefault="00850C24" w:rsidP="00850C24">
      <w:pPr>
        <w:pStyle w:val="Listenabsatz"/>
        <w:numPr>
          <w:ilvl w:val="1"/>
          <w:numId w:val="122"/>
        </w:numPr>
      </w:pPr>
      <w:r w:rsidRPr="002B7BCC">
        <w:t>Umfassendes FM, Technisches FM, Gebäudetechnik</w:t>
      </w:r>
    </w:p>
    <w:p w14:paraId="3D7ABAC8" w14:textId="77777777" w:rsidR="00850C24" w:rsidRPr="002B7BCC" w:rsidRDefault="00850C24" w:rsidP="00850C24">
      <w:pPr>
        <w:pStyle w:val="Listenabsatz"/>
        <w:numPr>
          <w:ilvl w:val="1"/>
          <w:numId w:val="122"/>
        </w:numPr>
      </w:pPr>
      <w:r w:rsidRPr="002B7BCC">
        <w:t>Große Belegschaft, bundesweite Serviceerbringung</w:t>
      </w:r>
      <w:r w:rsidRPr="002B7BCC">
        <w:br/>
      </w:r>
    </w:p>
    <w:p w14:paraId="285C647F" w14:textId="77777777" w:rsidR="00850C24" w:rsidRPr="002B7BCC" w:rsidRDefault="00850C24" w:rsidP="00850C24">
      <w:pPr>
        <w:pStyle w:val="Listenabsatz"/>
        <w:numPr>
          <w:ilvl w:val="0"/>
          <w:numId w:val="122"/>
        </w:numPr>
      </w:pPr>
      <w:r w:rsidRPr="002B7BCC">
        <w:t>ISS Facility Services</w:t>
      </w:r>
    </w:p>
    <w:p w14:paraId="7B882DCE" w14:textId="77777777" w:rsidR="00850C24" w:rsidRPr="002B7BCC" w:rsidRDefault="00850C24" w:rsidP="00850C24">
      <w:pPr>
        <w:pStyle w:val="Listenabsatz"/>
        <w:numPr>
          <w:ilvl w:val="1"/>
          <w:numId w:val="122"/>
        </w:numPr>
      </w:pPr>
      <w:r w:rsidRPr="002B7BCC">
        <w:rPr>
          <w:lang w:val="en-GB"/>
        </w:rPr>
        <w:t xml:space="preserve">Integriertes FM, Workplace Experience, Techn. </w:t>
      </w:r>
      <w:r w:rsidRPr="002B7BCC">
        <w:t>Services</w:t>
      </w:r>
    </w:p>
    <w:p w14:paraId="32523797" w14:textId="77777777" w:rsidR="00850C24" w:rsidRPr="002B7BCC" w:rsidRDefault="00850C24" w:rsidP="00850C24">
      <w:pPr>
        <w:pStyle w:val="Listenabsatz"/>
        <w:numPr>
          <w:ilvl w:val="1"/>
          <w:numId w:val="122"/>
        </w:numPr>
      </w:pPr>
      <w:r w:rsidRPr="002B7BCC">
        <w:t>Internationale Standards, Fokus auf Servicequalität und Effizienz</w:t>
      </w:r>
      <w:r w:rsidRPr="002B7BCC">
        <w:br/>
      </w:r>
    </w:p>
    <w:p w14:paraId="172B6A29" w14:textId="77777777" w:rsidR="00850C24" w:rsidRPr="002B7BCC" w:rsidRDefault="00850C24" w:rsidP="00850C24">
      <w:pPr>
        <w:pStyle w:val="Listenabsatz"/>
        <w:numPr>
          <w:ilvl w:val="0"/>
          <w:numId w:val="122"/>
        </w:numPr>
      </w:pPr>
      <w:r w:rsidRPr="002B7BCC">
        <w:t>Dussmann Group</w:t>
      </w:r>
    </w:p>
    <w:p w14:paraId="77945340" w14:textId="77777777" w:rsidR="00850C24" w:rsidRPr="002B7BCC" w:rsidRDefault="00850C24" w:rsidP="00850C24">
      <w:pPr>
        <w:pStyle w:val="Listenabsatz"/>
        <w:numPr>
          <w:ilvl w:val="1"/>
          <w:numId w:val="122"/>
        </w:numPr>
      </w:pPr>
      <w:r w:rsidRPr="002B7BCC">
        <w:t>Integriertes FM, Reinigung, Sicherheit, Catering, TGA</w:t>
      </w:r>
    </w:p>
    <w:p w14:paraId="104AAC79" w14:textId="77777777" w:rsidR="00850C24" w:rsidRPr="002B7BCC" w:rsidRDefault="00850C24" w:rsidP="00850C24">
      <w:pPr>
        <w:pStyle w:val="Listenabsatz"/>
        <w:numPr>
          <w:ilvl w:val="1"/>
          <w:numId w:val="122"/>
        </w:numPr>
      </w:pPr>
      <w:r w:rsidRPr="002B7BCC">
        <w:t>Diverse Außendienste inkl. spezialisierter technischer Wartung (HLK, Aufzüge)</w:t>
      </w:r>
      <w:r w:rsidRPr="002B7BCC">
        <w:br/>
      </w:r>
    </w:p>
    <w:p w14:paraId="1BC758EE" w14:textId="77777777" w:rsidR="00850C24" w:rsidRPr="002B7BCC" w:rsidRDefault="00850C24" w:rsidP="00850C24">
      <w:pPr>
        <w:pStyle w:val="Listenabsatz"/>
        <w:numPr>
          <w:ilvl w:val="0"/>
          <w:numId w:val="122"/>
        </w:numPr>
      </w:pPr>
      <w:r w:rsidRPr="002B7BCC">
        <w:t>ENGIE Deutschland / Equans (AT)</w:t>
      </w:r>
    </w:p>
    <w:p w14:paraId="49AB5410" w14:textId="77777777" w:rsidR="00850C24" w:rsidRPr="002B7BCC" w:rsidRDefault="00850C24" w:rsidP="00850C24">
      <w:pPr>
        <w:pStyle w:val="Listenabsatz"/>
        <w:numPr>
          <w:ilvl w:val="1"/>
          <w:numId w:val="122"/>
        </w:numPr>
      </w:pPr>
      <w:r w:rsidRPr="002B7BCC">
        <w:t>Energiebezogene technische Dienstleistungen, Anlagenbetrieb und -wartung</w:t>
      </w:r>
    </w:p>
    <w:p w14:paraId="4CC4CD18" w14:textId="77777777" w:rsidR="00850C24" w:rsidRPr="002B7BCC" w:rsidRDefault="00850C24" w:rsidP="00850C24">
      <w:pPr>
        <w:pStyle w:val="Listenabsatz"/>
        <w:numPr>
          <w:ilvl w:val="1"/>
          <w:numId w:val="122"/>
        </w:numPr>
      </w:pPr>
      <w:r w:rsidRPr="002B7BCC">
        <w:t>Technisches FM, Energieeffizienz, Energieversorgung</w:t>
      </w:r>
      <w:r w:rsidRPr="002B7BCC">
        <w:br/>
      </w:r>
    </w:p>
    <w:p w14:paraId="34FCDF0C" w14:textId="77777777" w:rsidR="00850C24" w:rsidRPr="002B7BCC" w:rsidRDefault="00850C24" w:rsidP="00850C24">
      <w:pPr>
        <w:pStyle w:val="Listenabsatz"/>
        <w:numPr>
          <w:ilvl w:val="0"/>
          <w:numId w:val="122"/>
        </w:numPr>
      </w:pPr>
      <w:r w:rsidRPr="002B7BCC">
        <w:t>STRABAG Property and Facility Services</w:t>
      </w:r>
    </w:p>
    <w:p w14:paraId="64059437" w14:textId="77777777" w:rsidR="00850C24" w:rsidRPr="002B7BCC" w:rsidRDefault="00850C24" w:rsidP="00850C24">
      <w:pPr>
        <w:pStyle w:val="Listenabsatz"/>
        <w:numPr>
          <w:ilvl w:val="1"/>
          <w:numId w:val="122"/>
        </w:numPr>
      </w:pPr>
      <w:r w:rsidRPr="002B7BCC">
        <w:t>Technisches &amp; Infrastrukturelles FM, Gebäudetechnik</w:t>
      </w:r>
    </w:p>
    <w:p w14:paraId="4513FF69" w14:textId="77777777" w:rsidR="00850C24" w:rsidRPr="002B7BCC" w:rsidRDefault="00850C24" w:rsidP="00850C24">
      <w:pPr>
        <w:pStyle w:val="Listenabsatz"/>
        <w:numPr>
          <w:ilvl w:val="1"/>
          <w:numId w:val="122"/>
        </w:numPr>
      </w:pPr>
      <w:r w:rsidRPr="002B7BCC">
        <w:t>Integrierte Leistungserbringung, Fokus auf CO2-reduzierte Gebäudelösungen</w:t>
      </w:r>
      <w:r w:rsidRPr="002B7BCC">
        <w:br/>
      </w:r>
    </w:p>
    <w:p w14:paraId="2B3A3B88" w14:textId="77777777" w:rsidR="00850C24" w:rsidRPr="002B7BCC" w:rsidRDefault="00850C24" w:rsidP="00850C24">
      <w:pPr>
        <w:pStyle w:val="Listenabsatz"/>
        <w:numPr>
          <w:ilvl w:val="0"/>
          <w:numId w:val="122"/>
        </w:numPr>
      </w:pPr>
      <w:r w:rsidRPr="002B7BCC">
        <w:t>Piepenbrock</w:t>
      </w:r>
    </w:p>
    <w:p w14:paraId="740AA8D2" w14:textId="77777777" w:rsidR="00850C24" w:rsidRPr="002B7BCC" w:rsidRDefault="00850C24" w:rsidP="00850C24">
      <w:pPr>
        <w:pStyle w:val="Listenabsatz"/>
        <w:numPr>
          <w:ilvl w:val="1"/>
          <w:numId w:val="122"/>
        </w:numPr>
      </w:pPr>
      <w:r w:rsidRPr="002B7BCC">
        <w:t>FM, Reinigung, Instandhaltung, Sicherheit</w:t>
      </w:r>
    </w:p>
    <w:p w14:paraId="57FB6704" w14:textId="77777777" w:rsidR="00850C24" w:rsidRPr="002B7BCC" w:rsidRDefault="00850C24" w:rsidP="00850C24">
      <w:pPr>
        <w:pStyle w:val="Listenabsatz"/>
        <w:numPr>
          <w:ilvl w:val="1"/>
          <w:numId w:val="122"/>
        </w:numPr>
      </w:pPr>
      <w:r w:rsidRPr="002B7BCC">
        <w:t>Bundesweites Servicenetz, technisches Gebäudemanagement</w:t>
      </w:r>
      <w:r w:rsidRPr="002B7BCC">
        <w:br/>
      </w:r>
    </w:p>
    <w:p w14:paraId="62ABDF7D" w14:textId="77777777" w:rsidR="00850C24" w:rsidRPr="002B7BCC" w:rsidRDefault="00850C24" w:rsidP="00850C24">
      <w:pPr>
        <w:pStyle w:val="Listenabsatz"/>
        <w:numPr>
          <w:ilvl w:val="0"/>
          <w:numId w:val="122"/>
        </w:numPr>
      </w:pPr>
      <w:r w:rsidRPr="002B7BCC">
        <w:t>CKV Gruppe</w:t>
      </w:r>
    </w:p>
    <w:p w14:paraId="76A9B2D9" w14:textId="77777777" w:rsidR="00850C24" w:rsidRPr="002B7BCC" w:rsidRDefault="00850C24" w:rsidP="00850C24">
      <w:pPr>
        <w:pStyle w:val="Listenabsatz"/>
        <w:numPr>
          <w:ilvl w:val="1"/>
          <w:numId w:val="122"/>
        </w:numPr>
      </w:pPr>
      <w:r w:rsidRPr="002B7BCC">
        <w:t>Integriertes FM</w:t>
      </w:r>
    </w:p>
    <w:p w14:paraId="673F1302" w14:textId="77777777" w:rsidR="00850C24" w:rsidRPr="002B7BCC" w:rsidRDefault="00850C24" w:rsidP="00850C24">
      <w:pPr>
        <w:pStyle w:val="Listenabsatz"/>
        <w:numPr>
          <w:ilvl w:val="1"/>
          <w:numId w:val="122"/>
        </w:numPr>
      </w:pPr>
      <w:r w:rsidRPr="002B7BCC">
        <w:t>Starker regionaler Akteur in Österreich</w:t>
      </w:r>
      <w:r w:rsidRPr="002B7BCC">
        <w:br/>
      </w:r>
    </w:p>
    <w:p w14:paraId="79C92E62" w14:textId="77777777" w:rsidR="00850C24" w:rsidRPr="002B7BCC" w:rsidRDefault="00850C24" w:rsidP="00850C24">
      <w:pPr>
        <w:pStyle w:val="Listenabsatz"/>
        <w:numPr>
          <w:ilvl w:val="0"/>
          <w:numId w:val="122"/>
        </w:numPr>
      </w:pPr>
      <w:r w:rsidRPr="002B7BCC">
        <w:t>Simacek Facility Management Group GmbH</w:t>
      </w:r>
    </w:p>
    <w:p w14:paraId="36054CB4" w14:textId="77777777" w:rsidR="00850C24" w:rsidRPr="002B7BCC" w:rsidRDefault="00850C24" w:rsidP="00850C24">
      <w:pPr>
        <w:pStyle w:val="Listenabsatz"/>
        <w:numPr>
          <w:ilvl w:val="1"/>
          <w:numId w:val="122"/>
        </w:numPr>
      </w:pPr>
      <w:r w:rsidRPr="002B7BCC">
        <w:t>Integriertes FM</w:t>
      </w:r>
    </w:p>
    <w:p w14:paraId="045C6CD6" w14:textId="77777777" w:rsidR="00850C24" w:rsidRPr="002B7BCC" w:rsidRDefault="00850C24" w:rsidP="00850C24">
      <w:pPr>
        <w:pStyle w:val="Listenabsatz"/>
        <w:numPr>
          <w:ilvl w:val="1"/>
          <w:numId w:val="122"/>
        </w:numPr>
      </w:pPr>
      <w:r w:rsidRPr="002B7BCC">
        <w:t>Bedeutender FM-Anbieter in Österreich</w:t>
      </w:r>
      <w:r w:rsidRPr="002B7BCC">
        <w:br/>
      </w:r>
    </w:p>
    <w:p w14:paraId="68C8003E" w14:textId="77777777" w:rsidR="00850C24" w:rsidRPr="002B7BCC" w:rsidRDefault="00850C24" w:rsidP="00850C24">
      <w:pPr>
        <w:pStyle w:val="Listenabsatz"/>
        <w:numPr>
          <w:ilvl w:val="0"/>
          <w:numId w:val="122"/>
        </w:numPr>
      </w:pPr>
      <w:r w:rsidRPr="002B7BCC">
        <w:t>Sodexo</w:t>
      </w:r>
    </w:p>
    <w:p w14:paraId="5BBE34B2" w14:textId="77777777" w:rsidR="00850C24" w:rsidRPr="002B7BCC" w:rsidRDefault="00850C24" w:rsidP="00850C24">
      <w:pPr>
        <w:pStyle w:val="Listenabsatz"/>
        <w:numPr>
          <w:ilvl w:val="1"/>
          <w:numId w:val="122"/>
        </w:numPr>
      </w:pPr>
      <w:r w:rsidRPr="002B7BCC">
        <w:t>Integriertes FM, Catering</w:t>
      </w:r>
    </w:p>
    <w:p w14:paraId="2AF87944" w14:textId="77777777" w:rsidR="00850C24" w:rsidRPr="002B7BCC" w:rsidRDefault="00850C24" w:rsidP="00850C24">
      <w:pPr>
        <w:pStyle w:val="Listenabsatz"/>
        <w:numPr>
          <w:ilvl w:val="1"/>
          <w:numId w:val="122"/>
        </w:numPr>
      </w:pPr>
      <w:r w:rsidRPr="002B7BCC">
        <w:t>Internationale Präsenz mit Fokus auf Lebensqualitätsservices inkl. FM</w:t>
      </w:r>
      <w:r w:rsidRPr="002B7BCC">
        <w:br/>
      </w:r>
    </w:p>
    <w:p w14:paraId="1950EF10" w14:textId="77777777" w:rsidR="00850C24" w:rsidRPr="002B7BCC" w:rsidRDefault="00850C24" w:rsidP="00850C24">
      <w:pPr>
        <w:pStyle w:val="Listenabsatz"/>
        <w:numPr>
          <w:ilvl w:val="0"/>
          <w:numId w:val="122"/>
        </w:numPr>
      </w:pPr>
      <w:r w:rsidRPr="002B7BCC">
        <w:t>Attensam</w:t>
      </w:r>
    </w:p>
    <w:p w14:paraId="50EFE59E" w14:textId="77777777" w:rsidR="00850C24" w:rsidRPr="002B7BCC" w:rsidRDefault="00850C24" w:rsidP="00850C24">
      <w:pPr>
        <w:pStyle w:val="Listenabsatz"/>
        <w:numPr>
          <w:ilvl w:val="1"/>
          <w:numId w:val="122"/>
        </w:numPr>
      </w:pPr>
      <w:r w:rsidRPr="002B7BCC">
        <w:t>Hausbetreuung, FM</w:t>
      </w:r>
    </w:p>
    <w:p w14:paraId="1E48D011" w14:textId="77777777" w:rsidR="00850C24" w:rsidRPr="002B7BCC" w:rsidRDefault="00850C24" w:rsidP="00850C24">
      <w:pPr>
        <w:pStyle w:val="Listenabsatz"/>
        <w:numPr>
          <w:ilvl w:val="1"/>
          <w:numId w:val="122"/>
        </w:numPr>
      </w:pPr>
      <w:r w:rsidRPr="002B7BCC">
        <w:t>Spezialisiert auf Hausbetreuung und FM in Österreich</w:t>
      </w:r>
      <w:r w:rsidRPr="002B7BCC">
        <w:br/>
      </w:r>
    </w:p>
    <w:p w14:paraId="6A62E4B4" w14:textId="77777777" w:rsidR="00850C24" w:rsidRPr="002B7BCC" w:rsidRDefault="00850C24" w:rsidP="00850C24">
      <w:pPr>
        <w:pStyle w:val="Listenabsatz"/>
        <w:numPr>
          <w:ilvl w:val="0"/>
          <w:numId w:val="122"/>
        </w:numPr>
      </w:pPr>
      <w:r w:rsidRPr="002B7BCC">
        <w:t>Bouygues Energies &amp; Services InTec Schweiz AG</w:t>
      </w:r>
    </w:p>
    <w:p w14:paraId="6EECC6FF" w14:textId="77777777" w:rsidR="00850C24" w:rsidRPr="002B7BCC" w:rsidRDefault="00850C24" w:rsidP="00850C24">
      <w:pPr>
        <w:pStyle w:val="Listenabsatz"/>
        <w:numPr>
          <w:ilvl w:val="1"/>
          <w:numId w:val="122"/>
        </w:numPr>
      </w:pPr>
      <w:r w:rsidRPr="002B7BCC">
        <w:t>Gebäudetechnik, Technisches FM</w:t>
      </w:r>
    </w:p>
    <w:p w14:paraId="0C9B1D46" w14:textId="77777777" w:rsidR="00850C24" w:rsidRPr="002B7BCC" w:rsidRDefault="00850C24" w:rsidP="00850C24">
      <w:pPr>
        <w:pStyle w:val="Listenabsatz"/>
        <w:numPr>
          <w:ilvl w:val="1"/>
          <w:numId w:val="122"/>
        </w:numPr>
      </w:pPr>
      <w:r w:rsidRPr="002B7BCC">
        <w:t>Umfassende Gebäudetechnik und FM-Lösungen in der Schweiz</w:t>
      </w:r>
      <w:r w:rsidRPr="002B7BCC">
        <w:br/>
      </w:r>
    </w:p>
    <w:p w14:paraId="35BECAFD" w14:textId="77777777" w:rsidR="00850C24" w:rsidRPr="002B7BCC" w:rsidRDefault="00850C24" w:rsidP="00850C24">
      <w:pPr>
        <w:pStyle w:val="Listenabsatz"/>
        <w:numPr>
          <w:ilvl w:val="0"/>
          <w:numId w:val="122"/>
        </w:numPr>
      </w:pPr>
      <w:r w:rsidRPr="002B7BCC">
        <w:t>CBRE GWS</w:t>
      </w:r>
    </w:p>
    <w:p w14:paraId="737E2D77" w14:textId="77777777" w:rsidR="00850C24" w:rsidRPr="002B7BCC" w:rsidRDefault="00850C24" w:rsidP="00850C24">
      <w:pPr>
        <w:pStyle w:val="Listenabsatz"/>
        <w:numPr>
          <w:ilvl w:val="1"/>
          <w:numId w:val="122"/>
        </w:numPr>
      </w:pPr>
      <w:r w:rsidRPr="002B7BCC">
        <w:t>Integriertes FM</w:t>
      </w:r>
    </w:p>
    <w:p w14:paraId="4AA31B1A" w14:textId="77777777" w:rsidR="00850C24" w:rsidRPr="002B7BCC" w:rsidRDefault="00850C24" w:rsidP="00850C24">
      <w:pPr>
        <w:pStyle w:val="Listenabsatz"/>
        <w:numPr>
          <w:ilvl w:val="1"/>
          <w:numId w:val="122"/>
        </w:numPr>
      </w:pPr>
      <w:r w:rsidRPr="002B7BCC">
        <w:lastRenderedPageBreak/>
        <w:t>Globaler Immobiliendienstleister mit starkem FM-Arm in der Schweiz</w:t>
      </w:r>
      <w:r w:rsidRPr="002B7BCC">
        <w:br/>
      </w:r>
    </w:p>
    <w:p w14:paraId="6E538B6F" w14:textId="77777777" w:rsidR="00850C24" w:rsidRPr="002B7BCC" w:rsidRDefault="00850C24" w:rsidP="00850C24">
      <w:pPr>
        <w:pStyle w:val="Listenabsatz"/>
        <w:numPr>
          <w:ilvl w:val="0"/>
          <w:numId w:val="122"/>
        </w:numPr>
      </w:pPr>
      <w:r w:rsidRPr="002B7BCC">
        <w:t>Vebego AG</w:t>
      </w:r>
    </w:p>
    <w:p w14:paraId="16191D1C" w14:textId="77777777" w:rsidR="00850C24" w:rsidRPr="002B7BCC" w:rsidRDefault="00850C24" w:rsidP="00850C24">
      <w:pPr>
        <w:pStyle w:val="Listenabsatz"/>
        <w:numPr>
          <w:ilvl w:val="1"/>
          <w:numId w:val="122"/>
        </w:numPr>
      </w:pPr>
      <w:r w:rsidRPr="002B7BCC">
        <w:t>Integriertes FM, Reinigung</w:t>
      </w:r>
    </w:p>
    <w:p w14:paraId="5C7E7158" w14:textId="77777777" w:rsidR="00850C24" w:rsidRPr="002B7BCC" w:rsidRDefault="00850C24" w:rsidP="00850C24">
      <w:pPr>
        <w:pStyle w:val="Listenabsatz"/>
        <w:numPr>
          <w:ilvl w:val="1"/>
          <w:numId w:val="122"/>
        </w:numPr>
      </w:pPr>
      <w:r w:rsidRPr="002B7BCC">
        <w:t>Bedeutender FM-Dienstleister in der Schweiz mit großer Belegschaft</w:t>
      </w:r>
      <w:r w:rsidRPr="002B7BCC">
        <w:br/>
      </w:r>
    </w:p>
    <w:p w14:paraId="79CF2351" w14:textId="77777777" w:rsidR="00850C24" w:rsidRPr="002B7BCC" w:rsidRDefault="00850C24" w:rsidP="00850C24">
      <w:pPr>
        <w:pStyle w:val="Listenabsatz"/>
        <w:numPr>
          <w:ilvl w:val="0"/>
          <w:numId w:val="122"/>
        </w:numPr>
      </w:pPr>
      <w:r w:rsidRPr="002B7BCC">
        <w:t>Honegger AG</w:t>
      </w:r>
    </w:p>
    <w:p w14:paraId="1A8ADF47" w14:textId="77777777" w:rsidR="00850C24" w:rsidRPr="002B7BCC" w:rsidRDefault="00850C24" w:rsidP="00850C24">
      <w:pPr>
        <w:pStyle w:val="Listenabsatz"/>
        <w:numPr>
          <w:ilvl w:val="1"/>
          <w:numId w:val="122"/>
        </w:numPr>
      </w:pPr>
      <w:r w:rsidRPr="002B7BCC">
        <w:t>FM, Reinigung</w:t>
      </w:r>
    </w:p>
    <w:p w14:paraId="5CA45C37" w14:textId="77777777" w:rsidR="00850C24" w:rsidRPr="002B7BCC" w:rsidRDefault="00850C24" w:rsidP="00850C24">
      <w:pPr>
        <w:pStyle w:val="Listenabsatz"/>
        <w:numPr>
          <w:ilvl w:val="1"/>
          <w:numId w:val="122"/>
        </w:numPr>
      </w:pPr>
      <w:r w:rsidRPr="002B7BCC">
        <w:t>Schweizer FM-Unternehmen mit Fokus auf Reinigung und Facility Services</w:t>
      </w:r>
      <w:r w:rsidRPr="002B7BCC">
        <w:br/>
      </w:r>
    </w:p>
    <w:p w14:paraId="28729761" w14:textId="77777777" w:rsidR="00850C24" w:rsidRPr="002B7BCC" w:rsidRDefault="00850C24" w:rsidP="00850C24">
      <w:pPr>
        <w:pStyle w:val="berschrift2"/>
        <w:rPr>
          <w:b/>
          <w:bCs/>
          <w:color w:val="auto"/>
          <w:sz w:val="24"/>
          <w:szCs w:val="24"/>
          <w:lang w:val="en-GB"/>
        </w:rPr>
      </w:pPr>
      <w:bookmarkStart w:id="22" w:name="_Toc95832390"/>
      <w:r w:rsidRPr="002B7BCC">
        <w:rPr>
          <w:b/>
          <w:bCs/>
          <w:color w:val="auto"/>
          <w:sz w:val="24"/>
          <w:szCs w:val="24"/>
          <w:lang w:val="en-GB"/>
        </w:rPr>
        <w:t>Technical Building Equipment (TGA) / HLK (Heating, Ventilation, Air Conditioning)</w:t>
      </w:r>
      <w:bookmarkEnd w:id="22"/>
    </w:p>
    <w:p w14:paraId="4F261F35" w14:textId="77777777" w:rsidR="00850C24" w:rsidRPr="002B7BCC" w:rsidRDefault="00850C24" w:rsidP="00850C24">
      <w:pPr>
        <w:pStyle w:val="Listenabsatz"/>
        <w:numPr>
          <w:ilvl w:val="0"/>
          <w:numId w:val="123"/>
        </w:numPr>
        <w:rPr>
          <w:lang w:val="en-GB"/>
        </w:rPr>
      </w:pPr>
      <w:r w:rsidRPr="002B7BCC">
        <w:t>Viessmann</w:t>
      </w:r>
    </w:p>
    <w:p w14:paraId="04880C39" w14:textId="77777777" w:rsidR="00850C24" w:rsidRPr="002B7BCC" w:rsidRDefault="00850C24" w:rsidP="00850C24">
      <w:pPr>
        <w:pStyle w:val="Listenabsatz"/>
        <w:numPr>
          <w:ilvl w:val="1"/>
          <w:numId w:val="123"/>
        </w:numPr>
        <w:rPr>
          <w:lang w:val="en-GB"/>
        </w:rPr>
      </w:pPr>
      <w:r w:rsidRPr="002B7BCC">
        <w:t>Heiz-, Kühl-, Lüftungssysteme, Wärmepumpen, Solarsysteme</w:t>
      </w:r>
    </w:p>
    <w:p w14:paraId="7249A39F" w14:textId="77777777" w:rsidR="00850C24" w:rsidRPr="007B2DF8" w:rsidRDefault="00850C24" w:rsidP="00850C24">
      <w:pPr>
        <w:pStyle w:val="Listenabsatz"/>
        <w:numPr>
          <w:ilvl w:val="1"/>
          <w:numId w:val="123"/>
        </w:numPr>
      </w:pPr>
      <w:r w:rsidRPr="002B7BCC">
        <w:t>Eigenes Servicenetz, Wartungsverträge, digitale Services</w:t>
      </w:r>
      <w:r w:rsidRPr="002B7BCC">
        <w:br/>
      </w:r>
    </w:p>
    <w:p w14:paraId="0E16FE74" w14:textId="77777777" w:rsidR="00850C24" w:rsidRPr="002B7BCC" w:rsidRDefault="00850C24" w:rsidP="00850C24">
      <w:pPr>
        <w:pStyle w:val="Listenabsatz"/>
        <w:numPr>
          <w:ilvl w:val="0"/>
          <w:numId w:val="123"/>
        </w:numPr>
        <w:rPr>
          <w:lang w:val="en-GB"/>
        </w:rPr>
      </w:pPr>
      <w:r w:rsidRPr="002B7BCC">
        <w:t>Bosch Thermotechnik (Buderus)</w:t>
      </w:r>
    </w:p>
    <w:p w14:paraId="232C6D00" w14:textId="77777777" w:rsidR="00850C24" w:rsidRPr="002B7BCC" w:rsidRDefault="00850C24" w:rsidP="00850C24">
      <w:pPr>
        <w:pStyle w:val="Listenabsatz"/>
        <w:numPr>
          <w:ilvl w:val="1"/>
          <w:numId w:val="123"/>
        </w:numPr>
        <w:rPr>
          <w:lang w:val="en-GB"/>
        </w:rPr>
      </w:pPr>
      <w:r w:rsidRPr="002B7BCC">
        <w:t>Heiz- und Kühllösungen, Smart Technology</w:t>
      </w:r>
    </w:p>
    <w:p w14:paraId="7A5E7010" w14:textId="77777777" w:rsidR="00850C24" w:rsidRPr="007B2DF8" w:rsidRDefault="00850C24" w:rsidP="00850C24">
      <w:pPr>
        <w:pStyle w:val="Listenabsatz"/>
        <w:numPr>
          <w:ilvl w:val="1"/>
          <w:numId w:val="123"/>
        </w:numPr>
      </w:pPr>
      <w:r w:rsidRPr="002B7BCC">
        <w:t>Großes installiertes Basis, dichtes Servicenetz</w:t>
      </w:r>
      <w:r w:rsidRPr="002B7BCC">
        <w:br/>
      </w:r>
    </w:p>
    <w:p w14:paraId="13FE1891" w14:textId="77777777" w:rsidR="00850C24" w:rsidRPr="002B7BCC" w:rsidRDefault="00850C24" w:rsidP="00850C24">
      <w:pPr>
        <w:pStyle w:val="Listenabsatz"/>
        <w:numPr>
          <w:ilvl w:val="0"/>
          <w:numId w:val="123"/>
        </w:numPr>
        <w:rPr>
          <w:lang w:val="en-GB"/>
        </w:rPr>
      </w:pPr>
      <w:r w:rsidRPr="002B7BCC">
        <w:t>Stiebel Eltron</w:t>
      </w:r>
    </w:p>
    <w:p w14:paraId="160124CE" w14:textId="77777777" w:rsidR="00850C24" w:rsidRPr="002B7BCC" w:rsidRDefault="00850C24" w:rsidP="00850C24">
      <w:pPr>
        <w:pStyle w:val="Listenabsatz"/>
        <w:numPr>
          <w:ilvl w:val="1"/>
          <w:numId w:val="123"/>
        </w:numPr>
        <w:rPr>
          <w:lang w:val="en-GB"/>
        </w:rPr>
      </w:pPr>
      <w:r w:rsidRPr="002B7BCC">
        <w:t>Wärmepumpen, Warmwassersysteme</w:t>
      </w:r>
    </w:p>
    <w:p w14:paraId="44EDBA2B" w14:textId="77777777" w:rsidR="00850C24" w:rsidRPr="002B7BCC" w:rsidRDefault="00850C24" w:rsidP="00850C24">
      <w:pPr>
        <w:pStyle w:val="Listenabsatz"/>
        <w:numPr>
          <w:ilvl w:val="1"/>
          <w:numId w:val="123"/>
        </w:numPr>
      </w:pPr>
      <w:r w:rsidRPr="002B7BCC">
        <w:t>Fokus auf erneuerbare Technologien, spezialisierte Wartung</w:t>
      </w:r>
      <w:r w:rsidRPr="002B7BCC">
        <w:br/>
      </w:r>
    </w:p>
    <w:p w14:paraId="6F0BDA76" w14:textId="77777777" w:rsidR="00850C24" w:rsidRPr="002B7BCC" w:rsidRDefault="00850C24" w:rsidP="00850C24">
      <w:pPr>
        <w:pStyle w:val="Listenabsatz"/>
        <w:numPr>
          <w:ilvl w:val="0"/>
          <w:numId w:val="123"/>
        </w:numPr>
      </w:pPr>
      <w:r w:rsidRPr="002B7BCC">
        <w:t>Panasonic</w:t>
      </w:r>
    </w:p>
    <w:p w14:paraId="34C8CEB7" w14:textId="77777777" w:rsidR="00850C24" w:rsidRPr="002B7BCC" w:rsidRDefault="00850C24" w:rsidP="00850C24">
      <w:pPr>
        <w:pStyle w:val="Listenabsatz"/>
        <w:numPr>
          <w:ilvl w:val="1"/>
          <w:numId w:val="123"/>
        </w:numPr>
      </w:pPr>
      <w:r w:rsidRPr="002B7BCC">
        <w:t>Klimaanlagen, Wärmepumpen</w:t>
      </w:r>
    </w:p>
    <w:p w14:paraId="16AF010C" w14:textId="77777777" w:rsidR="00850C24" w:rsidRPr="002B7BCC" w:rsidRDefault="00850C24" w:rsidP="00850C24">
      <w:pPr>
        <w:pStyle w:val="Listenabsatz"/>
        <w:numPr>
          <w:ilvl w:val="1"/>
          <w:numId w:val="123"/>
        </w:numPr>
      </w:pPr>
      <w:r w:rsidRPr="002B7BCC">
        <w:t>Wachsender Marktanteil, starker Servicefokus</w:t>
      </w:r>
      <w:r w:rsidRPr="002B7BCC">
        <w:br/>
      </w:r>
    </w:p>
    <w:p w14:paraId="52C7F689" w14:textId="77777777" w:rsidR="00850C24" w:rsidRPr="002B7BCC" w:rsidRDefault="00850C24" w:rsidP="00850C24">
      <w:pPr>
        <w:pStyle w:val="Listenabsatz"/>
        <w:numPr>
          <w:ilvl w:val="0"/>
          <w:numId w:val="123"/>
        </w:numPr>
      </w:pPr>
      <w:r w:rsidRPr="002B7BCC">
        <w:t>Daikin</w:t>
      </w:r>
    </w:p>
    <w:p w14:paraId="5C49C30E" w14:textId="77777777" w:rsidR="00850C24" w:rsidRPr="002B7BCC" w:rsidRDefault="00850C24" w:rsidP="00850C24">
      <w:pPr>
        <w:pStyle w:val="Listenabsatz"/>
        <w:numPr>
          <w:ilvl w:val="1"/>
          <w:numId w:val="123"/>
        </w:numPr>
      </w:pPr>
      <w:r w:rsidRPr="002B7BCC">
        <w:t>Klimaanlagen, Wärmepumpen</w:t>
      </w:r>
    </w:p>
    <w:p w14:paraId="14CCCF66" w14:textId="77777777" w:rsidR="00850C24" w:rsidRPr="002B7BCC" w:rsidRDefault="00850C24" w:rsidP="00850C24">
      <w:pPr>
        <w:pStyle w:val="Listenabsatz"/>
        <w:numPr>
          <w:ilvl w:val="1"/>
          <w:numId w:val="123"/>
        </w:numPr>
      </w:pPr>
      <w:r w:rsidRPr="002B7BCC">
        <w:t>Hohes Installationsvolumen, diverse Anwendungen</w:t>
      </w:r>
      <w:r w:rsidRPr="002B7BCC">
        <w:br/>
      </w:r>
    </w:p>
    <w:p w14:paraId="103D3155" w14:textId="77777777" w:rsidR="00850C24" w:rsidRPr="002B7BCC" w:rsidRDefault="00850C24" w:rsidP="00850C24">
      <w:pPr>
        <w:pStyle w:val="Listenabsatz"/>
        <w:numPr>
          <w:ilvl w:val="0"/>
          <w:numId w:val="123"/>
        </w:numPr>
      </w:pPr>
      <w:r w:rsidRPr="002B7BCC">
        <w:t>NIBE</w:t>
      </w:r>
    </w:p>
    <w:p w14:paraId="169A42FA" w14:textId="77777777" w:rsidR="00850C24" w:rsidRPr="002B7BCC" w:rsidRDefault="00850C24" w:rsidP="00850C24">
      <w:pPr>
        <w:pStyle w:val="Listenabsatz"/>
        <w:numPr>
          <w:ilvl w:val="1"/>
          <w:numId w:val="123"/>
        </w:numPr>
      </w:pPr>
      <w:r w:rsidRPr="002B7BCC">
        <w:t>Wärmepumpen (spez. für kalte Klimate)</w:t>
      </w:r>
    </w:p>
    <w:p w14:paraId="37083408" w14:textId="77777777" w:rsidR="00850C24" w:rsidRPr="002B7BCC" w:rsidRDefault="00850C24" w:rsidP="00850C24">
      <w:pPr>
        <w:pStyle w:val="Listenabsatz"/>
        <w:numPr>
          <w:ilvl w:val="1"/>
          <w:numId w:val="123"/>
        </w:numPr>
      </w:pPr>
      <w:r w:rsidRPr="002B7BCC">
        <w:t>Spezialisierte Produkte, expandierende Marktpräsenz</w:t>
      </w:r>
      <w:r w:rsidRPr="002B7BCC">
        <w:br/>
      </w:r>
    </w:p>
    <w:p w14:paraId="50C0EE1F" w14:textId="77777777" w:rsidR="00850C24" w:rsidRPr="002B7BCC" w:rsidRDefault="00850C24" w:rsidP="00850C24">
      <w:pPr>
        <w:pStyle w:val="Listenabsatz"/>
        <w:numPr>
          <w:ilvl w:val="0"/>
          <w:numId w:val="123"/>
        </w:numPr>
      </w:pPr>
      <w:r w:rsidRPr="002B7BCC">
        <w:t>Ochsner Wärmepumpen GmbH</w:t>
      </w:r>
    </w:p>
    <w:p w14:paraId="147C0597" w14:textId="77777777" w:rsidR="00850C24" w:rsidRPr="002B7BCC" w:rsidRDefault="00850C24" w:rsidP="00850C24">
      <w:pPr>
        <w:pStyle w:val="Listenabsatz"/>
        <w:numPr>
          <w:ilvl w:val="1"/>
          <w:numId w:val="123"/>
        </w:numPr>
      </w:pPr>
      <w:r w:rsidRPr="002B7BCC">
        <w:t>Wärmepumpen, Hochtemperatursysteme</w:t>
      </w:r>
    </w:p>
    <w:p w14:paraId="74EF1BAA" w14:textId="77777777" w:rsidR="00850C24" w:rsidRPr="002B7BCC" w:rsidRDefault="00850C24" w:rsidP="00850C24">
      <w:pPr>
        <w:pStyle w:val="Listenabsatz"/>
        <w:numPr>
          <w:ilvl w:val="1"/>
          <w:numId w:val="123"/>
        </w:numPr>
      </w:pPr>
      <w:r w:rsidRPr="002B7BCC">
        <w:t>Spezialisiert auf Sanierung, qualifizierte Techniker erforderlich</w:t>
      </w:r>
      <w:r w:rsidRPr="002B7BCC">
        <w:br/>
      </w:r>
    </w:p>
    <w:p w14:paraId="1405303D" w14:textId="77777777" w:rsidR="00850C24" w:rsidRPr="002B7BCC" w:rsidRDefault="00850C24" w:rsidP="00850C24">
      <w:pPr>
        <w:pStyle w:val="Listenabsatz"/>
        <w:numPr>
          <w:ilvl w:val="0"/>
          <w:numId w:val="123"/>
        </w:numPr>
      </w:pPr>
      <w:r w:rsidRPr="002B7BCC">
        <w:t>ÖkoFEN Forschungs- und Entwicklungs Ges.m.b.H.</w:t>
      </w:r>
    </w:p>
    <w:p w14:paraId="261841CB" w14:textId="77777777" w:rsidR="00850C24" w:rsidRPr="002B7BCC" w:rsidRDefault="00850C24" w:rsidP="00850C24">
      <w:pPr>
        <w:pStyle w:val="Listenabsatz"/>
        <w:numPr>
          <w:ilvl w:val="1"/>
          <w:numId w:val="123"/>
        </w:numPr>
      </w:pPr>
      <w:r w:rsidRPr="002B7BCC">
        <w:t>Pelletheizungen, Wärmepumpen</w:t>
      </w:r>
    </w:p>
    <w:p w14:paraId="0BA0D3FA" w14:textId="77777777" w:rsidR="00850C24" w:rsidRPr="002B7BCC" w:rsidRDefault="00850C24" w:rsidP="00850C24">
      <w:pPr>
        <w:pStyle w:val="Listenabsatz"/>
        <w:numPr>
          <w:ilvl w:val="1"/>
          <w:numId w:val="123"/>
        </w:numPr>
      </w:pPr>
      <w:r w:rsidRPr="002B7BCC">
        <w:t>Fokus auf Biomasse/Erneuerbare, spezifische Wartung</w:t>
      </w:r>
      <w:r w:rsidRPr="002B7BCC">
        <w:br/>
      </w:r>
    </w:p>
    <w:p w14:paraId="33F0DF62" w14:textId="77777777" w:rsidR="00850C24" w:rsidRPr="002B7BCC" w:rsidRDefault="00850C24" w:rsidP="00850C24">
      <w:pPr>
        <w:pStyle w:val="Listenabsatz"/>
        <w:numPr>
          <w:ilvl w:val="0"/>
          <w:numId w:val="123"/>
        </w:numPr>
      </w:pPr>
      <w:r w:rsidRPr="002B7BCC">
        <w:t>Trane</w:t>
      </w:r>
    </w:p>
    <w:p w14:paraId="3AB689F8" w14:textId="77777777" w:rsidR="00850C24" w:rsidRPr="002B7BCC" w:rsidRDefault="00850C24" w:rsidP="00850C24">
      <w:pPr>
        <w:pStyle w:val="Listenabsatz"/>
        <w:numPr>
          <w:ilvl w:val="1"/>
          <w:numId w:val="123"/>
        </w:numPr>
      </w:pPr>
      <w:r w:rsidRPr="002B7BCC">
        <w:t>HLK-Systeme (Gewerbe/Industrie), Serviceverträge</w:t>
      </w:r>
    </w:p>
    <w:p w14:paraId="07D7C0FE" w14:textId="77777777" w:rsidR="00850C24" w:rsidRPr="002B7BCC" w:rsidRDefault="00850C24" w:rsidP="00850C24">
      <w:pPr>
        <w:pStyle w:val="Listenabsatz"/>
        <w:numPr>
          <w:ilvl w:val="1"/>
          <w:numId w:val="123"/>
        </w:numPr>
      </w:pPr>
      <w:r w:rsidRPr="002B7BCC">
        <w:t>Komplexe Systeme, präventive/prädiktive Wartung</w:t>
      </w:r>
      <w:r w:rsidRPr="002B7BCC">
        <w:br/>
      </w:r>
    </w:p>
    <w:p w14:paraId="7B139834" w14:textId="77777777" w:rsidR="00850C24" w:rsidRPr="002B7BCC" w:rsidRDefault="00850C24" w:rsidP="00850C24">
      <w:pPr>
        <w:pStyle w:val="Listenabsatz"/>
        <w:numPr>
          <w:ilvl w:val="0"/>
          <w:numId w:val="123"/>
        </w:numPr>
      </w:pPr>
      <w:r w:rsidRPr="002B7BCC">
        <w:lastRenderedPageBreak/>
        <w:t>Hälg Group</w:t>
      </w:r>
    </w:p>
    <w:p w14:paraId="39C2EB1E" w14:textId="77777777" w:rsidR="00850C24" w:rsidRPr="002B7BCC" w:rsidRDefault="00850C24" w:rsidP="00850C24">
      <w:pPr>
        <w:pStyle w:val="Listenabsatz"/>
        <w:numPr>
          <w:ilvl w:val="1"/>
          <w:numId w:val="123"/>
        </w:numPr>
      </w:pPr>
      <w:r w:rsidRPr="002B7BCC">
        <w:t>Gebäudetechnik, HLK-Anlagenbau &amp; Service</w:t>
      </w:r>
    </w:p>
    <w:p w14:paraId="05C2AADB" w14:textId="77777777" w:rsidR="00850C24" w:rsidRPr="002B7BCC" w:rsidRDefault="00850C24" w:rsidP="00850C24">
      <w:pPr>
        <w:pStyle w:val="Listenabsatz"/>
        <w:numPr>
          <w:ilvl w:val="1"/>
          <w:numId w:val="123"/>
        </w:numPr>
      </w:pPr>
      <w:r w:rsidRPr="002B7BCC">
        <w:t>Kombiniert Installation mit laufendem Service</w:t>
      </w:r>
      <w:r w:rsidRPr="002B7BCC">
        <w:br/>
      </w:r>
    </w:p>
    <w:p w14:paraId="18213594" w14:textId="77777777" w:rsidR="00850C24" w:rsidRPr="002B7BCC" w:rsidRDefault="00850C24" w:rsidP="00850C24">
      <w:pPr>
        <w:pStyle w:val="Listenabsatz"/>
        <w:numPr>
          <w:ilvl w:val="0"/>
          <w:numId w:val="123"/>
        </w:numPr>
      </w:pPr>
      <w:r w:rsidRPr="002B7BCC">
        <w:t>Siemens (Building Technologies)</w:t>
      </w:r>
    </w:p>
    <w:p w14:paraId="4D113413" w14:textId="77777777" w:rsidR="00850C24" w:rsidRPr="002B7BCC" w:rsidRDefault="00850C24" w:rsidP="00850C24">
      <w:pPr>
        <w:pStyle w:val="Listenabsatz"/>
        <w:numPr>
          <w:ilvl w:val="1"/>
          <w:numId w:val="123"/>
        </w:numPr>
      </w:pPr>
      <w:r w:rsidRPr="002B7BCC">
        <w:t>HLK-Komponenten, Regelsysteme</w:t>
      </w:r>
    </w:p>
    <w:p w14:paraId="2807976B" w14:textId="77777777" w:rsidR="00850C24" w:rsidRPr="002B7BCC" w:rsidRDefault="00850C24" w:rsidP="00850C24">
      <w:pPr>
        <w:pStyle w:val="Listenabsatz"/>
        <w:numPr>
          <w:ilvl w:val="1"/>
          <w:numId w:val="123"/>
        </w:numPr>
      </w:pPr>
      <w:r w:rsidRPr="002B7BCC">
        <w:t>Integration HLK mit Gebäudeautomation, komplexe Systemwartung</w:t>
      </w:r>
      <w:r w:rsidRPr="002B7BCC">
        <w:br/>
      </w:r>
    </w:p>
    <w:p w14:paraId="4648A788" w14:textId="77777777" w:rsidR="00850C24" w:rsidRPr="002B7BCC" w:rsidRDefault="00850C24" w:rsidP="00850C24">
      <w:pPr>
        <w:pStyle w:val="Listenabsatz"/>
        <w:numPr>
          <w:ilvl w:val="0"/>
          <w:numId w:val="123"/>
        </w:numPr>
      </w:pPr>
      <w:r w:rsidRPr="002B7BCC">
        <w:t>SHK Deutschland</w:t>
      </w:r>
    </w:p>
    <w:p w14:paraId="6C4FE711" w14:textId="77777777" w:rsidR="00850C24" w:rsidRPr="002B7BCC" w:rsidRDefault="00850C24" w:rsidP="00850C24">
      <w:pPr>
        <w:pStyle w:val="Listenabsatz"/>
        <w:numPr>
          <w:ilvl w:val="1"/>
          <w:numId w:val="123"/>
        </w:numPr>
      </w:pPr>
      <w:r w:rsidRPr="002B7BCC">
        <w:t>Vollsortiment Sanitär, Heizung, Klima, Installation, Fliese</w:t>
      </w:r>
    </w:p>
    <w:p w14:paraId="50606F23" w14:textId="77777777" w:rsidR="00850C24" w:rsidRPr="002B7BCC" w:rsidRDefault="00850C24" w:rsidP="00850C24">
      <w:pPr>
        <w:pStyle w:val="Listenabsatz"/>
        <w:numPr>
          <w:ilvl w:val="1"/>
          <w:numId w:val="123"/>
        </w:numPr>
      </w:pPr>
      <w:r w:rsidRPr="002B7BCC">
        <w:t>Wichtiger Teilelieferant für Installateure</w:t>
      </w:r>
      <w:r w:rsidRPr="002B7BCC">
        <w:br/>
      </w:r>
    </w:p>
    <w:p w14:paraId="1E946437" w14:textId="77777777" w:rsidR="00850C24" w:rsidRPr="002B7BCC" w:rsidRDefault="00850C24" w:rsidP="00850C24">
      <w:pPr>
        <w:pStyle w:val="Listenabsatz"/>
        <w:numPr>
          <w:ilvl w:val="0"/>
          <w:numId w:val="123"/>
        </w:numPr>
      </w:pPr>
      <w:r w:rsidRPr="002B7BCC">
        <w:t>Pfeiffer &amp; May Gruppe</w:t>
      </w:r>
    </w:p>
    <w:p w14:paraId="3DD544EF" w14:textId="77777777" w:rsidR="00850C24" w:rsidRPr="002B7BCC" w:rsidRDefault="00850C24" w:rsidP="00850C24">
      <w:pPr>
        <w:pStyle w:val="Listenabsatz"/>
        <w:numPr>
          <w:ilvl w:val="1"/>
          <w:numId w:val="123"/>
        </w:numPr>
      </w:pPr>
      <w:r w:rsidRPr="002B7BCC">
        <w:t>Vollsortiment SHK</w:t>
      </w:r>
    </w:p>
    <w:p w14:paraId="39C24C15" w14:textId="77777777" w:rsidR="00850C24" w:rsidRPr="002B7BCC" w:rsidRDefault="00850C24" w:rsidP="00850C24">
      <w:pPr>
        <w:pStyle w:val="Listenabsatz"/>
        <w:numPr>
          <w:ilvl w:val="1"/>
          <w:numId w:val="123"/>
        </w:numPr>
      </w:pPr>
      <w:r w:rsidRPr="002B7BCC">
        <w:t>Bietet digitale Lösungen für Handwerker, Teilelieferant</w:t>
      </w:r>
      <w:r w:rsidRPr="002B7BCC">
        <w:br/>
      </w:r>
    </w:p>
    <w:p w14:paraId="6DED9180" w14:textId="77777777" w:rsidR="00850C24" w:rsidRPr="002B7BCC" w:rsidRDefault="00850C24" w:rsidP="00850C24">
      <w:pPr>
        <w:pStyle w:val="Listenabsatz"/>
        <w:numPr>
          <w:ilvl w:val="0"/>
          <w:numId w:val="123"/>
        </w:numPr>
      </w:pPr>
      <w:r w:rsidRPr="002B7BCC">
        <w:t>Frauenthal Handel Gruppe (SHT, ÖAG)</w:t>
      </w:r>
    </w:p>
    <w:p w14:paraId="4DF3CD77" w14:textId="77777777" w:rsidR="00850C24" w:rsidRPr="002B7BCC" w:rsidRDefault="00850C24" w:rsidP="00850C24">
      <w:pPr>
        <w:pStyle w:val="Listenabsatz"/>
        <w:numPr>
          <w:ilvl w:val="1"/>
          <w:numId w:val="123"/>
        </w:numPr>
      </w:pPr>
      <w:r w:rsidRPr="002B7BCC">
        <w:t>Vollsortiment SHK</w:t>
      </w:r>
    </w:p>
    <w:p w14:paraId="1D1E32B6" w14:textId="77777777" w:rsidR="00850C24" w:rsidRPr="002B7BCC" w:rsidRDefault="00850C24" w:rsidP="00850C24">
      <w:pPr>
        <w:pStyle w:val="Listenabsatz"/>
        <w:numPr>
          <w:ilvl w:val="1"/>
          <w:numId w:val="123"/>
        </w:numPr>
      </w:pPr>
      <w:r w:rsidRPr="002B7BCC">
        <w:t>Dominanter Teile- und Ausrüstungslieferant in Österreich</w:t>
      </w:r>
      <w:r w:rsidRPr="002B7BCC">
        <w:br/>
      </w:r>
    </w:p>
    <w:p w14:paraId="2A8C39D9" w14:textId="77777777" w:rsidR="00850C24" w:rsidRPr="002B7BCC" w:rsidRDefault="00850C24" w:rsidP="00850C24">
      <w:pPr>
        <w:pStyle w:val="Listenabsatz"/>
        <w:numPr>
          <w:ilvl w:val="0"/>
          <w:numId w:val="123"/>
        </w:numPr>
      </w:pPr>
      <w:r w:rsidRPr="002B7BCC">
        <w:t>Fritz Holter GmbH</w:t>
      </w:r>
    </w:p>
    <w:p w14:paraId="6094097B" w14:textId="77777777" w:rsidR="00850C24" w:rsidRPr="002B7BCC" w:rsidRDefault="00850C24" w:rsidP="00850C24">
      <w:pPr>
        <w:pStyle w:val="Listenabsatz"/>
        <w:numPr>
          <w:ilvl w:val="1"/>
          <w:numId w:val="123"/>
        </w:numPr>
      </w:pPr>
      <w:r w:rsidRPr="002B7BCC">
        <w:t>Vollsortiment Sanitär, Heizung, Umwelttechnik</w:t>
      </w:r>
    </w:p>
    <w:p w14:paraId="2A3C90BF" w14:textId="77777777" w:rsidR="00850C24" w:rsidRPr="002B7BCC" w:rsidRDefault="00850C24" w:rsidP="00850C24">
      <w:pPr>
        <w:pStyle w:val="Listenabsatz"/>
        <w:numPr>
          <w:ilvl w:val="1"/>
          <w:numId w:val="123"/>
        </w:numPr>
      </w:pPr>
      <w:r w:rsidRPr="002B7BCC">
        <w:t>Wichtiger Lieferant für österreichische Installateure</w:t>
      </w:r>
      <w:r w:rsidRPr="002B7BCC">
        <w:br/>
      </w:r>
    </w:p>
    <w:p w14:paraId="7089B9CA" w14:textId="77777777" w:rsidR="00850C24" w:rsidRPr="002B7BCC" w:rsidRDefault="00850C24" w:rsidP="00850C24">
      <w:pPr>
        <w:pStyle w:val="Listenabsatz"/>
        <w:numPr>
          <w:ilvl w:val="0"/>
          <w:numId w:val="123"/>
        </w:numPr>
      </w:pPr>
      <w:r w:rsidRPr="002B7BCC">
        <w:t>Sanitas Troesch AG</w:t>
      </w:r>
    </w:p>
    <w:p w14:paraId="6EA96261" w14:textId="77777777" w:rsidR="00850C24" w:rsidRPr="002B7BCC" w:rsidRDefault="00850C24" w:rsidP="00850C24">
      <w:pPr>
        <w:pStyle w:val="Listenabsatz"/>
        <w:numPr>
          <w:ilvl w:val="1"/>
          <w:numId w:val="123"/>
        </w:numPr>
      </w:pPr>
      <w:r w:rsidRPr="002B7BCC">
        <w:t>Küchen und Bäder</w:t>
      </w:r>
    </w:p>
    <w:p w14:paraId="733027EF" w14:textId="77777777" w:rsidR="00850C24" w:rsidRPr="002B7BCC" w:rsidRDefault="00850C24" w:rsidP="00850C24">
      <w:pPr>
        <w:pStyle w:val="Listenabsatz"/>
        <w:numPr>
          <w:ilvl w:val="1"/>
          <w:numId w:val="123"/>
        </w:numPr>
      </w:pPr>
      <w:r w:rsidRPr="002B7BCC">
        <w:t>Liefert Produkte, die Installation und Wartung erfordern</w:t>
      </w:r>
    </w:p>
    <w:p w14:paraId="1978F00A" w14:textId="77777777" w:rsidR="00850C24" w:rsidRPr="002B7BCC" w:rsidRDefault="00850C24" w:rsidP="00850C24">
      <w:pPr>
        <w:pStyle w:val="berschrift2"/>
        <w:rPr>
          <w:b/>
          <w:bCs/>
          <w:color w:val="auto"/>
          <w:sz w:val="24"/>
          <w:szCs w:val="24"/>
        </w:rPr>
      </w:pPr>
      <w:bookmarkStart w:id="23" w:name="_Toc2138099803"/>
      <w:r w:rsidRPr="002B7BCC">
        <w:rPr>
          <w:b/>
          <w:bCs/>
          <w:color w:val="auto"/>
          <w:sz w:val="24"/>
          <w:szCs w:val="24"/>
        </w:rPr>
        <w:t>Elevators &amp; Escalators</w:t>
      </w:r>
      <w:bookmarkEnd w:id="23"/>
    </w:p>
    <w:p w14:paraId="4F9D7EFB" w14:textId="77777777" w:rsidR="00850C24" w:rsidRPr="002B7BCC" w:rsidRDefault="00850C24" w:rsidP="00850C24">
      <w:pPr>
        <w:pStyle w:val="Listenabsatz"/>
        <w:numPr>
          <w:ilvl w:val="0"/>
          <w:numId w:val="124"/>
        </w:numPr>
      </w:pPr>
      <w:r w:rsidRPr="002B7BCC">
        <w:t>KONE</w:t>
      </w:r>
    </w:p>
    <w:p w14:paraId="681D4ABB" w14:textId="77777777" w:rsidR="00850C24" w:rsidRPr="002B7BCC" w:rsidRDefault="00850C24" w:rsidP="00850C24">
      <w:pPr>
        <w:pStyle w:val="Listenabsatz"/>
        <w:numPr>
          <w:ilvl w:val="1"/>
          <w:numId w:val="124"/>
        </w:numPr>
      </w:pPr>
      <w:r w:rsidRPr="002B7BCC">
        <w:t>Aufzüge, Fahrtreppen, Modernisierung, Wartung, digitale Lösungen</w:t>
      </w:r>
    </w:p>
    <w:p w14:paraId="46C8E92F" w14:textId="77777777" w:rsidR="00850C24" w:rsidRPr="002B7BCC" w:rsidRDefault="00850C24" w:rsidP="00850C24">
      <w:pPr>
        <w:pStyle w:val="Listenabsatz"/>
        <w:numPr>
          <w:ilvl w:val="1"/>
          <w:numId w:val="124"/>
        </w:numPr>
      </w:pPr>
      <w:r w:rsidRPr="002B7BCC">
        <w:t>Fokus auf prädiktive Wartung, IoT-Integration, große Technikermannschaften</w:t>
      </w:r>
      <w:r w:rsidRPr="002B7BCC">
        <w:br/>
      </w:r>
    </w:p>
    <w:p w14:paraId="24A69694" w14:textId="77777777" w:rsidR="00850C24" w:rsidRPr="002B7BCC" w:rsidRDefault="00850C24" w:rsidP="00850C24">
      <w:pPr>
        <w:pStyle w:val="Listenabsatz"/>
        <w:numPr>
          <w:ilvl w:val="0"/>
          <w:numId w:val="124"/>
        </w:numPr>
      </w:pPr>
      <w:r w:rsidRPr="002B7BCC">
        <w:t>Schindler</w:t>
      </w:r>
    </w:p>
    <w:p w14:paraId="25EB71D3" w14:textId="77777777" w:rsidR="00850C24" w:rsidRPr="002B7BCC" w:rsidRDefault="00850C24" w:rsidP="00850C24">
      <w:pPr>
        <w:pStyle w:val="Listenabsatz"/>
        <w:numPr>
          <w:ilvl w:val="1"/>
          <w:numId w:val="124"/>
        </w:numPr>
      </w:pPr>
      <w:r w:rsidRPr="002B7BCC">
        <w:t>Aufzüge, Fahrtreppen, Fahrsteige, Modernisierung, Wartung, PORT Technologie</w:t>
      </w:r>
    </w:p>
    <w:p w14:paraId="547A7F1F" w14:textId="77777777" w:rsidR="00850C24" w:rsidRPr="002B7BCC" w:rsidRDefault="00850C24" w:rsidP="00850C24">
      <w:pPr>
        <w:pStyle w:val="Listenabsatz"/>
        <w:numPr>
          <w:ilvl w:val="1"/>
          <w:numId w:val="124"/>
        </w:numPr>
      </w:pPr>
      <w:r w:rsidRPr="002B7BCC">
        <w:t>Umfangreiches Servicenetz, digitale Lösungen (Schindler Ahead), Lifecycle-Management</w:t>
      </w:r>
      <w:r w:rsidRPr="002B7BCC">
        <w:br/>
      </w:r>
    </w:p>
    <w:p w14:paraId="7A6BAF6F" w14:textId="77777777" w:rsidR="00850C24" w:rsidRPr="002B7BCC" w:rsidRDefault="00850C24" w:rsidP="00850C24">
      <w:pPr>
        <w:pStyle w:val="Listenabsatz"/>
        <w:numPr>
          <w:ilvl w:val="0"/>
          <w:numId w:val="124"/>
        </w:numPr>
      </w:pPr>
      <w:r w:rsidRPr="002B7BCC">
        <w:t>Otis Elevator Company</w:t>
      </w:r>
    </w:p>
    <w:p w14:paraId="10363A1A" w14:textId="77777777" w:rsidR="00850C24" w:rsidRPr="002B7BCC" w:rsidRDefault="00850C24" w:rsidP="00850C24">
      <w:pPr>
        <w:pStyle w:val="Listenabsatz"/>
        <w:numPr>
          <w:ilvl w:val="1"/>
          <w:numId w:val="124"/>
        </w:numPr>
      </w:pPr>
      <w:r w:rsidRPr="002B7BCC">
        <w:t>Aufzüge, Fahrtreppen, Installation, Wartung, Modernisierung</w:t>
      </w:r>
    </w:p>
    <w:p w14:paraId="0B5FA5D4" w14:textId="77777777" w:rsidR="00850C24" w:rsidRPr="002B7BCC" w:rsidRDefault="00850C24" w:rsidP="00850C24">
      <w:pPr>
        <w:pStyle w:val="Listenabsatz"/>
        <w:numPr>
          <w:ilvl w:val="1"/>
          <w:numId w:val="124"/>
        </w:numPr>
      </w:pPr>
      <w:r w:rsidRPr="002B7BCC">
        <w:t>Großer installierter Bestand erfordert laufenden Außendienst</w:t>
      </w:r>
      <w:r w:rsidRPr="002B7BCC">
        <w:br/>
      </w:r>
    </w:p>
    <w:p w14:paraId="6F697A33" w14:textId="77777777" w:rsidR="00850C24" w:rsidRPr="002B7BCC" w:rsidRDefault="00850C24" w:rsidP="00850C24">
      <w:pPr>
        <w:pStyle w:val="Listenabsatz"/>
        <w:numPr>
          <w:ilvl w:val="0"/>
          <w:numId w:val="124"/>
        </w:numPr>
      </w:pPr>
      <w:r w:rsidRPr="002B7BCC">
        <w:t>TKE Aufzüge (TK Elevator)</w:t>
      </w:r>
    </w:p>
    <w:p w14:paraId="3C81DB9B" w14:textId="77777777" w:rsidR="00850C24" w:rsidRPr="002B7BCC" w:rsidRDefault="00850C24" w:rsidP="00850C24">
      <w:pPr>
        <w:pStyle w:val="Listenabsatz"/>
        <w:numPr>
          <w:ilvl w:val="1"/>
          <w:numId w:val="124"/>
        </w:numPr>
      </w:pPr>
      <w:r w:rsidRPr="002B7BCC">
        <w:t>Aufzüge, Fahrtreppen, Dienstleistungen</w:t>
      </w:r>
    </w:p>
    <w:p w14:paraId="5CD2A47F" w14:textId="77777777" w:rsidR="00850C24" w:rsidRPr="002B7BCC" w:rsidRDefault="00850C24" w:rsidP="00850C24">
      <w:pPr>
        <w:pStyle w:val="Listenabsatz"/>
        <w:numPr>
          <w:ilvl w:val="1"/>
          <w:numId w:val="124"/>
        </w:numPr>
      </w:pPr>
      <w:r w:rsidRPr="002B7BCC">
        <w:t>Signifikante Außendienstoperationen für breites Produktspektrum</w:t>
      </w:r>
      <w:r w:rsidRPr="002B7BCC">
        <w:br/>
      </w:r>
    </w:p>
    <w:p w14:paraId="17FD7827" w14:textId="77777777" w:rsidR="00850C24" w:rsidRPr="002B7BCC" w:rsidRDefault="00850C24" w:rsidP="00850C24">
      <w:pPr>
        <w:pStyle w:val="Listenabsatz"/>
        <w:numPr>
          <w:ilvl w:val="0"/>
          <w:numId w:val="124"/>
        </w:numPr>
      </w:pPr>
      <w:r w:rsidRPr="002B7BCC">
        <w:t>Schmitt + Sohn Aufzüge</w:t>
      </w:r>
    </w:p>
    <w:p w14:paraId="71F725BD" w14:textId="77777777" w:rsidR="00850C24" w:rsidRPr="002B7BCC" w:rsidRDefault="00850C24" w:rsidP="00850C24">
      <w:pPr>
        <w:pStyle w:val="Listenabsatz"/>
        <w:numPr>
          <w:ilvl w:val="1"/>
          <w:numId w:val="124"/>
        </w:numPr>
      </w:pPr>
      <w:r w:rsidRPr="002B7BCC">
        <w:t>Aufzüge</w:t>
      </w:r>
    </w:p>
    <w:p w14:paraId="316FBEFE" w14:textId="77777777" w:rsidR="00850C24" w:rsidRPr="002B7BCC" w:rsidRDefault="00850C24" w:rsidP="00850C24">
      <w:pPr>
        <w:pStyle w:val="Listenabsatz"/>
        <w:numPr>
          <w:ilvl w:val="1"/>
          <w:numId w:val="124"/>
        </w:numPr>
      </w:pPr>
      <w:r w:rsidRPr="002B7BCC">
        <w:lastRenderedPageBreak/>
        <w:t>Regionaler Akteur mit dediziertem Servicebedarf</w:t>
      </w:r>
    </w:p>
    <w:p w14:paraId="26FEEF84" w14:textId="77777777" w:rsidR="00850C24" w:rsidRPr="002B7BCC" w:rsidRDefault="00850C24" w:rsidP="00850C24">
      <w:pPr>
        <w:pStyle w:val="berschrift2"/>
        <w:rPr>
          <w:color w:val="auto"/>
          <w:sz w:val="24"/>
          <w:szCs w:val="24"/>
          <w:lang w:val="en-GB"/>
        </w:rPr>
      </w:pPr>
      <w:bookmarkStart w:id="24" w:name="_Toc1395180622"/>
      <w:r w:rsidRPr="002B7BCC">
        <w:rPr>
          <w:b/>
          <w:bCs/>
          <w:color w:val="auto"/>
          <w:sz w:val="24"/>
          <w:szCs w:val="24"/>
          <w:lang w:val="en-GB"/>
        </w:rPr>
        <w:t>Building Automation &amp; MSR (Measurement, Control, Regulation)</w:t>
      </w:r>
      <w:bookmarkEnd w:id="24"/>
    </w:p>
    <w:p w14:paraId="1D375B3E" w14:textId="77777777" w:rsidR="00850C24" w:rsidRPr="002B7BCC" w:rsidRDefault="00850C24" w:rsidP="00850C24">
      <w:pPr>
        <w:pStyle w:val="Listenabsatz"/>
        <w:numPr>
          <w:ilvl w:val="0"/>
          <w:numId w:val="125"/>
        </w:numPr>
        <w:rPr>
          <w:rFonts w:asciiTheme="majorHAnsi" w:eastAsiaTheme="majorEastAsia" w:hAnsiTheme="majorHAnsi" w:cstheme="majorBidi"/>
          <w:lang w:val="en-GB"/>
        </w:rPr>
      </w:pPr>
      <w:r w:rsidRPr="002B7BCC">
        <w:rPr>
          <w:rFonts w:asciiTheme="majorHAnsi" w:eastAsiaTheme="majorEastAsia" w:hAnsiTheme="majorHAnsi" w:cstheme="majorBidi"/>
        </w:rPr>
        <w:t>Siemens Smart Infrastructure</w:t>
      </w:r>
    </w:p>
    <w:p w14:paraId="6FB42D84" w14:textId="77777777" w:rsidR="00850C24" w:rsidRPr="002B7BCC" w:rsidRDefault="00850C24" w:rsidP="00850C24">
      <w:pPr>
        <w:pStyle w:val="Listenabsatz"/>
        <w:numPr>
          <w:ilvl w:val="1"/>
          <w:numId w:val="125"/>
        </w:numPr>
        <w:rPr>
          <w:rFonts w:asciiTheme="majorHAnsi" w:eastAsiaTheme="majorEastAsia" w:hAnsiTheme="majorHAnsi" w:cstheme="majorBidi"/>
          <w:lang w:val="en-GB"/>
        </w:rPr>
      </w:pPr>
      <w:r w:rsidRPr="002B7BCC">
        <w:rPr>
          <w:rFonts w:asciiTheme="majorHAnsi" w:eastAsiaTheme="majorEastAsia" w:hAnsiTheme="majorHAnsi" w:cstheme="majorBidi"/>
        </w:rPr>
        <w:t>Desigo CC, Siveillance, Cerberus, Automationskomponenten</w:t>
      </w:r>
    </w:p>
    <w:p w14:paraId="6E43128B" w14:textId="77777777" w:rsidR="00850C24" w:rsidRPr="002B7BCC" w:rsidRDefault="00850C24" w:rsidP="00850C24">
      <w:pPr>
        <w:pStyle w:val="Listenabsatz"/>
        <w:numPr>
          <w:ilvl w:val="1"/>
          <w:numId w:val="125"/>
        </w:numPr>
        <w:rPr>
          <w:rFonts w:asciiTheme="majorHAnsi" w:eastAsiaTheme="majorEastAsia" w:hAnsiTheme="majorHAnsi" w:cstheme="majorBidi"/>
          <w:lang w:val="en-GB"/>
        </w:rPr>
      </w:pPr>
      <w:r w:rsidRPr="002B7BCC">
        <w:rPr>
          <w:rFonts w:asciiTheme="majorHAnsi" w:eastAsiaTheme="majorEastAsia" w:hAnsiTheme="majorHAnsi" w:cstheme="majorBidi"/>
        </w:rPr>
        <w:t>Systeminstallation &amp; -inbetriebnahme, Softwarewartung, Fernzugriff</w:t>
      </w:r>
      <w:r w:rsidRPr="002B7BCC">
        <w:rPr>
          <w:rFonts w:asciiTheme="majorHAnsi" w:eastAsiaTheme="majorEastAsia" w:hAnsiTheme="majorHAnsi" w:cstheme="majorBidi"/>
        </w:rPr>
        <w:br/>
      </w:r>
    </w:p>
    <w:p w14:paraId="1E2B466D" w14:textId="77777777" w:rsidR="00850C24" w:rsidRPr="002B7BCC" w:rsidRDefault="00850C24" w:rsidP="00850C24">
      <w:pPr>
        <w:pStyle w:val="Listenabsatz"/>
        <w:numPr>
          <w:ilvl w:val="0"/>
          <w:numId w:val="125"/>
        </w:numPr>
        <w:rPr>
          <w:rFonts w:asciiTheme="majorHAnsi" w:eastAsiaTheme="majorEastAsia" w:hAnsiTheme="majorHAnsi" w:cstheme="majorBidi"/>
          <w:lang w:val="en-GB"/>
        </w:rPr>
      </w:pPr>
      <w:r w:rsidRPr="002B7BCC">
        <w:rPr>
          <w:rFonts w:asciiTheme="majorHAnsi" w:eastAsiaTheme="majorEastAsia" w:hAnsiTheme="majorHAnsi" w:cstheme="majorBidi"/>
        </w:rPr>
        <w:t>Bosch Building Technologies / Bosch Rexroth</w:t>
      </w:r>
    </w:p>
    <w:p w14:paraId="7D3974AC" w14:textId="77777777" w:rsidR="00850C24" w:rsidRPr="002B7BCC" w:rsidRDefault="00850C24" w:rsidP="00850C24">
      <w:pPr>
        <w:pStyle w:val="Listenabsatz"/>
        <w:numPr>
          <w:ilvl w:val="1"/>
          <w:numId w:val="125"/>
        </w:numPr>
        <w:rPr>
          <w:rFonts w:asciiTheme="majorHAnsi" w:eastAsiaTheme="majorEastAsia" w:hAnsiTheme="majorHAnsi" w:cstheme="majorBidi"/>
          <w:lang w:val="en-GB"/>
        </w:rPr>
      </w:pPr>
      <w:r w:rsidRPr="002B7BCC">
        <w:rPr>
          <w:rFonts w:asciiTheme="majorHAnsi" w:eastAsiaTheme="majorEastAsia" w:hAnsiTheme="majorHAnsi" w:cstheme="majorBidi"/>
        </w:rPr>
        <w:t>DIGICONTROL, Energiedienstleistungen, Sicherheitsintegration</w:t>
      </w:r>
    </w:p>
    <w:p w14:paraId="203DE9B7" w14:textId="77777777" w:rsidR="00850C24" w:rsidRPr="002B7BCC" w:rsidRDefault="00850C24" w:rsidP="00850C24">
      <w:pPr>
        <w:pStyle w:val="Listenabsatz"/>
        <w:numPr>
          <w:ilvl w:val="1"/>
          <w:numId w:val="125"/>
        </w:numPr>
        <w:rPr>
          <w:rFonts w:asciiTheme="majorHAnsi" w:eastAsiaTheme="majorEastAsia" w:hAnsiTheme="majorHAnsi" w:cstheme="majorBidi"/>
          <w:lang w:val="en-GB"/>
        </w:rPr>
      </w:pPr>
      <w:r w:rsidRPr="002B7BCC">
        <w:rPr>
          <w:rFonts w:asciiTheme="majorHAnsi" w:eastAsiaTheme="majorEastAsia" w:hAnsiTheme="majorHAnsi" w:cstheme="majorBidi"/>
        </w:rPr>
        <w:t>Integrierte Lösungen, Fokus Energieeffizienz</w:t>
      </w:r>
      <w:r w:rsidRPr="002B7BCC">
        <w:rPr>
          <w:rFonts w:asciiTheme="majorHAnsi" w:eastAsiaTheme="majorEastAsia" w:hAnsiTheme="majorHAnsi" w:cstheme="majorBidi"/>
        </w:rPr>
        <w:br/>
      </w:r>
    </w:p>
    <w:p w14:paraId="023BD572" w14:textId="77777777" w:rsidR="00850C24" w:rsidRPr="002B7BCC" w:rsidRDefault="00850C24" w:rsidP="00850C24">
      <w:pPr>
        <w:pStyle w:val="Listenabsatz"/>
        <w:numPr>
          <w:ilvl w:val="0"/>
          <w:numId w:val="125"/>
        </w:numPr>
        <w:rPr>
          <w:rFonts w:asciiTheme="majorHAnsi" w:eastAsiaTheme="majorEastAsia" w:hAnsiTheme="majorHAnsi" w:cstheme="majorBidi"/>
          <w:lang w:val="en-GB"/>
        </w:rPr>
      </w:pPr>
      <w:r w:rsidRPr="002B7BCC">
        <w:rPr>
          <w:rFonts w:asciiTheme="majorHAnsi" w:eastAsiaTheme="majorEastAsia" w:hAnsiTheme="majorHAnsi" w:cstheme="majorBidi"/>
        </w:rPr>
        <w:t>Kieback&amp;Peter</w:t>
      </w:r>
    </w:p>
    <w:p w14:paraId="4C782039" w14:textId="77777777" w:rsidR="00850C24" w:rsidRPr="002B7BCC" w:rsidRDefault="00850C24" w:rsidP="00850C24">
      <w:pPr>
        <w:pStyle w:val="Listenabsatz"/>
        <w:numPr>
          <w:ilvl w:val="1"/>
          <w:numId w:val="125"/>
        </w:numPr>
        <w:rPr>
          <w:rFonts w:asciiTheme="majorHAnsi" w:eastAsiaTheme="majorEastAsia" w:hAnsiTheme="majorHAnsi" w:cstheme="majorBidi"/>
        </w:rPr>
      </w:pPr>
      <w:r w:rsidRPr="002B7BCC">
        <w:rPr>
          <w:rFonts w:asciiTheme="majorHAnsi" w:eastAsiaTheme="majorEastAsia" w:hAnsiTheme="majorHAnsi" w:cstheme="majorBidi"/>
        </w:rPr>
        <w:t>Controller, Sensoren, Aktoren, Qanteon GLT</w:t>
      </w:r>
    </w:p>
    <w:p w14:paraId="37791230" w14:textId="77777777" w:rsidR="00850C24" w:rsidRPr="002B7BCC" w:rsidRDefault="00850C24" w:rsidP="00850C24">
      <w:pPr>
        <w:pStyle w:val="Listenabsatz"/>
        <w:numPr>
          <w:ilvl w:val="1"/>
          <w:numId w:val="125"/>
        </w:numPr>
        <w:rPr>
          <w:rFonts w:asciiTheme="majorHAnsi" w:eastAsiaTheme="majorEastAsia" w:hAnsiTheme="majorHAnsi" w:cstheme="majorBidi"/>
        </w:rPr>
      </w:pPr>
      <w:r w:rsidRPr="002B7BCC">
        <w:rPr>
          <w:rFonts w:asciiTheme="majorHAnsi" w:eastAsiaTheme="majorEastAsia" w:hAnsiTheme="majorHAnsi" w:cstheme="majorBidi"/>
        </w:rPr>
        <w:t>Qanteon GLTFull-Stack-Anbieter, Service über alle Ebenen</w:t>
      </w:r>
      <w:r w:rsidRPr="002B7BCC">
        <w:rPr>
          <w:rFonts w:asciiTheme="majorHAnsi" w:eastAsiaTheme="majorEastAsia" w:hAnsiTheme="majorHAnsi" w:cstheme="majorBidi"/>
        </w:rPr>
        <w:br/>
      </w:r>
    </w:p>
    <w:p w14:paraId="3ABB7FFF" w14:textId="77777777" w:rsidR="00850C24" w:rsidRPr="002B7BCC" w:rsidRDefault="00850C24" w:rsidP="00850C24">
      <w:pPr>
        <w:pStyle w:val="Listenabsatz"/>
        <w:numPr>
          <w:ilvl w:val="0"/>
          <w:numId w:val="125"/>
        </w:numPr>
        <w:rPr>
          <w:rFonts w:asciiTheme="majorHAnsi" w:eastAsiaTheme="majorEastAsia" w:hAnsiTheme="majorHAnsi" w:cstheme="majorBidi"/>
        </w:rPr>
      </w:pPr>
      <w:r w:rsidRPr="002B7BCC">
        <w:rPr>
          <w:rFonts w:asciiTheme="majorHAnsi" w:eastAsiaTheme="majorEastAsia" w:hAnsiTheme="majorHAnsi" w:cstheme="majorBidi"/>
        </w:rPr>
        <w:t>SAUTER Cumulus GmbH</w:t>
      </w:r>
    </w:p>
    <w:p w14:paraId="462A3B31" w14:textId="77777777" w:rsidR="00850C24" w:rsidRPr="002B7BCC" w:rsidRDefault="00850C24" w:rsidP="00850C24">
      <w:pPr>
        <w:pStyle w:val="Listenabsatz"/>
        <w:numPr>
          <w:ilvl w:val="1"/>
          <w:numId w:val="125"/>
        </w:numPr>
        <w:rPr>
          <w:rFonts w:asciiTheme="majorHAnsi" w:eastAsiaTheme="majorEastAsia" w:hAnsiTheme="majorHAnsi" w:cstheme="majorBidi"/>
        </w:rPr>
      </w:pPr>
      <w:r w:rsidRPr="002B7BCC">
        <w:rPr>
          <w:rFonts w:asciiTheme="majorHAnsi" w:eastAsiaTheme="majorEastAsia" w:hAnsiTheme="majorHAnsi" w:cstheme="majorBidi"/>
        </w:rPr>
        <w:t>Gebäudeautomationslösungen (Feld- bis Managementebene)</w:t>
      </w:r>
    </w:p>
    <w:p w14:paraId="5D2DB3AC" w14:textId="77777777" w:rsidR="00850C24" w:rsidRPr="002B7BCC" w:rsidRDefault="00850C24" w:rsidP="00850C24">
      <w:pPr>
        <w:pStyle w:val="Listenabsatz"/>
        <w:numPr>
          <w:ilvl w:val="1"/>
          <w:numId w:val="125"/>
        </w:numPr>
        <w:rPr>
          <w:rFonts w:asciiTheme="majorHAnsi" w:eastAsiaTheme="majorEastAsia" w:hAnsiTheme="majorHAnsi" w:cstheme="majorBidi"/>
        </w:rPr>
      </w:pPr>
      <w:r w:rsidRPr="002B7BCC">
        <w:rPr>
          <w:rFonts w:asciiTheme="majorHAnsi" w:eastAsiaTheme="majorEastAsia" w:hAnsiTheme="majorHAnsi" w:cstheme="majorBidi"/>
        </w:rPr>
        <w:t>Fokus auf integrierte Systeme und Lifecycle-Services</w:t>
      </w:r>
      <w:r w:rsidRPr="002B7BCC">
        <w:rPr>
          <w:rFonts w:asciiTheme="majorHAnsi" w:eastAsiaTheme="majorEastAsia" w:hAnsiTheme="majorHAnsi" w:cstheme="majorBidi"/>
        </w:rPr>
        <w:br/>
      </w:r>
    </w:p>
    <w:p w14:paraId="3D52A467" w14:textId="77777777" w:rsidR="00850C24" w:rsidRPr="002B7BCC" w:rsidRDefault="00850C24" w:rsidP="00850C24">
      <w:pPr>
        <w:pStyle w:val="Listenabsatz"/>
        <w:numPr>
          <w:ilvl w:val="0"/>
          <w:numId w:val="125"/>
        </w:numPr>
        <w:rPr>
          <w:rFonts w:asciiTheme="majorHAnsi" w:eastAsiaTheme="majorEastAsia" w:hAnsiTheme="majorHAnsi" w:cstheme="majorBidi"/>
        </w:rPr>
      </w:pPr>
      <w:r w:rsidRPr="002B7BCC">
        <w:rPr>
          <w:rFonts w:asciiTheme="majorHAnsi" w:eastAsiaTheme="majorEastAsia" w:hAnsiTheme="majorHAnsi" w:cstheme="majorBidi"/>
        </w:rPr>
        <w:t>Schneider Electric</w:t>
      </w:r>
    </w:p>
    <w:p w14:paraId="2679D1DF" w14:textId="77777777" w:rsidR="00850C24" w:rsidRPr="002B7BCC" w:rsidRDefault="00850C24" w:rsidP="00850C24">
      <w:pPr>
        <w:pStyle w:val="Listenabsatz"/>
        <w:numPr>
          <w:ilvl w:val="1"/>
          <w:numId w:val="125"/>
        </w:numPr>
        <w:rPr>
          <w:rFonts w:asciiTheme="majorHAnsi" w:eastAsiaTheme="majorEastAsia" w:hAnsiTheme="majorHAnsi" w:cstheme="majorBidi"/>
          <w:lang w:val="en-GB"/>
        </w:rPr>
      </w:pPr>
      <w:r w:rsidRPr="002B7BCC">
        <w:rPr>
          <w:rFonts w:asciiTheme="majorHAnsi" w:eastAsiaTheme="majorEastAsia" w:hAnsiTheme="majorHAnsi" w:cstheme="majorBidi"/>
          <w:lang w:val="en-GB"/>
        </w:rPr>
        <w:t>EcoStruxure for Buildings (IoT-Plattform)</w:t>
      </w:r>
    </w:p>
    <w:p w14:paraId="2A75124F" w14:textId="77777777" w:rsidR="00850C24" w:rsidRPr="007B2DF8" w:rsidRDefault="00850C24" w:rsidP="00850C24">
      <w:pPr>
        <w:pStyle w:val="Listenabsatz"/>
        <w:numPr>
          <w:ilvl w:val="1"/>
          <w:numId w:val="125"/>
        </w:numPr>
        <w:rPr>
          <w:rFonts w:asciiTheme="majorHAnsi" w:eastAsiaTheme="majorEastAsia" w:hAnsiTheme="majorHAnsi" w:cstheme="majorBidi"/>
        </w:rPr>
      </w:pPr>
      <w:r w:rsidRPr="002B7BCC">
        <w:rPr>
          <w:rFonts w:asciiTheme="majorHAnsi" w:eastAsiaTheme="majorEastAsia" w:hAnsiTheme="majorHAnsi" w:cstheme="majorBidi"/>
        </w:rPr>
        <w:t>IoT-gesteuerte Lösungen, Netzwerk- &amp; Softwarekonfiguration</w:t>
      </w:r>
      <w:r w:rsidRPr="002B7BCC">
        <w:rPr>
          <w:rFonts w:asciiTheme="majorHAnsi" w:eastAsiaTheme="majorEastAsia" w:hAnsiTheme="majorHAnsi" w:cstheme="majorBidi"/>
        </w:rPr>
        <w:br/>
      </w:r>
    </w:p>
    <w:p w14:paraId="684C2050" w14:textId="77777777" w:rsidR="00850C24" w:rsidRPr="002B7BCC" w:rsidRDefault="00850C24" w:rsidP="00850C24">
      <w:pPr>
        <w:pStyle w:val="Listenabsatz"/>
        <w:numPr>
          <w:ilvl w:val="0"/>
          <w:numId w:val="125"/>
        </w:numPr>
        <w:rPr>
          <w:rFonts w:asciiTheme="majorHAnsi" w:eastAsiaTheme="majorEastAsia" w:hAnsiTheme="majorHAnsi" w:cstheme="majorBidi"/>
          <w:lang w:val="en-GB"/>
        </w:rPr>
      </w:pPr>
      <w:r w:rsidRPr="002B7BCC">
        <w:rPr>
          <w:rFonts w:asciiTheme="majorHAnsi" w:eastAsiaTheme="majorEastAsia" w:hAnsiTheme="majorHAnsi" w:cstheme="majorBidi"/>
        </w:rPr>
        <w:t>Johnson Controls</w:t>
      </w:r>
    </w:p>
    <w:p w14:paraId="4B807F11" w14:textId="77777777" w:rsidR="00850C24" w:rsidRPr="002B7BCC" w:rsidRDefault="00850C24" w:rsidP="00850C24">
      <w:pPr>
        <w:pStyle w:val="Listenabsatz"/>
        <w:numPr>
          <w:ilvl w:val="1"/>
          <w:numId w:val="125"/>
        </w:numPr>
        <w:rPr>
          <w:rFonts w:asciiTheme="majorHAnsi" w:eastAsiaTheme="majorEastAsia" w:hAnsiTheme="majorHAnsi" w:cstheme="majorBidi"/>
          <w:lang w:val="en-GB"/>
        </w:rPr>
      </w:pPr>
      <w:r w:rsidRPr="002B7BCC">
        <w:rPr>
          <w:rFonts w:asciiTheme="majorHAnsi" w:eastAsiaTheme="majorEastAsia" w:hAnsiTheme="majorHAnsi" w:cstheme="majorBidi"/>
        </w:rPr>
        <w:t>Gebäudeautomation, HLK, Sicherheitslösungen</w:t>
      </w:r>
    </w:p>
    <w:p w14:paraId="1B979F7F" w14:textId="77777777" w:rsidR="00850C24" w:rsidRPr="007B2DF8" w:rsidRDefault="00850C24" w:rsidP="00850C24">
      <w:pPr>
        <w:pStyle w:val="Listenabsatz"/>
        <w:numPr>
          <w:ilvl w:val="1"/>
          <w:numId w:val="125"/>
        </w:numPr>
        <w:rPr>
          <w:rFonts w:asciiTheme="majorHAnsi" w:eastAsiaTheme="majorEastAsia" w:hAnsiTheme="majorHAnsi" w:cstheme="majorBidi"/>
        </w:rPr>
      </w:pPr>
      <w:r w:rsidRPr="002B7BCC">
        <w:rPr>
          <w:rFonts w:asciiTheme="majorHAnsi" w:eastAsiaTheme="majorEastAsia" w:hAnsiTheme="majorHAnsi" w:cstheme="majorBidi"/>
        </w:rPr>
        <w:t>Breites Portfolio, diverse technische Expertise</w:t>
      </w:r>
      <w:r w:rsidRPr="002B7BCC">
        <w:rPr>
          <w:rFonts w:asciiTheme="majorHAnsi" w:eastAsiaTheme="majorEastAsia" w:hAnsiTheme="majorHAnsi" w:cstheme="majorBidi"/>
        </w:rPr>
        <w:br/>
      </w:r>
    </w:p>
    <w:p w14:paraId="22CE8954" w14:textId="77777777" w:rsidR="00850C24" w:rsidRPr="002B7BCC" w:rsidRDefault="00850C24" w:rsidP="00850C24">
      <w:pPr>
        <w:pStyle w:val="Listenabsatz"/>
        <w:numPr>
          <w:ilvl w:val="0"/>
          <w:numId w:val="125"/>
        </w:numPr>
        <w:rPr>
          <w:rFonts w:asciiTheme="majorHAnsi" w:eastAsiaTheme="majorEastAsia" w:hAnsiTheme="majorHAnsi" w:cstheme="majorBidi"/>
          <w:lang w:val="en-GB"/>
        </w:rPr>
      </w:pPr>
      <w:r w:rsidRPr="002B7BCC">
        <w:rPr>
          <w:rFonts w:asciiTheme="majorHAnsi" w:eastAsiaTheme="majorEastAsia" w:hAnsiTheme="majorHAnsi" w:cstheme="majorBidi"/>
        </w:rPr>
        <w:t>myGEKKO (Ekon GmbH)</w:t>
      </w:r>
    </w:p>
    <w:p w14:paraId="68772C36" w14:textId="77777777" w:rsidR="00850C24" w:rsidRPr="002B7BCC" w:rsidRDefault="00850C24" w:rsidP="00850C24">
      <w:pPr>
        <w:pStyle w:val="Listenabsatz"/>
        <w:numPr>
          <w:ilvl w:val="1"/>
          <w:numId w:val="125"/>
        </w:numPr>
        <w:rPr>
          <w:rFonts w:asciiTheme="majorHAnsi" w:eastAsiaTheme="majorEastAsia" w:hAnsiTheme="majorHAnsi" w:cstheme="majorBidi"/>
        </w:rPr>
      </w:pPr>
      <w:r w:rsidRPr="002B7BCC">
        <w:rPr>
          <w:rFonts w:asciiTheme="majorHAnsi" w:eastAsiaTheme="majorEastAsia" w:hAnsiTheme="majorHAnsi" w:cstheme="majorBidi"/>
        </w:rPr>
        <w:t>Gebäudeautomation, Energiemanagement (Wohnbau/kleinere Gewerbe)</w:t>
      </w:r>
    </w:p>
    <w:p w14:paraId="3EE80582" w14:textId="77777777" w:rsidR="00850C24" w:rsidRPr="002B7BCC" w:rsidRDefault="00850C24" w:rsidP="00850C24">
      <w:pPr>
        <w:pStyle w:val="Listenabsatz"/>
        <w:numPr>
          <w:ilvl w:val="1"/>
          <w:numId w:val="125"/>
        </w:numPr>
        <w:rPr>
          <w:rFonts w:asciiTheme="majorHAnsi" w:eastAsiaTheme="majorEastAsia" w:hAnsiTheme="majorHAnsi" w:cstheme="majorBidi"/>
          <w:lang w:val="en-GB"/>
        </w:rPr>
      </w:pPr>
      <w:r w:rsidRPr="002B7BCC">
        <w:rPr>
          <w:rFonts w:asciiTheme="majorHAnsi" w:eastAsiaTheme="majorEastAsia" w:hAnsiTheme="majorHAnsi" w:cstheme="majorBidi"/>
          <w:lang w:val="en-GB"/>
        </w:rPr>
        <w:t>Fokus Smart Home/Building, KNX-Integration</w:t>
      </w:r>
      <w:r w:rsidRPr="002B7BCC">
        <w:rPr>
          <w:rFonts w:asciiTheme="majorHAnsi" w:eastAsiaTheme="majorEastAsia" w:hAnsiTheme="majorHAnsi" w:cstheme="majorBidi"/>
          <w:lang w:val="en-GB"/>
        </w:rPr>
        <w:br/>
      </w:r>
    </w:p>
    <w:p w14:paraId="662829A9" w14:textId="77777777" w:rsidR="00850C24" w:rsidRPr="002B7BCC" w:rsidRDefault="00850C24" w:rsidP="00850C24">
      <w:pPr>
        <w:pStyle w:val="Listenabsatz"/>
        <w:numPr>
          <w:ilvl w:val="0"/>
          <w:numId w:val="125"/>
        </w:numPr>
        <w:rPr>
          <w:rFonts w:asciiTheme="majorHAnsi" w:eastAsiaTheme="majorEastAsia" w:hAnsiTheme="majorHAnsi" w:cstheme="majorBidi"/>
          <w:lang w:val="en-GB"/>
        </w:rPr>
      </w:pPr>
      <w:r w:rsidRPr="002B7BCC">
        <w:rPr>
          <w:rFonts w:asciiTheme="majorHAnsi" w:eastAsiaTheme="majorEastAsia" w:hAnsiTheme="majorHAnsi" w:cstheme="majorBidi"/>
        </w:rPr>
        <w:t>CKW (Centralschweizerische Kraftwerke AG)</w:t>
      </w:r>
    </w:p>
    <w:p w14:paraId="2DD325A4" w14:textId="77777777" w:rsidR="00850C24" w:rsidRPr="002B7BCC" w:rsidRDefault="00850C24" w:rsidP="00850C24">
      <w:pPr>
        <w:pStyle w:val="Listenabsatz"/>
        <w:numPr>
          <w:ilvl w:val="1"/>
          <w:numId w:val="125"/>
        </w:numPr>
        <w:rPr>
          <w:rFonts w:asciiTheme="majorHAnsi" w:eastAsiaTheme="majorEastAsia" w:hAnsiTheme="majorHAnsi" w:cstheme="majorBidi"/>
          <w:lang w:val="en-GB"/>
        </w:rPr>
      </w:pPr>
      <w:r w:rsidRPr="002B7BCC">
        <w:rPr>
          <w:rFonts w:asciiTheme="majorHAnsi" w:eastAsiaTheme="majorEastAsia" w:hAnsiTheme="majorHAnsi" w:cstheme="majorBidi"/>
        </w:rPr>
        <w:t>Gebäudeautomation, MSRL, Smart Home/Building</w:t>
      </w:r>
    </w:p>
    <w:p w14:paraId="1857D7FA" w14:textId="77777777" w:rsidR="00850C24" w:rsidRPr="002B7BCC" w:rsidRDefault="00850C24" w:rsidP="00850C24">
      <w:pPr>
        <w:pStyle w:val="Listenabsatz"/>
        <w:numPr>
          <w:ilvl w:val="1"/>
          <w:numId w:val="125"/>
        </w:numPr>
        <w:rPr>
          <w:rFonts w:asciiTheme="majorHAnsi" w:eastAsiaTheme="majorEastAsia" w:hAnsiTheme="majorHAnsi" w:cstheme="majorBidi"/>
          <w:lang w:val="en-GB"/>
        </w:rPr>
      </w:pPr>
      <w:r w:rsidRPr="002B7BCC">
        <w:rPr>
          <w:rFonts w:asciiTheme="majorHAnsi" w:eastAsiaTheme="majorEastAsia" w:hAnsiTheme="majorHAnsi" w:cstheme="majorBidi"/>
        </w:rPr>
        <w:t>Kombiniert Energiedienste mit Automation</w:t>
      </w:r>
      <w:r w:rsidRPr="002B7BCC">
        <w:rPr>
          <w:rFonts w:asciiTheme="majorHAnsi" w:eastAsiaTheme="majorEastAsia" w:hAnsiTheme="majorHAnsi" w:cstheme="majorBidi"/>
        </w:rPr>
        <w:br/>
      </w:r>
    </w:p>
    <w:p w14:paraId="7D054BA9" w14:textId="77777777" w:rsidR="00850C24" w:rsidRPr="002B7BCC" w:rsidRDefault="00850C24" w:rsidP="00850C24">
      <w:pPr>
        <w:pStyle w:val="Listenabsatz"/>
        <w:numPr>
          <w:ilvl w:val="0"/>
          <w:numId w:val="125"/>
        </w:numPr>
        <w:rPr>
          <w:rFonts w:asciiTheme="majorHAnsi" w:eastAsiaTheme="majorEastAsia" w:hAnsiTheme="majorHAnsi" w:cstheme="majorBidi"/>
          <w:lang w:val="en-GB"/>
        </w:rPr>
      </w:pPr>
      <w:r w:rsidRPr="002B7BCC">
        <w:rPr>
          <w:rFonts w:asciiTheme="majorHAnsi" w:eastAsiaTheme="majorEastAsia" w:hAnsiTheme="majorHAnsi" w:cstheme="majorBidi"/>
          <w:lang w:val="en-GB"/>
        </w:rPr>
        <w:t>EQUANS (inkl. MR-Tech in AT)</w:t>
      </w:r>
    </w:p>
    <w:p w14:paraId="4F349B4A" w14:textId="77777777" w:rsidR="00850C24" w:rsidRPr="002B7BCC" w:rsidRDefault="00850C24" w:rsidP="00850C24">
      <w:pPr>
        <w:pStyle w:val="Listenabsatz"/>
        <w:numPr>
          <w:ilvl w:val="1"/>
          <w:numId w:val="125"/>
        </w:numPr>
        <w:rPr>
          <w:rFonts w:asciiTheme="majorHAnsi" w:eastAsiaTheme="majorEastAsia" w:hAnsiTheme="majorHAnsi" w:cstheme="majorBidi"/>
          <w:lang w:val="en-GB"/>
        </w:rPr>
      </w:pPr>
      <w:r w:rsidRPr="002B7BCC">
        <w:rPr>
          <w:rFonts w:asciiTheme="majorHAnsi" w:eastAsiaTheme="majorEastAsia" w:hAnsiTheme="majorHAnsi" w:cstheme="majorBidi"/>
        </w:rPr>
        <w:t>Gebäudeautomation, Energiedienste, Technisches FM</w:t>
      </w:r>
    </w:p>
    <w:p w14:paraId="30363A54" w14:textId="77777777" w:rsidR="00850C24" w:rsidRPr="007B2DF8" w:rsidRDefault="00850C24" w:rsidP="00850C24">
      <w:pPr>
        <w:pStyle w:val="Listenabsatz"/>
        <w:numPr>
          <w:ilvl w:val="1"/>
          <w:numId w:val="125"/>
        </w:numPr>
        <w:rPr>
          <w:rFonts w:asciiTheme="majorHAnsi" w:eastAsiaTheme="majorEastAsia" w:hAnsiTheme="majorHAnsi" w:cstheme="majorBidi"/>
        </w:rPr>
      </w:pPr>
      <w:r w:rsidRPr="002B7BCC">
        <w:rPr>
          <w:rFonts w:asciiTheme="majorHAnsi" w:eastAsiaTheme="majorEastAsia" w:hAnsiTheme="majorHAnsi" w:cstheme="majorBidi"/>
        </w:rPr>
        <w:t>Installation und Wartung von Automationssystemen</w:t>
      </w:r>
      <w:r w:rsidRPr="002B7BCC">
        <w:rPr>
          <w:rFonts w:asciiTheme="majorHAnsi" w:eastAsiaTheme="majorEastAsia" w:hAnsiTheme="majorHAnsi" w:cstheme="majorBidi"/>
        </w:rPr>
        <w:br/>
      </w:r>
    </w:p>
    <w:p w14:paraId="2B687731" w14:textId="77777777" w:rsidR="00850C24" w:rsidRPr="002B7BCC" w:rsidRDefault="00850C24" w:rsidP="00850C24">
      <w:pPr>
        <w:pStyle w:val="Listenabsatz"/>
        <w:numPr>
          <w:ilvl w:val="0"/>
          <w:numId w:val="125"/>
        </w:numPr>
        <w:rPr>
          <w:rFonts w:asciiTheme="majorHAnsi" w:eastAsiaTheme="majorEastAsia" w:hAnsiTheme="majorHAnsi" w:cstheme="majorBidi"/>
          <w:lang w:val="en-GB"/>
        </w:rPr>
      </w:pPr>
      <w:r w:rsidRPr="002B7BCC">
        <w:rPr>
          <w:rFonts w:asciiTheme="majorHAnsi" w:eastAsiaTheme="majorEastAsia" w:hAnsiTheme="majorHAnsi" w:cstheme="majorBidi"/>
        </w:rPr>
        <w:t>Ennovatis Schweiz AG</w:t>
      </w:r>
    </w:p>
    <w:p w14:paraId="61B16200" w14:textId="77777777" w:rsidR="00850C24" w:rsidRPr="002B7BCC" w:rsidRDefault="00850C24" w:rsidP="00850C24">
      <w:pPr>
        <w:pStyle w:val="Listenabsatz"/>
        <w:numPr>
          <w:ilvl w:val="1"/>
          <w:numId w:val="125"/>
        </w:numPr>
        <w:rPr>
          <w:rFonts w:asciiTheme="majorHAnsi" w:eastAsiaTheme="majorEastAsia" w:hAnsiTheme="majorHAnsi" w:cstheme="majorBidi"/>
          <w:lang w:val="en-GB"/>
        </w:rPr>
      </w:pPr>
      <w:r w:rsidRPr="002B7BCC">
        <w:rPr>
          <w:rFonts w:asciiTheme="majorHAnsi" w:eastAsiaTheme="majorEastAsia" w:hAnsiTheme="majorHAnsi" w:cstheme="majorBidi"/>
        </w:rPr>
        <w:t>Offene &amp; vernetzte Gebäudeautomationssysteme, Energiemanagement-Integration</w:t>
      </w:r>
    </w:p>
    <w:p w14:paraId="6D09739D" w14:textId="77777777" w:rsidR="00850C24" w:rsidRPr="002B7BCC" w:rsidRDefault="00850C24" w:rsidP="00850C24">
      <w:pPr>
        <w:pStyle w:val="Listenabsatz"/>
        <w:numPr>
          <w:ilvl w:val="1"/>
          <w:numId w:val="125"/>
        </w:numPr>
        <w:rPr>
          <w:rFonts w:asciiTheme="majorHAnsi" w:eastAsiaTheme="majorEastAsia" w:hAnsiTheme="majorHAnsi" w:cstheme="majorBidi"/>
          <w:lang w:val="en-GB"/>
        </w:rPr>
      </w:pPr>
      <w:r w:rsidRPr="002B7BCC">
        <w:rPr>
          <w:rFonts w:asciiTheme="majorHAnsi" w:eastAsiaTheme="majorEastAsia" w:hAnsiTheme="majorHAnsi" w:cstheme="majorBidi"/>
        </w:rPr>
        <w:t>Systemintegration, operativer Support/Optimierung</w:t>
      </w:r>
      <w:r w:rsidRPr="002B7BCC">
        <w:rPr>
          <w:rFonts w:asciiTheme="majorHAnsi" w:eastAsiaTheme="majorEastAsia" w:hAnsiTheme="majorHAnsi" w:cstheme="majorBidi"/>
        </w:rPr>
        <w:br/>
      </w:r>
    </w:p>
    <w:p w14:paraId="1EA5312B" w14:textId="77777777" w:rsidR="00850C24" w:rsidRPr="002B7BCC" w:rsidRDefault="00850C24" w:rsidP="00850C24">
      <w:pPr>
        <w:pStyle w:val="Listenabsatz"/>
        <w:numPr>
          <w:ilvl w:val="0"/>
          <w:numId w:val="125"/>
        </w:numPr>
        <w:rPr>
          <w:rFonts w:asciiTheme="majorHAnsi" w:eastAsiaTheme="majorEastAsia" w:hAnsiTheme="majorHAnsi" w:cstheme="majorBidi"/>
          <w:lang w:val="en-GB"/>
        </w:rPr>
      </w:pPr>
      <w:r w:rsidRPr="002B7BCC">
        <w:rPr>
          <w:rFonts w:asciiTheme="majorHAnsi" w:eastAsiaTheme="majorEastAsia" w:hAnsiTheme="majorHAnsi" w:cstheme="majorBidi"/>
        </w:rPr>
        <w:t>Thermokon Sensortechnik GmbH</w:t>
      </w:r>
    </w:p>
    <w:p w14:paraId="425BFE16" w14:textId="77777777" w:rsidR="00850C24" w:rsidRPr="002B7BCC" w:rsidRDefault="00850C24" w:rsidP="00850C24">
      <w:pPr>
        <w:pStyle w:val="Listenabsatz"/>
        <w:numPr>
          <w:ilvl w:val="1"/>
          <w:numId w:val="125"/>
        </w:numPr>
        <w:rPr>
          <w:rFonts w:asciiTheme="majorHAnsi" w:eastAsiaTheme="majorEastAsia" w:hAnsiTheme="majorHAnsi" w:cstheme="majorBidi"/>
          <w:lang w:val="en-GB"/>
        </w:rPr>
      </w:pPr>
      <w:r w:rsidRPr="002B7BCC">
        <w:rPr>
          <w:rFonts w:asciiTheme="majorHAnsi" w:eastAsiaTheme="majorEastAsia" w:hAnsiTheme="majorHAnsi" w:cstheme="majorBidi"/>
        </w:rPr>
        <w:t>Sensoren für Gebäudeautomation und HLK</w:t>
      </w:r>
    </w:p>
    <w:p w14:paraId="5E2F660F" w14:textId="77777777" w:rsidR="00850C24" w:rsidRPr="002B7BCC" w:rsidRDefault="00850C24" w:rsidP="00850C24">
      <w:pPr>
        <w:pStyle w:val="Listenabsatz"/>
        <w:numPr>
          <w:ilvl w:val="1"/>
          <w:numId w:val="125"/>
        </w:numPr>
        <w:rPr>
          <w:rFonts w:asciiTheme="majorHAnsi" w:eastAsiaTheme="majorEastAsia" w:hAnsiTheme="majorHAnsi" w:cstheme="majorBidi"/>
        </w:rPr>
      </w:pPr>
      <w:r w:rsidRPr="002B7BCC">
        <w:rPr>
          <w:rFonts w:asciiTheme="majorHAnsi" w:eastAsiaTheme="majorEastAsia" w:hAnsiTheme="majorHAnsi" w:cstheme="majorBidi"/>
        </w:rPr>
        <w:t>Komponentenlieferant, Produkte werden von Technikern installiert/gewartet</w:t>
      </w:r>
      <w:r w:rsidRPr="002B7BCC">
        <w:rPr>
          <w:rFonts w:asciiTheme="majorHAnsi" w:eastAsiaTheme="majorEastAsia" w:hAnsiTheme="majorHAnsi" w:cstheme="majorBidi"/>
        </w:rPr>
        <w:br/>
      </w:r>
    </w:p>
    <w:p w14:paraId="5B6B4602" w14:textId="77777777" w:rsidR="00850C24" w:rsidRPr="002B7BCC" w:rsidRDefault="00850C24" w:rsidP="00850C24">
      <w:pPr>
        <w:pStyle w:val="Listenabsatz"/>
        <w:numPr>
          <w:ilvl w:val="0"/>
          <w:numId w:val="125"/>
        </w:numPr>
        <w:rPr>
          <w:rFonts w:asciiTheme="majorHAnsi" w:eastAsiaTheme="majorEastAsia" w:hAnsiTheme="majorHAnsi" w:cstheme="majorBidi"/>
        </w:rPr>
      </w:pPr>
      <w:r w:rsidRPr="002B7BCC">
        <w:rPr>
          <w:rFonts w:asciiTheme="majorHAnsi" w:eastAsiaTheme="majorEastAsia" w:hAnsiTheme="majorHAnsi" w:cstheme="majorBidi"/>
        </w:rPr>
        <w:t>Elsner Elektronik</w:t>
      </w:r>
    </w:p>
    <w:p w14:paraId="3D699E88" w14:textId="77777777" w:rsidR="00850C24" w:rsidRPr="002B7BCC" w:rsidRDefault="00850C24" w:rsidP="00850C24">
      <w:pPr>
        <w:pStyle w:val="Listenabsatz"/>
        <w:numPr>
          <w:ilvl w:val="1"/>
          <w:numId w:val="125"/>
        </w:numPr>
        <w:rPr>
          <w:rFonts w:asciiTheme="majorHAnsi" w:eastAsiaTheme="majorEastAsia" w:hAnsiTheme="majorHAnsi" w:cstheme="majorBidi"/>
        </w:rPr>
      </w:pPr>
      <w:r w:rsidRPr="002B7BCC">
        <w:rPr>
          <w:rFonts w:asciiTheme="majorHAnsi" w:eastAsiaTheme="majorEastAsia" w:hAnsiTheme="majorHAnsi" w:cstheme="majorBidi"/>
        </w:rPr>
        <w:lastRenderedPageBreak/>
        <w:t>KNX-basierte Sensoren, Aktoren, Wetterstationen, Bedienpanels</w:t>
      </w:r>
    </w:p>
    <w:p w14:paraId="17F39F26" w14:textId="77777777" w:rsidR="00850C24" w:rsidRPr="002B7BCC" w:rsidRDefault="00850C24" w:rsidP="00850C24">
      <w:pPr>
        <w:pStyle w:val="Listenabsatz"/>
        <w:numPr>
          <w:ilvl w:val="1"/>
          <w:numId w:val="125"/>
        </w:numPr>
        <w:rPr>
          <w:rFonts w:asciiTheme="majorHAnsi" w:eastAsiaTheme="majorEastAsia" w:hAnsiTheme="majorHAnsi" w:cstheme="majorBidi"/>
        </w:rPr>
      </w:pPr>
      <w:r w:rsidRPr="002B7BCC">
        <w:rPr>
          <w:rFonts w:asciiTheme="majorHAnsi" w:eastAsiaTheme="majorEastAsia" w:hAnsiTheme="majorHAnsi" w:cstheme="majorBidi"/>
        </w:rPr>
        <w:t>Schlüsselkomponenten für KNX-Installationen</w:t>
      </w:r>
      <w:r w:rsidRPr="002B7BCC">
        <w:rPr>
          <w:rFonts w:asciiTheme="majorHAnsi" w:eastAsiaTheme="majorEastAsia" w:hAnsiTheme="majorHAnsi" w:cstheme="majorBidi"/>
        </w:rPr>
        <w:br/>
      </w:r>
    </w:p>
    <w:p w14:paraId="782D432D" w14:textId="77777777" w:rsidR="00850C24" w:rsidRPr="002B7BCC" w:rsidRDefault="00850C24" w:rsidP="00850C24">
      <w:pPr>
        <w:pStyle w:val="Listenabsatz"/>
        <w:numPr>
          <w:ilvl w:val="0"/>
          <w:numId w:val="125"/>
        </w:numPr>
        <w:rPr>
          <w:rFonts w:asciiTheme="majorHAnsi" w:eastAsiaTheme="majorEastAsia" w:hAnsiTheme="majorHAnsi" w:cstheme="majorBidi"/>
        </w:rPr>
      </w:pPr>
      <w:r w:rsidRPr="002B7BCC">
        <w:rPr>
          <w:rFonts w:asciiTheme="majorHAnsi" w:eastAsiaTheme="majorEastAsia" w:hAnsiTheme="majorHAnsi" w:cstheme="majorBidi"/>
        </w:rPr>
        <w:t>Belimo Automation AG</w:t>
      </w:r>
    </w:p>
    <w:p w14:paraId="7B771566" w14:textId="77777777" w:rsidR="00850C24" w:rsidRPr="002B7BCC" w:rsidRDefault="00850C24" w:rsidP="00850C24">
      <w:pPr>
        <w:pStyle w:val="Listenabsatz"/>
        <w:numPr>
          <w:ilvl w:val="1"/>
          <w:numId w:val="125"/>
        </w:numPr>
        <w:rPr>
          <w:rFonts w:asciiTheme="majorHAnsi" w:eastAsiaTheme="majorEastAsia" w:hAnsiTheme="majorHAnsi" w:cstheme="majorBidi"/>
        </w:rPr>
      </w:pPr>
      <w:r w:rsidRPr="002B7BCC">
        <w:rPr>
          <w:rFonts w:asciiTheme="majorHAnsi" w:eastAsiaTheme="majorEastAsia" w:hAnsiTheme="majorHAnsi" w:cstheme="majorBidi"/>
        </w:rPr>
        <w:t>Aktoren, Regelventile, Sensoren für HLK</w:t>
      </w:r>
    </w:p>
    <w:p w14:paraId="227CD43B" w14:textId="77777777" w:rsidR="00850C24" w:rsidRPr="002B7BCC" w:rsidRDefault="00850C24" w:rsidP="00850C24">
      <w:pPr>
        <w:pStyle w:val="Listenabsatz"/>
        <w:numPr>
          <w:ilvl w:val="1"/>
          <w:numId w:val="125"/>
        </w:numPr>
        <w:rPr>
          <w:rFonts w:asciiTheme="majorHAnsi" w:eastAsiaTheme="majorEastAsia" w:hAnsiTheme="majorHAnsi" w:cstheme="majorBidi"/>
        </w:rPr>
      </w:pPr>
      <w:r w:rsidRPr="002B7BCC">
        <w:rPr>
          <w:rFonts w:asciiTheme="majorHAnsi" w:eastAsiaTheme="majorEastAsia" w:hAnsiTheme="majorHAnsi" w:cstheme="majorBidi"/>
        </w:rPr>
        <w:t>Kritische Komponenten in der HLK-Automation</w:t>
      </w:r>
      <w:r w:rsidRPr="002B7BCC">
        <w:rPr>
          <w:rFonts w:asciiTheme="majorHAnsi" w:eastAsiaTheme="majorEastAsia" w:hAnsiTheme="majorHAnsi" w:cstheme="majorBidi"/>
        </w:rPr>
        <w:br/>
      </w:r>
    </w:p>
    <w:p w14:paraId="29E69DBF" w14:textId="77777777" w:rsidR="00850C24" w:rsidRPr="002B7BCC" w:rsidRDefault="00850C24" w:rsidP="00850C24">
      <w:pPr>
        <w:pStyle w:val="Listenabsatz"/>
        <w:numPr>
          <w:ilvl w:val="0"/>
          <w:numId w:val="125"/>
        </w:numPr>
        <w:rPr>
          <w:rFonts w:asciiTheme="majorHAnsi" w:eastAsiaTheme="majorEastAsia" w:hAnsiTheme="majorHAnsi" w:cstheme="majorBidi"/>
        </w:rPr>
      </w:pPr>
      <w:r w:rsidRPr="002B7BCC">
        <w:rPr>
          <w:rFonts w:asciiTheme="majorHAnsi" w:eastAsiaTheme="majorEastAsia" w:hAnsiTheme="majorHAnsi" w:cstheme="majorBidi"/>
        </w:rPr>
        <w:t>Danfoss</w:t>
      </w:r>
    </w:p>
    <w:p w14:paraId="0F3E78B7" w14:textId="77777777" w:rsidR="00850C24" w:rsidRPr="002B7BCC" w:rsidRDefault="00850C24" w:rsidP="00850C24">
      <w:pPr>
        <w:pStyle w:val="Listenabsatz"/>
        <w:numPr>
          <w:ilvl w:val="1"/>
          <w:numId w:val="125"/>
        </w:numPr>
        <w:rPr>
          <w:rFonts w:asciiTheme="majorHAnsi" w:eastAsiaTheme="majorEastAsia" w:hAnsiTheme="majorHAnsi" w:cstheme="majorBidi"/>
        </w:rPr>
      </w:pPr>
      <w:r w:rsidRPr="002B7BCC">
        <w:rPr>
          <w:rFonts w:asciiTheme="majorHAnsi" w:eastAsiaTheme="majorEastAsia" w:hAnsiTheme="majorHAnsi" w:cstheme="majorBidi"/>
        </w:rPr>
        <w:t>Komponenten für HLK &amp; Kühlung (Antriebe, Ventile, Kompressoren)</w:t>
      </w:r>
    </w:p>
    <w:p w14:paraId="6AA9AD2A" w14:textId="77777777" w:rsidR="00850C24" w:rsidRPr="002B7BCC" w:rsidRDefault="00850C24" w:rsidP="00850C24">
      <w:pPr>
        <w:pStyle w:val="Listenabsatz"/>
        <w:numPr>
          <w:ilvl w:val="1"/>
          <w:numId w:val="125"/>
        </w:numPr>
        <w:rPr>
          <w:rFonts w:asciiTheme="majorHAnsi" w:eastAsiaTheme="majorEastAsia" w:hAnsiTheme="majorHAnsi" w:cstheme="majorBidi"/>
        </w:rPr>
      </w:pPr>
      <w:r w:rsidRPr="002B7BCC">
        <w:rPr>
          <w:rFonts w:asciiTheme="majorHAnsi" w:eastAsiaTheme="majorEastAsia" w:hAnsiTheme="majorHAnsi" w:cstheme="majorBidi"/>
        </w:rPr>
        <w:t>(Antriebe, Ventile, Kompressoren)Komponenten sind integraler Bestandteil vieler TGA-Systeme</w:t>
      </w:r>
      <w:r w:rsidRPr="002B7BCC">
        <w:rPr>
          <w:rFonts w:asciiTheme="majorHAnsi" w:eastAsiaTheme="majorEastAsia" w:hAnsiTheme="majorHAnsi" w:cstheme="majorBidi"/>
        </w:rPr>
        <w:br/>
      </w:r>
    </w:p>
    <w:p w14:paraId="0A65164D" w14:textId="77777777" w:rsidR="00850C24" w:rsidRPr="002B7BCC" w:rsidRDefault="00850C24" w:rsidP="00850C24">
      <w:pPr>
        <w:pStyle w:val="Listenabsatz"/>
        <w:numPr>
          <w:ilvl w:val="0"/>
          <w:numId w:val="125"/>
        </w:numPr>
        <w:rPr>
          <w:rFonts w:asciiTheme="majorHAnsi" w:eastAsiaTheme="majorEastAsia" w:hAnsiTheme="majorHAnsi" w:cstheme="majorBidi"/>
        </w:rPr>
      </w:pPr>
      <w:r w:rsidRPr="002B7BCC">
        <w:rPr>
          <w:rFonts w:asciiTheme="majorHAnsi" w:eastAsiaTheme="majorEastAsia" w:hAnsiTheme="majorHAnsi" w:cstheme="majorBidi"/>
        </w:rPr>
        <w:t>KMLS AG &amp; Co. KG</w:t>
      </w:r>
    </w:p>
    <w:p w14:paraId="63154CFB" w14:textId="77777777" w:rsidR="00850C24" w:rsidRPr="002B7BCC" w:rsidRDefault="00850C24" w:rsidP="00850C24">
      <w:pPr>
        <w:pStyle w:val="Listenabsatz"/>
        <w:numPr>
          <w:ilvl w:val="1"/>
          <w:numId w:val="125"/>
        </w:numPr>
        <w:rPr>
          <w:rFonts w:asciiTheme="majorHAnsi" w:eastAsiaTheme="majorEastAsia" w:hAnsiTheme="majorHAnsi" w:cstheme="majorBidi"/>
        </w:rPr>
      </w:pPr>
      <w:r w:rsidRPr="002B7BCC">
        <w:rPr>
          <w:rFonts w:asciiTheme="majorHAnsi" w:eastAsiaTheme="majorEastAsia" w:hAnsiTheme="majorHAnsi" w:cstheme="majorBidi"/>
        </w:rPr>
        <w:t>MSR-Technologie, herstellerunabhängig, Energiemanagement</w:t>
      </w:r>
    </w:p>
    <w:p w14:paraId="43371E30" w14:textId="77777777" w:rsidR="00850C24" w:rsidRPr="002B7BCC" w:rsidRDefault="00850C24" w:rsidP="00850C24">
      <w:pPr>
        <w:pStyle w:val="Listenabsatz"/>
        <w:numPr>
          <w:ilvl w:val="1"/>
          <w:numId w:val="125"/>
        </w:numPr>
        <w:rPr>
          <w:rFonts w:asciiTheme="majorHAnsi" w:eastAsiaTheme="majorEastAsia" w:hAnsiTheme="majorHAnsi" w:cstheme="majorBidi"/>
        </w:rPr>
      </w:pPr>
      <w:r w:rsidRPr="002B7BCC">
        <w:rPr>
          <w:rFonts w:asciiTheme="majorHAnsi" w:eastAsiaTheme="majorEastAsia" w:hAnsiTheme="majorHAnsi" w:cstheme="majorBidi"/>
        </w:rPr>
        <w:t>Planung, Installation, Fernwartung, 24/7 Leitwarte</w:t>
      </w:r>
      <w:r w:rsidRPr="002B7BCC">
        <w:rPr>
          <w:rFonts w:asciiTheme="majorHAnsi" w:eastAsiaTheme="majorEastAsia" w:hAnsiTheme="majorHAnsi" w:cstheme="majorBidi"/>
        </w:rPr>
        <w:br/>
      </w:r>
    </w:p>
    <w:p w14:paraId="348DEB95" w14:textId="77777777" w:rsidR="00850C24" w:rsidRPr="002B7BCC" w:rsidRDefault="00850C24" w:rsidP="00850C24">
      <w:pPr>
        <w:pStyle w:val="Listenabsatz"/>
        <w:numPr>
          <w:ilvl w:val="0"/>
          <w:numId w:val="125"/>
        </w:numPr>
        <w:rPr>
          <w:rFonts w:asciiTheme="majorHAnsi" w:eastAsiaTheme="majorEastAsia" w:hAnsiTheme="majorHAnsi" w:cstheme="majorBidi"/>
        </w:rPr>
      </w:pPr>
      <w:r w:rsidRPr="002B7BCC">
        <w:rPr>
          <w:rFonts w:asciiTheme="majorHAnsi" w:eastAsiaTheme="majorEastAsia" w:hAnsiTheme="majorHAnsi" w:cstheme="majorBidi"/>
        </w:rPr>
        <w:t>Lohr Gebäudetechnik GmbH</w:t>
      </w:r>
    </w:p>
    <w:p w14:paraId="43938C4B" w14:textId="77777777" w:rsidR="00850C24" w:rsidRPr="002B7BCC" w:rsidRDefault="00850C24" w:rsidP="00850C24">
      <w:pPr>
        <w:pStyle w:val="Listenabsatz"/>
        <w:numPr>
          <w:ilvl w:val="1"/>
          <w:numId w:val="125"/>
        </w:numPr>
        <w:rPr>
          <w:rFonts w:asciiTheme="majorHAnsi" w:eastAsiaTheme="majorEastAsia" w:hAnsiTheme="majorHAnsi" w:cstheme="majorBidi"/>
        </w:rPr>
      </w:pPr>
      <w:r w:rsidRPr="002B7BCC">
        <w:rPr>
          <w:rFonts w:asciiTheme="majorHAnsi" w:eastAsiaTheme="majorEastAsia" w:hAnsiTheme="majorHAnsi" w:cstheme="majorBidi"/>
        </w:rPr>
        <w:t>MSR-Technik, Energiemanagement, Gebäudeleittechnik</w:t>
      </w:r>
    </w:p>
    <w:p w14:paraId="0E79F8EF" w14:textId="77777777" w:rsidR="00850C24" w:rsidRPr="002B7BCC" w:rsidRDefault="00850C24" w:rsidP="00850C24">
      <w:pPr>
        <w:pStyle w:val="Listenabsatz"/>
        <w:numPr>
          <w:ilvl w:val="1"/>
          <w:numId w:val="125"/>
        </w:numPr>
        <w:rPr>
          <w:rFonts w:asciiTheme="majorHAnsi" w:eastAsiaTheme="majorEastAsia" w:hAnsiTheme="majorHAnsi" w:cstheme="majorBidi"/>
        </w:rPr>
      </w:pPr>
      <w:r w:rsidRPr="002B7BCC">
        <w:rPr>
          <w:rFonts w:asciiTheme="majorHAnsi" w:eastAsiaTheme="majorEastAsia" w:hAnsiTheme="majorHAnsi" w:cstheme="majorBidi"/>
        </w:rPr>
        <w:t>Planung, Installation, Optimierung von MSR-Anlagen</w:t>
      </w:r>
    </w:p>
    <w:p w14:paraId="784F9A93" w14:textId="77777777" w:rsidR="00850C24" w:rsidRPr="002B7BCC" w:rsidRDefault="00850C24" w:rsidP="00850C24">
      <w:pPr>
        <w:pStyle w:val="berschrift2"/>
        <w:rPr>
          <w:b/>
          <w:bCs/>
          <w:color w:val="auto"/>
          <w:sz w:val="24"/>
          <w:szCs w:val="24"/>
        </w:rPr>
      </w:pPr>
      <w:bookmarkStart w:id="25" w:name="_Toc798901974"/>
      <w:r w:rsidRPr="002B7BCC">
        <w:rPr>
          <w:b/>
          <w:bCs/>
          <w:color w:val="auto"/>
          <w:sz w:val="24"/>
          <w:szCs w:val="24"/>
        </w:rPr>
        <w:t>Sanitary Technology</w:t>
      </w:r>
      <w:bookmarkEnd w:id="25"/>
    </w:p>
    <w:p w14:paraId="20E9EA9F" w14:textId="77777777" w:rsidR="00850C24" w:rsidRPr="002B7BCC" w:rsidRDefault="00850C24" w:rsidP="00850C24">
      <w:r w:rsidRPr="002B7BCC">
        <w:t xml:space="preserve">Beispielunternehmen (Top-Marken aus): </w:t>
      </w:r>
    </w:p>
    <w:p w14:paraId="48DA9AEC" w14:textId="77777777" w:rsidR="00850C24" w:rsidRPr="002B7BCC" w:rsidRDefault="00850C24" w:rsidP="00850C24">
      <w:pPr>
        <w:pStyle w:val="Listenabsatz"/>
        <w:numPr>
          <w:ilvl w:val="0"/>
          <w:numId w:val="126"/>
        </w:numPr>
        <w:rPr>
          <w:lang w:val="en-GB"/>
        </w:rPr>
      </w:pPr>
      <w:r w:rsidRPr="002B7BCC">
        <w:rPr>
          <w:lang w:val="en-GB"/>
        </w:rPr>
        <w:t xml:space="preserve">Geberit (CH, DE, AT), </w:t>
      </w:r>
    </w:p>
    <w:p w14:paraId="05761C51" w14:textId="77777777" w:rsidR="00850C24" w:rsidRPr="002B7BCC" w:rsidRDefault="00850C24" w:rsidP="00850C24">
      <w:pPr>
        <w:pStyle w:val="Listenabsatz"/>
        <w:numPr>
          <w:ilvl w:val="0"/>
          <w:numId w:val="126"/>
        </w:numPr>
        <w:rPr>
          <w:lang w:val="en-GB"/>
        </w:rPr>
      </w:pPr>
      <w:r w:rsidRPr="002B7BCC">
        <w:rPr>
          <w:lang w:val="en-GB"/>
        </w:rPr>
        <w:t xml:space="preserve">Grohe (DE, AT, CH), </w:t>
      </w:r>
    </w:p>
    <w:p w14:paraId="1F28F4F8" w14:textId="77777777" w:rsidR="00850C24" w:rsidRPr="002B7BCC" w:rsidRDefault="00850C24" w:rsidP="00850C24">
      <w:pPr>
        <w:pStyle w:val="Listenabsatz"/>
        <w:numPr>
          <w:ilvl w:val="0"/>
          <w:numId w:val="126"/>
        </w:numPr>
        <w:rPr>
          <w:lang w:val="en-GB"/>
        </w:rPr>
      </w:pPr>
      <w:r w:rsidRPr="002B7BCC">
        <w:rPr>
          <w:lang w:val="en-GB"/>
        </w:rPr>
        <w:t xml:space="preserve">Hansgrohe (DE, AT, CH), </w:t>
      </w:r>
    </w:p>
    <w:p w14:paraId="014A81A6" w14:textId="77777777" w:rsidR="00850C24" w:rsidRPr="002B7BCC" w:rsidRDefault="00850C24" w:rsidP="00850C24">
      <w:pPr>
        <w:pStyle w:val="Listenabsatz"/>
        <w:numPr>
          <w:ilvl w:val="0"/>
          <w:numId w:val="126"/>
        </w:numPr>
        <w:rPr>
          <w:lang w:val="en-GB"/>
        </w:rPr>
      </w:pPr>
      <w:r w:rsidRPr="002B7BCC">
        <w:rPr>
          <w:lang w:val="en-GB"/>
        </w:rPr>
        <w:t xml:space="preserve">Kaldewei (DE, AT, CH), </w:t>
      </w:r>
    </w:p>
    <w:p w14:paraId="225C6F95" w14:textId="77777777" w:rsidR="00850C24" w:rsidRPr="002B7BCC" w:rsidRDefault="00850C24" w:rsidP="00850C24">
      <w:pPr>
        <w:pStyle w:val="Listenabsatz"/>
        <w:numPr>
          <w:ilvl w:val="0"/>
          <w:numId w:val="126"/>
        </w:numPr>
        <w:rPr>
          <w:lang w:val="en-GB"/>
        </w:rPr>
      </w:pPr>
      <w:r w:rsidRPr="002B7BCC">
        <w:rPr>
          <w:lang w:val="en-GB"/>
        </w:rPr>
        <w:t xml:space="preserve">Duravit (DE, AT, CH), </w:t>
      </w:r>
    </w:p>
    <w:p w14:paraId="4F317C66" w14:textId="77777777" w:rsidR="00850C24" w:rsidRPr="002B7BCC" w:rsidRDefault="00850C24" w:rsidP="00850C24">
      <w:pPr>
        <w:pStyle w:val="Listenabsatz"/>
        <w:numPr>
          <w:ilvl w:val="0"/>
          <w:numId w:val="126"/>
        </w:numPr>
        <w:rPr>
          <w:lang w:val="en-GB"/>
        </w:rPr>
      </w:pPr>
      <w:r w:rsidRPr="002B7BCC">
        <w:rPr>
          <w:lang w:val="en-GB"/>
        </w:rPr>
        <w:t xml:space="preserve">Villeroy &amp; Boch (DE, AT, CH), </w:t>
      </w:r>
    </w:p>
    <w:p w14:paraId="387E2F28" w14:textId="77777777" w:rsidR="00850C24" w:rsidRPr="002B7BCC" w:rsidRDefault="00850C24" w:rsidP="00850C24">
      <w:pPr>
        <w:pStyle w:val="Listenabsatz"/>
        <w:numPr>
          <w:ilvl w:val="0"/>
          <w:numId w:val="126"/>
        </w:numPr>
        <w:rPr>
          <w:lang w:val="en-GB"/>
        </w:rPr>
      </w:pPr>
      <w:r w:rsidRPr="002B7BCC">
        <w:rPr>
          <w:lang w:val="en-GB"/>
        </w:rPr>
        <w:t>Laufen (CH, DE, AT)</w:t>
      </w:r>
      <w:r w:rsidRPr="002B7BCC">
        <w:rPr>
          <w:lang w:val="en-GB"/>
        </w:rPr>
        <w:br/>
      </w:r>
    </w:p>
    <w:p w14:paraId="5BE3E872" w14:textId="77777777" w:rsidR="00850C24" w:rsidRPr="002B7BCC" w:rsidRDefault="00850C24" w:rsidP="00850C24">
      <w:pPr>
        <w:pStyle w:val="berschrift2"/>
        <w:rPr>
          <w:b/>
          <w:bCs/>
          <w:color w:val="auto"/>
          <w:sz w:val="24"/>
          <w:szCs w:val="24"/>
        </w:rPr>
      </w:pPr>
      <w:bookmarkStart w:id="26" w:name="_Toc722059145"/>
      <w:r w:rsidRPr="002B7BCC">
        <w:rPr>
          <w:b/>
          <w:bCs/>
          <w:color w:val="auto"/>
          <w:sz w:val="24"/>
          <w:szCs w:val="24"/>
        </w:rPr>
        <w:t>Security Technology &amp; Services</w:t>
      </w:r>
      <w:bookmarkEnd w:id="26"/>
    </w:p>
    <w:p w14:paraId="5159523A" w14:textId="77777777" w:rsidR="00850C24" w:rsidRPr="002B7BCC" w:rsidRDefault="00850C24" w:rsidP="00850C24">
      <w:pPr>
        <w:pStyle w:val="Listenabsatz"/>
        <w:numPr>
          <w:ilvl w:val="0"/>
          <w:numId w:val="127"/>
        </w:numPr>
      </w:pPr>
      <w:r w:rsidRPr="002B7BCC">
        <w:t>Security System Manufacturers &amp; Installers</w:t>
      </w:r>
    </w:p>
    <w:p w14:paraId="6AB45BBA" w14:textId="77777777" w:rsidR="00850C24" w:rsidRPr="00704627" w:rsidRDefault="00850C24" w:rsidP="00850C24">
      <w:pPr>
        <w:pStyle w:val="Listenabsatz"/>
        <w:numPr>
          <w:ilvl w:val="1"/>
          <w:numId w:val="127"/>
        </w:numPr>
      </w:pPr>
      <w:r w:rsidRPr="00704627">
        <w:rPr>
          <w:b/>
          <w:bCs/>
        </w:rPr>
        <w:t>Bosch Building Technologies (Security Systems):</w:t>
      </w:r>
      <w:r w:rsidRPr="00704627">
        <w:t xml:space="preserve"> (DE, AT, CH) - Umfassendes Portfolio, Komplettlösungen von Beratung bis Wartung.   </w:t>
      </w:r>
    </w:p>
    <w:p w14:paraId="242FD48D" w14:textId="77777777" w:rsidR="00850C24" w:rsidRPr="00704627" w:rsidRDefault="00850C24" w:rsidP="00850C24">
      <w:pPr>
        <w:pStyle w:val="Listenabsatz"/>
        <w:numPr>
          <w:ilvl w:val="1"/>
          <w:numId w:val="127"/>
        </w:numPr>
      </w:pPr>
      <w:r w:rsidRPr="00704627">
        <w:rPr>
          <w:b/>
          <w:bCs/>
        </w:rPr>
        <w:t>Siemens (Siveillance, Cerberus):</w:t>
      </w:r>
      <w:r w:rsidRPr="00704627">
        <w:t xml:space="preserve"> (DE, AT, CH) - Sicherheitslösungen als Teil des Smart Infrastructure Portfolios.   </w:t>
      </w:r>
    </w:p>
    <w:p w14:paraId="59F9E0DD" w14:textId="77777777" w:rsidR="00850C24" w:rsidRPr="00704627" w:rsidRDefault="00850C24" w:rsidP="00850C24">
      <w:pPr>
        <w:pStyle w:val="Listenabsatz"/>
        <w:numPr>
          <w:ilvl w:val="1"/>
          <w:numId w:val="127"/>
        </w:numPr>
      </w:pPr>
      <w:r w:rsidRPr="00704627">
        <w:rPr>
          <w:b/>
          <w:bCs/>
        </w:rPr>
        <w:t>dormakaba:</w:t>
      </w:r>
      <w:r w:rsidRPr="00704627">
        <w:t xml:space="preserve"> (DE, AT, CH) - Spezialisiert auf Zutrittslösungen, Türbeschläge und Sicherheitssysteme.   </w:t>
      </w:r>
    </w:p>
    <w:p w14:paraId="62346E9A" w14:textId="77777777" w:rsidR="00850C24" w:rsidRPr="00704627" w:rsidRDefault="00850C24" w:rsidP="00850C24">
      <w:pPr>
        <w:pStyle w:val="Listenabsatz"/>
        <w:numPr>
          <w:ilvl w:val="1"/>
          <w:numId w:val="127"/>
        </w:numPr>
      </w:pPr>
      <w:r w:rsidRPr="00704627">
        <w:rPr>
          <w:b/>
          <w:bCs/>
        </w:rPr>
        <w:t>Hikvision:</w:t>
      </w:r>
      <w:r w:rsidRPr="00704627">
        <w:t xml:space="preserve"> (DE, AT, CH) - Globaler Anbieter von Videoüberwachungsprodukten.   </w:t>
      </w:r>
    </w:p>
    <w:p w14:paraId="1083EE81" w14:textId="77777777" w:rsidR="00850C24" w:rsidRPr="00704627" w:rsidRDefault="00850C24" w:rsidP="00850C24">
      <w:pPr>
        <w:pStyle w:val="Listenabsatz"/>
        <w:numPr>
          <w:ilvl w:val="1"/>
          <w:numId w:val="127"/>
        </w:numPr>
      </w:pPr>
      <w:r w:rsidRPr="00704627">
        <w:rPr>
          <w:b/>
          <w:bCs/>
        </w:rPr>
        <w:t>Hekatron Vertriebs GmbH:</w:t>
      </w:r>
      <w:r w:rsidRPr="00704627">
        <w:t xml:space="preserve"> (DE, AT, CH) - Spezialist für Brandschutzsysteme.   </w:t>
      </w:r>
    </w:p>
    <w:p w14:paraId="30617533" w14:textId="77777777" w:rsidR="00850C24" w:rsidRPr="00704627" w:rsidRDefault="00850C24" w:rsidP="00850C24">
      <w:pPr>
        <w:pStyle w:val="Listenabsatz"/>
        <w:numPr>
          <w:ilvl w:val="1"/>
          <w:numId w:val="127"/>
        </w:numPr>
      </w:pPr>
      <w:r w:rsidRPr="00704627">
        <w:rPr>
          <w:b/>
          <w:bCs/>
        </w:rPr>
        <w:t>Riwega Swiss GmbH (CH):</w:t>
      </w:r>
      <w:r w:rsidRPr="00704627">
        <w:t xml:space="preserve"> (CH) - Spezialisiert auf Absturzsicherungssysteme für Dächer, bietet Planung, Installation und Wartung.   </w:t>
      </w:r>
    </w:p>
    <w:p w14:paraId="25D9F10F" w14:textId="77777777" w:rsidR="00850C24" w:rsidRPr="002B7BCC" w:rsidRDefault="00850C24" w:rsidP="00850C24">
      <w:pPr>
        <w:pStyle w:val="Listenabsatz"/>
        <w:numPr>
          <w:ilvl w:val="1"/>
          <w:numId w:val="127"/>
        </w:numPr>
      </w:pPr>
      <w:r w:rsidRPr="002B7BCC">
        <w:rPr>
          <w:b/>
          <w:bCs/>
        </w:rPr>
        <w:t>TopHaus AG (IT - Südtirol):</w:t>
      </w:r>
      <w:r w:rsidRPr="002B7BCC">
        <w:t xml:space="preserve"> (IT, AT/DE) - Anbieter von Dachsicherheitssystemen inkl. Planung, Installationsunterstützung und Wartung.</w:t>
      </w:r>
      <w:r w:rsidRPr="002B7BCC">
        <w:br/>
      </w:r>
    </w:p>
    <w:p w14:paraId="35018386" w14:textId="77777777" w:rsidR="00850C24" w:rsidRPr="002B7BCC" w:rsidRDefault="00850C24" w:rsidP="00850C24">
      <w:pPr>
        <w:pStyle w:val="Listenabsatz"/>
        <w:numPr>
          <w:ilvl w:val="0"/>
          <w:numId w:val="127"/>
        </w:numPr>
        <w:rPr>
          <w:rFonts w:asciiTheme="majorHAnsi" w:hAnsiTheme="majorHAnsi"/>
          <w:sz w:val="24"/>
          <w:szCs w:val="24"/>
          <w:lang w:val="en-GB"/>
        </w:rPr>
      </w:pPr>
      <w:r w:rsidRPr="002B7BCC">
        <w:rPr>
          <w:lang w:val="en-GB"/>
        </w:rPr>
        <w:t>Manned Security &amp; Monitoring Service Providers</w:t>
      </w:r>
    </w:p>
    <w:p w14:paraId="161F7291" w14:textId="77777777" w:rsidR="00850C24" w:rsidRPr="002B7BCC" w:rsidRDefault="00850C24" w:rsidP="00850C24">
      <w:pPr>
        <w:pStyle w:val="Listenabsatz"/>
        <w:numPr>
          <w:ilvl w:val="1"/>
          <w:numId w:val="127"/>
        </w:numPr>
        <w:rPr>
          <w:rFonts w:asciiTheme="majorHAnsi" w:hAnsiTheme="majorHAnsi"/>
          <w:sz w:val="24"/>
          <w:szCs w:val="24"/>
        </w:rPr>
      </w:pPr>
      <w:r w:rsidRPr="002B7BCC">
        <w:rPr>
          <w:rFonts w:asciiTheme="majorHAnsi" w:hAnsiTheme="majorHAnsi"/>
          <w:sz w:val="24"/>
          <w:szCs w:val="24"/>
        </w:rPr>
        <w:lastRenderedPageBreak/>
        <w:t>Securitas: (DE, AT, CH) - Globaler Marktführer, breites Spektrum an Sicherheitsdiensten inkl. Technikinstallation/-wartung.</w:t>
      </w:r>
    </w:p>
    <w:p w14:paraId="4F7AD1B5" w14:textId="77777777" w:rsidR="00850C24" w:rsidRPr="002B7BCC" w:rsidRDefault="00850C24" w:rsidP="00850C24">
      <w:pPr>
        <w:pStyle w:val="Listenabsatz"/>
        <w:numPr>
          <w:ilvl w:val="1"/>
          <w:numId w:val="127"/>
        </w:numPr>
        <w:rPr>
          <w:rFonts w:asciiTheme="majorHAnsi" w:hAnsiTheme="majorHAnsi"/>
          <w:sz w:val="24"/>
          <w:szCs w:val="24"/>
        </w:rPr>
      </w:pPr>
      <w:r w:rsidRPr="002B7BCC">
        <w:rPr>
          <w:rFonts w:asciiTheme="majorHAnsi" w:hAnsiTheme="majorHAnsi"/>
          <w:sz w:val="24"/>
          <w:szCs w:val="24"/>
        </w:rPr>
        <w:t>W.I.S. Sicherheit + Service: (DE) - Werk-/Objektschutz, Revierdienste, Sicherheitstechnik</w:t>
      </w:r>
    </w:p>
    <w:p w14:paraId="35CBECF6" w14:textId="77777777" w:rsidR="00850C24" w:rsidRPr="002B7BCC" w:rsidRDefault="00850C24" w:rsidP="00850C24">
      <w:pPr>
        <w:pStyle w:val="Listenabsatz"/>
        <w:numPr>
          <w:ilvl w:val="1"/>
          <w:numId w:val="127"/>
        </w:numPr>
        <w:rPr>
          <w:rFonts w:asciiTheme="majorHAnsi" w:hAnsiTheme="majorHAnsi"/>
          <w:sz w:val="24"/>
          <w:szCs w:val="24"/>
        </w:rPr>
      </w:pPr>
      <w:r w:rsidRPr="002B7BCC">
        <w:rPr>
          <w:rFonts w:asciiTheme="majorHAnsi" w:hAnsiTheme="majorHAnsi"/>
          <w:sz w:val="24"/>
          <w:szCs w:val="24"/>
        </w:rPr>
        <w:t>Kötter Security: (DE) - Teil der Top 10 FM-Anbieter in Deutschland, stark im Bereich Sicherheitsdienste.</w:t>
      </w:r>
    </w:p>
    <w:p w14:paraId="6B4E7BE5" w14:textId="77777777" w:rsidR="00850C24" w:rsidRPr="007B2DF8" w:rsidRDefault="00850C24" w:rsidP="00850C24">
      <w:pPr>
        <w:pStyle w:val="berschrift2"/>
        <w:rPr>
          <w:b/>
          <w:bCs/>
          <w:color w:val="auto"/>
          <w:sz w:val="24"/>
          <w:szCs w:val="24"/>
          <w:lang w:val="en-GB"/>
        </w:rPr>
      </w:pPr>
      <w:bookmarkStart w:id="27" w:name="_Toc427126150"/>
      <w:r w:rsidRPr="007B2DF8">
        <w:rPr>
          <w:b/>
          <w:bCs/>
          <w:color w:val="auto"/>
          <w:sz w:val="24"/>
          <w:szCs w:val="24"/>
          <w:lang w:val="en-GB"/>
        </w:rPr>
        <w:t>Cleaning Services &amp; Product Suppliers</w:t>
      </w:r>
      <w:bookmarkEnd w:id="27"/>
    </w:p>
    <w:p w14:paraId="3CF3FAED" w14:textId="77777777" w:rsidR="00850C24" w:rsidRPr="007B2DF8" w:rsidRDefault="00850C24" w:rsidP="00850C24">
      <w:pPr>
        <w:rPr>
          <w:lang w:val="en-GB"/>
        </w:rPr>
      </w:pPr>
      <w:r w:rsidRPr="007B2DF8">
        <w:rPr>
          <w:lang w:val="en-GB"/>
        </w:rPr>
        <w:t>Cleaning Equipment &amp; Consumables Manufacturers:</w:t>
      </w:r>
    </w:p>
    <w:p w14:paraId="76EE1DF3" w14:textId="77777777" w:rsidR="00850C24" w:rsidRPr="002B7BCC" w:rsidRDefault="00850C24" w:rsidP="00850C24">
      <w:r w:rsidRPr="002B7BCC">
        <w:t>Unternehmen, die Reinigungsmaschinen (Sauger, Scheuersaugmaschinen, Hochdruckreiniger) und Reinigungsmittel herstellen. Größere Geräte erfordern oft Wartung und Reparatur. Die Relevanz für FSM-Software ist hoch für deren Serviceabteilungen oder zertifizierte Servicepartner, die professionelle Reinigungsmaschinen warten und reparieren.</w:t>
      </w:r>
    </w:p>
    <w:p w14:paraId="27FFFAE6" w14:textId="77777777" w:rsidR="00850C24" w:rsidRPr="00BC1A45" w:rsidRDefault="00850C24" w:rsidP="00850C24">
      <w:pPr>
        <w:pStyle w:val="Listenabsatz"/>
        <w:numPr>
          <w:ilvl w:val="0"/>
          <w:numId w:val="128"/>
        </w:numPr>
      </w:pPr>
      <w:r w:rsidRPr="00BC1A45">
        <w:rPr>
          <w:b/>
          <w:bCs/>
        </w:rPr>
        <w:t>Kärcher:</w:t>
      </w:r>
      <w:r w:rsidRPr="00BC1A45">
        <w:t xml:space="preserve"> (DE, AT, CH) - Weltmarktführer in der Reinigungstechnik, breites Angebot an professionellen Maschinen, umfangreiches Servicenetz.   </w:t>
      </w:r>
    </w:p>
    <w:p w14:paraId="22491AB4" w14:textId="77777777" w:rsidR="00850C24" w:rsidRPr="00BC1A45" w:rsidRDefault="00850C24" w:rsidP="00850C24">
      <w:pPr>
        <w:pStyle w:val="Listenabsatz"/>
        <w:numPr>
          <w:ilvl w:val="0"/>
          <w:numId w:val="128"/>
        </w:numPr>
      </w:pPr>
      <w:r w:rsidRPr="00BC1A45">
        <w:rPr>
          <w:b/>
          <w:bCs/>
        </w:rPr>
        <w:t>Vileda Professional:</w:t>
      </w:r>
      <w:r w:rsidRPr="00BC1A45">
        <w:t xml:space="preserve"> (DE, AT, CH) - Anbieter von professionellen Reinigungswerkzeugen und -systemen.   </w:t>
      </w:r>
    </w:p>
    <w:p w14:paraId="69923A5D" w14:textId="77777777" w:rsidR="00850C24" w:rsidRPr="002B7BCC" w:rsidRDefault="00850C24" w:rsidP="00850C24">
      <w:pPr>
        <w:pStyle w:val="Listenabsatz"/>
        <w:numPr>
          <w:ilvl w:val="0"/>
          <w:numId w:val="128"/>
        </w:numPr>
      </w:pPr>
      <w:r w:rsidRPr="002B7BCC">
        <w:t>Weitere Marken, die von Händlern genannt werden : Ettore, Moerman (Werkzeuge); Solution Glöckner (Chemikalien).</w:t>
      </w:r>
    </w:p>
    <w:p w14:paraId="29D5ECDC" w14:textId="77777777" w:rsidR="00850C24" w:rsidRPr="002B7BCC" w:rsidRDefault="00850C24" w:rsidP="00850C24">
      <w:pPr>
        <w:pStyle w:val="berschrift2"/>
        <w:rPr>
          <w:b/>
          <w:bCs/>
          <w:color w:val="auto"/>
          <w:sz w:val="24"/>
          <w:szCs w:val="24"/>
        </w:rPr>
      </w:pPr>
      <w:bookmarkStart w:id="28" w:name="_Toc1720956916"/>
      <w:r w:rsidRPr="002B7BCC">
        <w:rPr>
          <w:b/>
          <w:bCs/>
          <w:color w:val="auto"/>
          <w:sz w:val="24"/>
          <w:szCs w:val="24"/>
        </w:rPr>
        <w:t>Energy Management &amp; Supply</w:t>
      </w:r>
      <w:bookmarkEnd w:id="28"/>
    </w:p>
    <w:p w14:paraId="0EEC7D0E" w14:textId="77777777" w:rsidR="00850C24" w:rsidRPr="002B7BCC" w:rsidRDefault="00850C24" w:rsidP="00850C24">
      <w:pPr>
        <w:pStyle w:val="Listenabsatz"/>
        <w:numPr>
          <w:ilvl w:val="0"/>
          <w:numId w:val="129"/>
        </w:numPr>
      </w:pPr>
      <w:r w:rsidRPr="002B7BCC">
        <w:t>Energy Management Solution Providers (Software &amp; Hardware):</w:t>
      </w:r>
      <w:r w:rsidRPr="002B7BCC">
        <w:br/>
        <w:t>Unternehmen, die Software (EnMS), Hardware (Sensoren, Steuerungen) und Beratungsdienste zur Überwachung, Steuerung und Optimierung des Energieverbrauchs in Gebäuden anbieten. Für FSM-Software ist die Relevanz hoch für Installation, Inbetriebnahme und Wartung der Hardwarekomponenten (Sensoren, Datenlogger, Steuereinheiten) und potenziell für Vor-Ort-Support bei Softwareproblemen oder Systemintegrationen.</w:t>
      </w:r>
    </w:p>
    <w:p w14:paraId="2186405B" w14:textId="77777777" w:rsidR="00850C24" w:rsidRPr="002B7BCC" w:rsidRDefault="00850C24" w:rsidP="00850C24">
      <w:pPr>
        <w:pStyle w:val="Listenabsatz"/>
        <w:numPr>
          <w:ilvl w:val="1"/>
          <w:numId w:val="129"/>
        </w:numPr>
      </w:pPr>
      <w:r w:rsidRPr="002B7BCC">
        <w:rPr>
          <w:b/>
          <w:bCs/>
        </w:rPr>
        <w:t>Apleona GmbH:</w:t>
      </w:r>
      <w:r w:rsidRPr="002B7BCC">
        <w:t xml:space="preserve"> (DE, AT, CH) - Bietet Enerlutec als Teil seiner FM-Dienstleistungen an.   </w:t>
      </w:r>
    </w:p>
    <w:p w14:paraId="365F945D" w14:textId="77777777" w:rsidR="00850C24" w:rsidRPr="002B7BCC" w:rsidRDefault="00850C24" w:rsidP="00850C24">
      <w:pPr>
        <w:pStyle w:val="Listenabsatz"/>
        <w:numPr>
          <w:ilvl w:val="1"/>
          <w:numId w:val="129"/>
        </w:numPr>
      </w:pPr>
      <w:r w:rsidRPr="002B7BCC">
        <w:rPr>
          <w:b/>
          <w:bCs/>
        </w:rPr>
        <w:t>Bosch Building Solutions / Sicherheitssysteme:</w:t>
      </w:r>
      <w:r w:rsidRPr="002B7BCC">
        <w:t xml:space="preserve"> (DE, AT, CH) - Bietet Energieplattform und NEXOSPACE Energy Manager.   </w:t>
      </w:r>
    </w:p>
    <w:p w14:paraId="0BCB7B32" w14:textId="77777777" w:rsidR="00850C24" w:rsidRPr="002B7BCC" w:rsidRDefault="00850C24" w:rsidP="00850C24">
      <w:pPr>
        <w:pStyle w:val="Listenabsatz"/>
        <w:numPr>
          <w:ilvl w:val="1"/>
          <w:numId w:val="129"/>
        </w:numPr>
      </w:pPr>
      <w:r w:rsidRPr="002B7BCC">
        <w:rPr>
          <w:b/>
          <w:bCs/>
        </w:rPr>
        <w:t>Siemens:</w:t>
      </w:r>
      <w:r w:rsidRPr="002B7BCC">
        <w:t xml:space="preserve"> (DE, AT, CH) - Verschiedene Energiemanagementlösungen im Smart Infrastructure Portfolio.   </w:t>
      </w:r>
    </w:p>
    <w:p w14:paraId="1841E49D" w14:textId="77777777" w:rsidR="00850C24" w:rsidRPr="002B7BCC" w:rsidRDefault="00850C24" w:rsidP="00850C24">
      <w:pPr>
        <w:pStyle w:val="Listenabsatz"/>
        <w:numPr>
          <w:ilvl w:val="1"/>
          <w:numId w:val="129"/>
        </w:numPr>
      </w:pPr>
      <w:r w:rsidRPr="002B7BCC">
        <w:rPr>
          <w:b/>
          <w:bCs/>
        </w:rPr>
        <w:t>Schneider Electric:</w:t>
      </w:r>
      <w:r w:rsidRPr="002B7BCC">
        <w:t xml:space="preserve"> (DE, AT, CH) - Bietet HEMSlogic Gateway und andere Energiemanagementlösungen.   </w:t>
      </w:r>
    </w:p>
    <w:p w14:paraId="32EC1E66" w14:textId="77777777" w:rsidR="00850C24" w:rsidRPr="002B7BCC" w:rsidRDefault="00850C24" w:rsidP="00850C24">
      <w:pPr>
        <w:pStyle w:val="Listenabsatz"/>
        <w:numPr>
          <w:ilvl w:val="1"/>
          <w:numId w:val="129"/>
        </w:numPr>
      </w:pPr>
      <w:r w:rsidRPr="002B7BCC">
        <w:rPr>
          <w:b/>
          <w:bCs/>
        </w:rPr>
        <w:t>ABB:</w:t>
      </w:r>
      <w:r w:rsidRPr="002B7BCC">
        <w:t xml:space="preserve"> (DE, AT, CH) - Angebot an Energiemanagement-Software wie ABB AbilityTM EDCS.   </w:t>
      </w:r>
    </w:p>
    <w:p w14:paraId="2756EDD9" w14:textId="77777777" w:rsidR="00850C24" w:rsidRPr="002B7BCC" w:rsidRDefault="00850C24" w:rsidP="00850C24">
      <w:pPr>
        <w:pStyle w:val="Listenabsatz"/>
        <w:numPr>
          <w:ilvl w:val="1"/>
          <w:numId w:val="129"/>
        </w:numPr>
      </w:pPr>
      <w:r w:rsidRPr="002B7BCC">
        <w:rPr>
          <w:b/>
          <w:bCs/>
        </w:rPr>
        <w:t>KMLS AG &amp; Co. KG (DE):</w:t>
      </w:r>
      <w:r w:rsidRPr="002B7BCC">
        <w:t xml:space="preserve"> (DE) - MSR-Technik als Kern des Energiemanagements, herstellerunabhängig.   </w:t>
      </w:r>
    </w:p>
    <w:p w14:paraId="4CEF598D" w14:textId="77777777" w:rsidR="00850C24" w:rsidRPr="002B7BCC" w:rsidRDefault="00850C24" w:rsidP="00850C24">
      <w:pPr>
        <w:pStyle w:val="Listenabsatz"/>
        <w:numPr>
          <w:ilvl w:val="1"/>
          <w:numId w:val="129"/>
        </w:numPr>
      </w:pPr>
      <w:r w:rsidRPr="002B7BCC">
        <w:rPr>
          <w:b/>
          <w:bCs/>
        </w:rPr>
        <w:t>Lohr Gebäudetechnik GmbH (AT):</w:t>
      </w:r>
      <w:r w:rsidRPr="002B7BCC">
        <w:t xml:space="preserve"> (AT) - MSR, Energiemanagement, Gebäudeautomation.</w:t>
      </w:r>
      <w:r w:rsidRPr="002B7BCC">
        <w:br/>
      </w:r>
    </w:p>
    <w:p w14:paraId="154B4726" w14:textId="77777777" w:rsidR="00850C24" w:rsidRPr="002B7BCC" w:rsidRDefault="00850C24" w:rsidP="00850C24">
      <w:pPr>
        <w:pStyle w:val="Listenabsatz"/>
        <w:numPr>
          <w:ilvl w:val="0"/>
          <w:numId w:val="129"/>
        </w:numPr>
      </w:pPr>
      <w:r w:rsidRPr="002B7BCC">
        <w:t>Energy Suppliers to the FM/Housing Sector:</w:t>
      </w:r>
      <w:r w:rsidRPr="002B7BCC">
        <w:br/>
        <w:t xml:space="preserve">Energieversorgungsunternehmen und Energiedienstleister, die Strom, Gas und Wärme/Kälte für gewerbliche und private Gebäude liefern. Einige bieten auch Energieeffizienzdienste und Contracting an. Die Relevanz für FSM-Software ist mittel. </w:t>
      </w:r>
      <w:r w:rsidRPr="002B7BCC">
        <w:lastRenderedPageBreak/>
        <w:t>Außendiensttätigkeiten umfassen Zählerablesung (obwohl zunehmend automatisiert), Neuanschlüsse, Wartung der Versorgungsinfrastruktur und Installation/Service von Energieerzeugungs-/Speichereinheiten, die sie anbieten könnten.</w:t>
      </w:r>
    </w:p>
    <w:p w14:paraId="03F536E1" w14:textId="77777777" w:rsidR="00850C24" w:rsidRPr="00C6297D" w:rsidRDefault="00850C24" w:rsidP="00850C24">
      <w:pPr>
        <w:pStyle w:val="Listenabsatz"/>
        <w:numPr>
          <w:ilvl w:val="1"/>
          <w:numId w:val="129"/>
        </w:numPr>
      </w:pPr>
      <w:r w:rsidRPr="00C6297D">
        <w:rPr>
          <w:b/>
          <w:bCs/>
        </w:rPr>
        <w:t>Energie AG (AT):</w:t>
      </w:r>
      <w:r w:rsidRPr="00C6297D">
        <w:t xml:space="preserve"> (AT) - Strom, Gas, Wärme, Internet, E-Mobilität für Wohnungswirtschaft, inkl. Contracting und 24/7 Service.   </w:t>
      </w:r>
    </w:p>
    <w:p w14:paraId="71470072" w14:textId="77777777" w:rsidR="00850C24" w:rsidRPr="00C6297D" w:rsidRDefault="00850C24" w:rsidP="00850C24">
      <w:pPr>
        <w:pStyle w:val="Listenabsatz"/>
        <w:numPr>
          <w:ilvl w:val="1"/>
          <w:numId w:val="129"/>
        </w:numPr>
      </w:pPr>
      <w:r w:rsidRPr="00C6297D">
        <w:rPr>
          <w:b/>
          <w:bCs/>
        </w:rPr>
        <w:t>ENGIE:</w:t>
      </w:r>
      <w:r w:rsidRPr="00C6297D">
        <w:t xml:space="preserve"> (DE, AT, CH) - Globaler Energiekonzern, aktiv in Energieversorgung, technischen Dienstleistungen und FM.   </w:t>
      </w:r>
    </w:p>
    <w:p w14:paraId="4BE903C8" w14:textId="77777777" w:rsidR="00850C24" w:rsidRPr="00C6297D" w:rsidRDefault="00850C24" w:rsidP="00850C24">
      <w:pPr>
        <w:pStyle w:val="Listenabsatz"/>
        <w:numPr>
          <w:ilvl w:val="1"/>
          <w:numId w:val="129"/>
        </w:numPr>
      </w:pPr>
      <w:r w:rsidRPr="00C6297D">
        <w:rPr>
          <w:b/>
          <w:bCs/>
        </w:rPr>
        <w:t>Wienerberger (Infrastructure Solutions):</w:t>
      </w:r>
      <w:r w:rsidRPr="00C6297D">
        <w:t xml:space="preserve"> (DE, AT, CH) - Infrastrukturlösungen für Wasser- und Energiemanagement, Rohrsysteme.   </w:t>
      </w:r>
    </w:p>
    <w:p w14:paraId="4542FEED" w14:textId="77777777" w:rsidR="00850C24" w:rsidRPr="002B7BCC" w:rsidRDefault="00850C24" w:rsidP="00850C24">
      <w:pPr>
        <w:pStyle w:val="Listenabsatz"/>
        <w:numPr>
          <w:ilvl w:val="1"/>
          <w:numId w:val="129"/>
        </w:numPr>
      </w:pPr>
      <w:r w:rsidRPr="002B7BCC">
        <w:t>Zahlreiche lokale und regionale Stadtwerke.</w:t>
      </w:r>
      <w:r w:rsidRPr="002B7BCC">
        <w:br/>
      </w:r>
    </w:p>
    <w:p w14:paraId="363A99D3" w14:textId="77777777" w:rsidR="00850C24" w:rsidRPr="002B7BCC" w:rsidRDefault="00850C24" w:rsidP="00850C24">
      <w:pPr>
        <w:rPr>
          <w:rFonts w:asciiTheme="majorHAnsi" w:hAnsiTheme="majorHAnsi"/>
          <w:b/>
          <w:bCs/>
          <w:sz w:val="24"/>
          <w:szCs w:val="24"/>
        </w:rPr>
      </w:pPr>
      <w:r>
        <w:pict w14:anchorId="7BF14F8F">
          <v:rect id="_x0000_i1031" style="width:0;height:1.5pt" o:hralign="center" o:hrstd="t" o:hr="t" fillcolor="#a0a0a0" stroked="f"/>
        </w:pict>
      </w:r>
    </w:p>
    <w:p w14:paraId="012BF153" w14:textId="77777777" w:rsidR="00850C24" w:rsidRPr="002B7BCC" w:rsidRDefault="00850C24" w:rsidP="00850C24">
      <w:pPr>
        <w:pStyle w:val="berschrift1"/>
        <w:rPr>
          <w:b/>
          <w:bCs/>
          <w:color w:val="auto"/>
          <w:sz w:val="24"/>
          <w:szCs w:val="24"/>
        </w:rPr>
      </w:pPr>
      <w:bookmarkStart w:id="29" w:name="_Toc1373367786"/>
      <w:r w:rsidRPr="002B7BCC">
        <w:rPr>
          <w:b/>
          <w:bCs/>
          <w:color w:val="auto"/>
          <w:sz w:val="24"/>
          <w:szCs w:val="24"/>
        </w:rPr>
        <w:t>8. Relevante Medien der Branche</w:t>
      </w:r>
      <w:bookmarkEnd w:id="29"/>
    </w:p>
    <w:p w14:paraId="0DD59D13" w14:textId="77777777" w:rsidR="00850C24" w:rsidRPr="002B7BCC" w:rsidRDefault="00850C24" w:rsidP="00850C24">
      <w:pPr>
        <w:pStyle w:val="berschrift2"/>
        <w:rPr>
          <w:b/>
          <w:color w:val="auto"/>
          <w:sz w:val="24"/>
          <w:szCs w:val="24"/>
        </w:rPr>
      </w:pPr>
      <w:bookmarkStart w:id="30" w:name="_Toc176098369"/>
      <w:r w:rsidRPr="002B7BCC">
        <w:rPr>
          <w:b/>
          <w:color w:val="auto"/>
          <w:sz w:val="24"/>
          <w:szCs w:val="24"/>
        </w:rPr>
        <w:t>Fachmedien:</w:t>
      </w:r>
      <w:bookmarkEnd w:id="30"/>
    </w:p>
    <w:p w14:paraId="56F7A3EA" w14:textId="77777777" w:rsidR="00850C24" w:rsidRPr="002B7BCC" w:rsidRDefault="00850C24" w:rsidP="00850C24">
      <w:pPr>
        <w:spacing w:after="120"/>
        <w:rPr>
          <w:rFonts w:cs="Calibri"/>
        </w:rPr>
      </w:pPr>
      <w:r w:rsidRPr="002B7BCC">
        <w:rPr>
          <w:rFonts w:cs="Calibri"/>
        </w:rPr>
        <w:t>1. Facility Management (Zeitschrift)</w:t>
      </w:r>
    </w:p>
    <w:p w14:paraId="75582E52" w14:textId="77777777" w:rsidR="00850C24" w:rsidRPr="002B7BCC" w:rsidRDefault="00850C24" w:rsidP="00850C24">
      <w:pPr>
        <w:numPr>
          <w:ilvl w:val="0"/>
          <w:numId w:val="15"/>
        </w:numPr>
        <w:spacing w:after="120" w:line="240" w:lineRule="auto"/>
        <w:rPr>
          <w:rFonts w:cs="Calibri"/>
        </w:rPr>
      </w:pPr>
      <w:r w:rsidRPr="002B7BCC">
        <w:rPr>
          <w:rFonts w:cs="Calibri"/>
        </w:rPr>
        <w:t>Verlag: Bauverlag BV GmbH</w:t>
      </w:r>
      <w:r w:rsidRPr="002B7BCC">
        <w:rPr>
          <w:rFonts w:cs="Calibri"/>
        </w:rPr>
        <w:br/>
        <w:t xml:space="preserve">Quelle: </w:t>
      </w:r>
      <w:hyperlink r:id="rId237" w:history="1">
        <w:r w:rsidRPr="002B7BCC">
          <w:rPr>
            <w:rStyle w:val="Hyperlink"/>
            <w:rFonts w:cs="Calibri"/>
            <w:color w:val="auto"/>
          </w:rPr>
          <w:t>Wikipedia – Facility Management (Zeitschrift)</w:t>
        </w:r>
      </w:hyperlink>
    </w:p>
    <w:p w14:paraId="52F5EDEF" w14:textId="77777777" w:rsidR="00850C24" w:rsidRPr="002B7BCC" w:rsidRDefault="00850C24" w:rsidP="00850C24">
      <w:pPr>
        <w:numPr>
          <w:ilvl w:val="0"/>
          <w:numId w:val="15"/>
        </w:numPr>
        <w:spacing w:after="120" w:line="240" w:lineRule="auto"/>
        <w:rPr>
          <w:rFonts w:cs="Calibri"/>
        </w:rPr>
      </w:pPr>
      <w:r w:rsidRPr="002B7BCC">
        <w:rPr>
          <w:rFonts w:cs="Calibri"/>
        </w:rPr>
        <w:t>Erscheinungsweise: 6× jährlich</w:t>
      </w:r>
      <w:r w:rsidRPr="002B7BCC">
        <w:rPr>
          <w:rFonts w:cs="Calibri"/>
        </w:rPr>
        <w:br/>
        <w:t xml:space="preserve">Quelle: </w:t>
      </w:r>
      <w:hyperlink r:id="rId238" w:history="1">
        <w:r w:rsidRPr="002B7BCC">
          <w:rPr>
            <w:rStyle w:val="Hyperlink"/>
            <w:rFonts w:cs="Calibri"/>
            <w:color w:val="auto"/>
          </w:rPr>
          <w:t>Wikipedia – Facility Management (Zeitschrift)</w:t>
        </w:r>
      </w:hyperlink>
    </w:p>
    <w:p w14:paraId="3FB5C443" w14:textId="77777777" w:rsidR="00850C24" w:rsidRPr="002B7BCC" w:rsidRDefault="00850C24" w:rsidP="00850C24">
      <w:pPr>
        <w:numPr>
          <w:ilvl w:val="0"/>
          <w:numId w:val="15"/>
        </w:numPr>
        <w:spacing w:after="120" w:line="240" w:lineRule="auto"/>
        <w:rPr>
          <w:rFonts w:cs="Calibri"/>
        </w:rPr>
      </w:pPr>
      <w:r w:rsidRPr="002B7BCC">
        <w:rPr>
          <w:rFonts w:cs="Calibri"/>
        </w:rPr>
        <w:t>Inhalte: Technisches, kaufmännisches und infrastrukturelles Gebäudemanagement, Objektanalysen, Energiemanagement, Recht, Messen, Weiterbildung</w:t>
      </w:r>
      <w:r w:rsidRPr="002B7BCC">
        <w:rPr>
          <w:rFonts w:cs="Calibri"/>
        </w:rPr>
        <w:br/>
        <w:t xml:space="preserve">Quelle: </w:t>
      </w:r>
      <w:hyperlink r:id="rId239" w:history="1">
        <w:r w:rsidRPr="002B7BCC">
          <w:rPr>
            <w:rStyle w:val="Hyperlink"/>
            <w:rFonts w:cs="Calibri"/>
            <w:color w:val="auto"/>
          </w:rPr>
          <w:t>Wikipedia – Facility Management (Zeitschrift)</w:t>
        </w:r>
      </w:hyperlink>
    </w:p>
    <w:p w14:paraId="3B372165" w14:textId="77777777" w:rsidR="00850C24" w:rsidRPr="002B7BCC" w:rsidRDefault="00850C24" w:rsidP="00850C24">
      <w:pPr>
        <w:numPr>
          <w:ilvl w:val="0"/>
          <w:numId w:val="15"/>
        </w:numPr>
        <w:spacing w:after="120" w:line="240" w:lineRule="auto"/>
        <w:rPr>
          <w:rFonts w:cs="Calibri"/>
        </w:rPr>
      </w:pPr>
      <w:r w:rsidRPr="002B7BCC">
        <w:rPr>
          <w:rFonts w:cs="Calibri"/>
        </w:rPr>
        <w:t>Leserschaft: Verantwortliche für Immobilien und Liegenschaften aus Industrie, Banken, Versicherungen, Hotels, Bauunternehmen, Immobiliengesellschaften, Kliniken, Hochschulen, öffentliche Verwaltung</w:t>
      </w:r>
      <w:r w:rsidRPr="002B7BCC">
        <w:rPr>
          <w:rFonts w:cs="Calibri"/>
        </w:rPr>
        <w:br/>
        <w:t xml:space="preserve">Quelle: </w:t>
      </w:r>
      <w:hyperlink r:id="rId240" w:history="1">
        <w:r w:rsidRPr="002B7BCC">
          <w:rPr>
            <w:rStyle w:val="Hyperlink"/>
            <w:rFonts w:cs="Calibri"/>
            <w:color w:val="auto"/>
          </w:rPr>
          <w:t>Wikipedia – Facility Management (Zeitschrift)</w:t>
        </w:r>
      </w:hyperlink>
    </w:p>
    <w:p w14:paraId="4D08FE7A" w14:textId="77777777" w:rsidR="00850C24" w:rsidRPr="002B7BCC" w:rsidRDefault="00850C24" w:rsidP="00850C24">
      <w:pPr>
        <w:numPr>
          <w:ilvl w:val="0"/>
          <w:numId w:val="15"/>
        </w:numPr>
        <w:spacing w:after="120" w:line="240" w:lineRule="auto"/>
        <w:rPr>
          <w:rFonts w:cs="Calibri"/>
        </w:rPr>
      </w:pPr>
      <w:r w:rsidRPr="002B7BCC">
        <w:rPr>
          <w:rFonts w:cs="Calibri"/>
        </w:rPr>
        <w:t xml:space="preserve">Webseite: </w:t>
      </w:r>
      <w:hyperlink r:id="rId241" w:history="1">
        <w:r w:rsidRPr="002B7BCC">
          <w:rPr>
            <w:rStyle w:val="Hyperlink"/>
            <w:rFonts w:cs="Calibri"/>
            <w:color w:val="auto"/>
          </w:rPr>
          <w:t>facility-management.de</w:t>
        </w:r>
      </w:hyperlink>
    </w:p>
    <w:p w14:paraId="6D175F8A" w14:textId="77777777" w:rsidR="00850C24" w:rsidRPr="002B7BCC" w:rsidRDefault="00850C24" w:rsidP="00850C24">
      <w:pPr>
        <w:spacing w:after="120"/>
        <w:rPr>
          <w:rFonts w:cs="Calibri"/>
        </w:rPr>
      </w:pPr>
    </w:p>
    <w:p w14:paraId="34B92D71" w14:textId="77777777" w:rsidR="00850C24" w:rsidRPr="002B7BCC" w:rsidRDefault="00850C24" w:rsidP="00850C24">
      <w:pPr>
        <w:spacing w:after="120"/>
        <w:rPr>
          <w:rFonts w:cs="Calibri"/>
        </w:rPr>
      </w:pPr>
      <w:r w:rsidRPr="002B7BCC">
        <w:rPr>
          <w:rFonts w:cs="Calibri"/>
        </w:rPr>
        <w:t>2. Der Facility Manager</w:t>
      </w:r>
    </w:p>
    <w:p w14:paraId="3F1108B7" w14:textId="77777777" w:rsidR="00850C24" w:rsidRPr="002B7BCC" w:rsidRDefault="00850C24" w:rsidP="00850C24">
      <w:pPr>
        <w:numPr>
          <w:ilvl w:val="0"/>
          <w:numId w:val="16"/>
        </w:numPr>
        <w:spacing w:after="120" w:line="240" w:lineRule="auto"/>
        <w:rPr>
          <w:rFonts w:cs="Calibri"/>
        </w:rPr>
      </w:pPr>
      <w:r w:rsidRPr="002B7BCC">
        <w:rPr>
          <w:rFonts w:cs="Calibri"/>
        </w:rPr>
        <w:t>Verlag: FORUM Zeitschriften und Spezialmedien GmbH</w:t>
      </w:r>
      <w:r w:rsidRPr="002B7BCC">
        <w:rPr>
          <w:rFonts w:cs="Calibri"/>
        </w:rPr>
        <w:br/>
        <w:t xml:space="preserve">Quelle: </w:t>
      </w:r>
      <w:hyperlink r:id="rId242" w:history="1">
        <w:r w:rsidRPr="002B7BCC">
          <w:rPr>
            <w:rStyle w:val="Hyperlink"/>
            <w:rFonts w:cs="Calibri"/>
            <w:color w:val="auto"/>
          </w:rPr>
          <w:t>Wikipedia – Der Facility Manager</w:t>
        </w:r>
      </w:hyperlink>
    </w:p>
    <w:p w14:paraId="0B8824F5" w14:textId="77777777" w:rsidR="00850C24" w:rsidRPr="002B7BCC" w:rsidRDefault="00850C24" w:rsidP="00850C24">
      <w:pPr>
        <w:numPr>
          <w:ilvl w:val="0"/>
          <w:numId w:val="16"/>
        </w:numPr>
        <w:spacing w:after="120" w:line="240" w:lineRule="auto"/>
        <w:rPr>
          <w:rFonts w:cs="Calibri"/>
        </w:rPr>
      </w:pPr>
      <w:r w:rsidRPr="002B7BCC">
        <w:rPr>
          <w:rFonts w:cs="Calibri"/>
        </w:rPr>
        <w:t>Erscheinungsweise: 10× jährlich</w:t>
      </w:r>
      <w:r w:rsidRPr="002B7BCC">
        <w:rPr>
          <w:rFonts w:cs="Calibri"/>
        </w:rPr>
        <w:br/>
        <w:t xml:space="preserve">Quelle: </w:t>
      </w:r>
      <w:hyperlink r:id="rId243" w:history="1">
        <w:r w:rsidRPr="002B7BCC">
          <w:rPr>
            <w:rStyle w:val="Hyperlink"/>
            <w:rFonts w:cs="Calibri"/>
            <w:color w:val="auto"/>
          </w:rPr>
          <w:t>Wikipedia – Der Facility Manager</w:t>
        </w:r>
      </w:hyperlink>
    </w:p>
    <w:p w14:paraId="00FE81A1" w14:textId="77777777" w:rsidR="00850C24" w:rsidRPr="002B7BCC" w:rsidRDefault="00850C24" w:rsidP="00850C24">
      <w:pPr>
        <w:numPr>
          <w:ilvl w:val="0"/>
          <w:numId w:val="16"/>
        </w:numPr>
        <w:spacing w:after="120" w:line="240" w:lineRule="auto"/>
        <w:rPr>
          <w:rFonts w:cs="Calibri"/>
        </w:rPr>
      </w:pPr>
      <w:r w:rsidRPr="002B7BCC">
        <w:rPr>
          <w:rFonts w:cs="Calibri"/>
        </w:rPr>
        <w:t>Inhalte: Planung, Bau, Bewirtschaftung von Gebäuden und Anlagen, Marktübersichten, Smart Building Jahrbuch, CAFM-Software-Kompendien, Energiemanagement, Klimatechnik</w:t>
      </w:r>
      <w:r w:rsidRPr="002B7BCC">
        <w:rPr>
          <w:rFonts w:cs="Calibri"/>
        </w:rPr>
        <w:br/>
        <w:t xml:space="preserve">Quelle: </w:t>
      </w:r>
      <w:hyperlink r:id="rId244" w:history="1">
        <w:r w:rsidRPr="002B7BCC">
          <w:rPr>
            <w:rStyle w:val="Hyperlink"/>
            <w:rFonts w:cs="Calibri"/>
            <w:color w:val="auto"/>
          </w:rPr>
          <w:t>Wikipedia – Der Facility Manager</w:t>
        </w:r>
      </w:hyperlink>
    </w:p>
    <w:p w14:paraId="3EBFC0ED" w14:textId="77777777" w:rsidR="00850C24" w:rsidRPr="002B7BCC" w:rsidRDefault="00850C24" w:rsidP="00850C24">
      <w:pPr>
        <w:numPr>
          <w:ilvl w:val="0"/>
          <w:numId w:val="16"/>
        </w:numPr>
        <w:spacing w:after="120" w:line="240" w:lineRule="auto"/>
        <w:rPr>
          <w:rFonts w:cs="Calibri"/>
        </w:rPr>
      </w:pPr>
      <w:r w:rsidRPr="002B7BCC">
        <w:rPr>
          <w:rFonts w:cs="Calibri"/>
        </w:rPr>
        <w:t>Leserschaft: Facility Manager, Liegenschaftsverwalter, Corporate Real Estate Manager, Architekten, Ingenieure, Planungs- und Dienstleistungsbüros</w:t>
      </w:r>
      <w:r w:rsidRPr="002B7BCC">
        <w:rPr>
          <w:rFonts w:cs="Calibri"/>
        </w:rPr>
        <w:br/>
        <w:t xml:space="preserve">Quelle: </w:t>
      </w:r>
      <w:hyperlink r:id="rId245" w:history="1">
        <w:r w:rsidRPr="002B7BCC">
          <w:rPr>
            <w:rStyle w:val="Hyperlink"/>
            <w:rFonts w:cs="Calibri"/>
            <w:color w:val="auto"/>
          </w:rPr>
          <w:t>Wikipedia – Der Facility Manager</w:t>
        </w:r>
      </w:hyperlink>
    </w:p>
    <w:p w14:paraId="5D5909DB" w14:textId="77777777" w:rsidR="00850C24" w:rsidRPr="002B7BCC" w:rsidRDefault="00850C24" w:rsidP="00850C24">
      <w:pPr>
        <w:numPr>
          <w:ilvl w:val="0"/>
          <w:numId w:val="16"/>
        </w:numPr>
        <w:spacing w:after="120" w:line="240" w:lineRule="auto"/>
        <w:rPr>
          <w:rFonts w:cs="Calibri"/>
        </w:rPr>
      </w:pPr>
      <w:r w:rsidRPr="002B7BCC">
        <w:rPr>
          <w:rFonts w:cs="Calibri"/>
        </w:rPr>
        <w:t xml:space="preserve">Webseite: </w:t>
      </w:r>
      <w:hyperlink r:id="rId246" w:history="1">
        <w:r w:rsidRPr="002B7BCC">
          <w:rPr>
            <w:rStyle w:val="Hyperlink"/>
            <w:rFonts w:cs="Calibri"/>
            <w:color w:val="auto"/>
          </w:rPr>
          <w:t>facility-manager.de</w:t>
        </w:r>
      </w:hyperlink>
    </w:p>
    <w:p w14:paraId="3BDBFFFC" w14:textId="77777777" w:rsidR="00850C24" w:rsidRPr="002B7BCC" w:rsidRDefault="00850C24" w:rsidP="00850C24">
      <w:pPr>
        <w:spacing w:after="120"/>
        <w:rPr>
          <w:rFonts w:cs="Calibri"/>
        </w:rPr>
      </w:pPr>
    </w:p>
    <w:p w14:paraId="01F82FD5" w14:textId="77777777" w:rsidR="00850C24" w:rsidRPr="002B7BCC" w:rsidRDefault="00850C24" w:rsidP="00850C24">
      <w:pPr>
        <w:spacing w:after="120"/>
        <w:rPr>
          <w:rFonts w:cs="Calibri"/>
        </w:rPr>
      </w:pPr>
      <w:r w:rsidRPr="002B7BCC">
        <w:rPr>
          <w:rFonts w:cs="Calibri"/>
        </w:rPr>
        <w:lastRenderedPageBreak/>
        <w:t>3. SHK-Profi</w:t>
      </w:r>
    </w:p>
    <w:p w14:paraId="294FA438" w14:textId="77777777" w:rsidR="00850C24" w:rsidRPr="002B7BCC" w:rsidRDefault="00850C24" w:rsidP="00850C24">
      <w:pPr>
        <w:numPr>
          <w:ilvl w:val="0"/>
          <w:numId w:val="17"/>
        </w:numPr>
        <w:spacing w:after="120" w:line="240" w:lineRule="auto"/>
        <w:rPr>
          <w:rFonts w:cs="Calibri"/>
        </w:rPr>
      </w:pPr>
      <w:r w:rsidRPr="002B7BCC">
        <w:rPr>
          <w:rFonts w:cs="Calibri"/>
        </w:rPr>
        <w:t>Verlag: T3 Medien GmbH (früher: Alfred Kärcher SE &amp; Co. KG)</w:t>
      </w:r>
      <w:r w:rsidRPr="002B7BCC">
        <w:rPr>
          <w:rFonts w:cs="Calibri"/>
        </w:rPr>
        <w:br/>
        <w:t xml:space="preserve">Quelle: </w:t>
      </w:r>
      <w:hyperlink r:id="rId247" w:history="1">
        <w:r w:rsidRPr="002B7BCC">
          <w:rPr>
            <w:rStyle w:val="Hyperlink"/>
            <w:rFonts w:cs="Calibri"/>
            <w:color w:val="auto"/>
          </w:rPr>
          <w:t>SHK-Profi</w:t>
        </w:r>
      </w:hyperlink>
    </w:p>
    <w:p w14:paraId="6F5BC7C4" w14:textId="77777777" w:rsidR="00850C24" w:rsidRPr="002B7BCC" w:rsidRDefault="00850C24" w:rsidP="00850C24">
      <w:pPr>
        <w:numPr>
          <w:ilvl w:val="0"/>
          <w:numId w:val="17"/>
        </w:numPr>
        <w:spacing w:after="120" w:line="240" w:lineRule="auto"/>
        <w:rPr>
          <w:rFonts w:cs="Calibri"/>
        </w:rPr>
      </w:pPr>
      <w:r w:rsidRPr="002B7BCC">
        <w:rPr>
          <w:rFonts w:cs="Calibri"/>
        </w:rPr>
        <w:t>Inhalte: Sanitär, Heizung, Klima, erneuerbare Energien, Digitalisierung im Handwerk</w:t>
      </w:r>
      <w:r w:rsidRPr="002B7BCC">
        <w:rPr>
          <w:rFonts w:cs="Calibri"/>
        </w:rPr>
        <w:br/>
        <w:t xml:space="preserve">Quelle: </w:t>
      </w:r>
      <w:hyperlink r:id="rId248" w:history="1">
        <w:r w:rsidRPr="002B7BCC">
          <w:rPr>
            <w:rStyle w:val="Hyperlink"/>
            <w:rFonts w:cs="Calibri"/>
            <w:color w:val="auto"/>
          </w:rPr>
          <w:t>SHK-Profi Artikel</w:t>
        </w:r>
      </w:hyperlink>
    </w:p>
    <w:p w14:paraId="2F0BAFBA" w14:textId="77777777" w:rsidR="00850C24" w:rsidRPr="002B7BCC" w:rsidRDefault="00850C24" w:rsidP="00850C24">
      <w:pPr>
        <w:numPr>
          <w:ilvl w:val="0"/>
          <w:numId w:val="17"/>
        </w:numPr>
        <w:spacing w:after="120" w:line="240" w:lineRule="auto"/>
        <w:rPr>
          <w:rFonts w:cs="Calibri"/>
        </w:rPr>
      </w:pPr>
      <w:r w:rsidRPr="002B7BCC">
        <w:rPr>
          <w:rFonts w:cs="Calibri"/>
        </w:rPr>
        <w:t>Leserschaft: Fachhandwerker, Installateure, Planer im SHK-Bereich</w:t>
      </w:r>
      <w:r w:rsidRPr="002B7BCC">
        <w:rPr>
          <w:rFonts w:cs="Calibri"/>
        </w:rPr>
        <w:br/>
        <w:t xml:space="preserve">Quelle: </w:t>
      </w:r>
      <w:hyperlink r:id="rId249" w:history="1">
        <w:r w:rsidRPr="002B7BCC">
          <w:rPr>
            <w:rStyle w:val="Hyperlink"/>
            <w:rFonts w:cs="Calibri"/>
            <w:color w:val="auto"/>
          </w:rPr>
          <w:t>SHK-Profi Artikel</w:t>
        </w:r>
      </w:hyperlink>
    </w:p>
    <w:p w14:paraId="6E61406B" w14:textId="77777777" w:rsidR="00850C24" w:rsidRPr="002B7BCC" w:rsidRDefault="00850C24" w:rsidP="00850C24">
      <w:pPr>
        <w:numPr>
          <w:ilvl w:val="0"/>
          <w:numId w:val="17"/>
        </w:numPr>
        <w:spacing w:after="120" w:line="240" w:lineRule="auto"/>
        <w:rPr>
          <w:rFonts w:cs="Calibri"/>
        </w:rPr>
      </w:pPr>
      <w:r w:rsidRPr="002B7BCC">
        <w:rPr>
          <w:rFonts w:cs="Calibri"/>
        </w:rPr>
        <w:t xml:space="preserve">Webseite: </w:t>
      </w:r>
      <w:hyperlink r:id="rId250" w:history="1">
        <w:r w:rsidRPr="002B7BCC">
          <w:rPr>
            <w:rStyle w:val="Hyperlink"/>
            <w:rFonts w:cs="Calibri"/>
            <w:color w:val="auto"/>
          </w:rPr>
          <w:t>shk-profi.de</w:t>
        </w:r>
      </w:hyperlink>
    </w:p>
    <w:p w14:paraId="23F13E83" w14:textId="77777777" w:rsidR="00850C24" w:rsidRPr="002B7BCC" w:rsidRDefault="00850C24" w:rsidP="00850C24">
      <w:pPr>
        <w:spacing w:after="120"/>
        <w:rPr>
          <w:rFonts w:cs="Calibri"/>
        </w:rPr>
      </w:pPr>
    </w:p>
    <w:p w14:paraId="78F7E1F5" w14:textId="77777777" w:rsidR="00850C24" w:rsidRPr="002B7BCC" w:rsidRDefault="00850C24" w:rsidP="00850C24">
      <w:pPr>
        <w:spacing w:after="120"/>
        <w:rPr>
          <w:rFonts w:cs="Calibri"/>
        </w:rPr>
      </w:pPr>
      <w:r w:rsidRPr="002B7BCC">
        <w:rPr>
          <w:rFonts w:cs="Calibri"/>
        </w:rPr>
        <w:t>4. FMJ – Facility Management Journal</w:t>
      </w:r>
    </w:p>
    <w:p w14:paraId="58A460F3" w14:textId="77777777" w:rsidR="00850C24" w:rsidRPr="002B7BCC" w:rsidRDefault="00850C24" w:rsidP="00850C24">
      <w:pPr>
        <w:numPr>
          <w:ilvl w:val="0"/>
          <w:numId w:val="18"/>
        </w:numPr>
        <w:spacing w:after="120" w:line="240" w:lineRule="auto"/>
        <w:rPr>
          <w:rFonts w:cs="Calibri"/>
          <w:lang w:val="en-GB"/>
        </w:rPr>
      </w:pPr>
      <w:r w:rsidRPr="002B7BCC">
        <w:rPr>
          <w:rFonts w:cs="Calibri"/>
          <w:lang w:val="en-GB"/>
        </w:rPr>
        <w:t>Herausgeber: International Facility Management Association (IFMA)</w:t>
      </w:r>
      <w:r w:rsidRPr="002B7BCC">
        <w:rPr>
          <w:rFonts w:cs="Calibri"/>
          <w:lang w:val="en-GB"/>
        </w:rPr>
        <w:br/>
        <w:t xml:space="preserve">Quelle: </w:t>
      </w:r>
      <w:hyperlink r:id="rId251" w:history="1">
        <w:r w:rsidRPr="002B7BCC">
          <w:rPr>
            <w:rStyle w:val="Hyperlink"/>
            <w:rFonts w:cs="Calibri"/>
            <w:color w:val="auto"/>
            <w:lang w:val="en-GB"/>
          </w:rPr>
          <w:t>FMJ – IFMA</w:t>
        </w:r>
      </w:hyperlink>
    </w:p>
    <w:p w14:paraId="35282850" w14:textId="77777777" w:rsidR="00850C24" w:rsidRPr="002B7BCC" w:rsidRDefault="00850C24" w:rsidP="00850C24">
      <w:pPr>
        <w:numPr>
          <w:ilvl w:val="0"/>
          <w:numId w:val="18"/>
        </w:numPr>
        <w:spacing w:after="120" w:line="240" w:lineRule="auto"/>
        <w:rPr>
          <w:rFonts w:cs="Calibri"/>
        </w:rPr>
      </w:pPr>
      <w:r w:rsidRPr="002B7BCC">
        <w:rPr>
          <w:rFonts w:cs="Calibri"/>
        </w:rPr>
        <w:t>Inhalte: Best Practices, Strategien, Trends im Facility Management</w:t>
      </w:r>
      <w:r w:rsidRPr="002B7BCC">
        <w:rPr>
          <w:rFonts w:cs="Calibri"/>
        </w:rPr>
        <w:br/>
        <w:t xml:space="preserve">Quelle: </w:t>
      </w:r>
      <w:hyperlink r:id="rId252" w:history="1">
        <w:r w:rsidRPr="002B7BCC">
          <w:rPr>
            <w:rStyle w:val="Hyperlink"/>
            <w:rFonts w:cs="Calibri"/>
            <w:color w:val="auto"/>
          </w:rPr>
          <w:t>FMJ – IFMA</w:t>
        </w:r>
      </w:hyperlink>
    </w:p>
    <w:p w14:paraId="609F5D54" w14:textId="77777777" w:rsidR="00850C24" w:rsidRPr="002B7BCC" w:rsidRDefault="00850C24" w:rsidP="00850C24">
      <w:pPr>
        <w:numPr>
          <w:ilvl w:val="0"/>
          <w:numId w:val="18"/>
        </w:numPr>
        <w:spacing w:after="120" w:line="240" w:lineRule="auto"/>
        <w:rPr>
          <w:rFonts w:cs="Calibri"/>
        </w:rPr>
      </w:pPr>
      <w:r w:rsidRPr="002B7BCC">
        <w:rPr>
          <w:rFonts w:cs="Calibri"/>
        </w:rPr>
        <w:t>Leserschaft: Facility Manager weltweit</w:t>
      </w:r>
      <w:r w:rsidRPr="002B7BCC">
        <w:rPr>
          <w:rFonts w:cs="Calibri"/>
        </w:rPr>
        <w:br/>
        <w:t xml:space="preserve">Quelle: </w:t>
      </w:r>
      <w:hyperlink r:id="rId253" w:history="1">
        <w:r w:rsidRPr="002B7BCC">
          <w:rPr>
            <w:rStyle w:val="Hyperlink"/>
            <w:rFonts w:cs="Calibri"/>
            <w:color w:val="auto"/>
          </w:rPr>
          <w:t>FMJ – IFMA</w:t>
        </w:r>
      </w:hyperlink>
    </w:p>
    <w:p w14:paraId="5CCC384E" w14:textId="77777777" w:rsidR="00850C24" w:rsidRPr="002B7BCC" w:rsidRDefault="00850C24" w:rsidP="00850C24">
      <w:pPr>
        <w:numPr>
          <w:ilvl w:val="0"/>
          <w:numId w:val="18"/>
        </w:numPr>
        <w:spacing w:after="120" w:line="240" w:lineRule="auto"/>
        <w:rPr>
          <w:rFonts w:cs="Calibri"/>
        </w:rPr>
      </w:pPr>
      <w:r w:rsidRPr="002B7BCC">
        <w:rPr>
          <w:rFonts w:cs="Calibri"/>
        </w:rPr>
        <w:t xml:space="preserve">Webseite: </w:t>
      </w:r>
      <w:hyperlink r:id="rId254" w:history="1">
        <w:r w:rsidRPr="002B7BCC">
          <w:rPr>
            <w:rStyle w:val="Hyperlink"/>
            <w:rFonts w:cs="Calibri"/>
            <w:color w:val="auto"/>
          </w:rPr>
          <w:t>fmj.ifma.org</w:t>
        </w:r>
      </w:hyperlink>
    </w:p>
    <w:p w14:paraId="2198EB8B" w14:textId="77777777" w:rsidR="00850C24" w:rsidRPr="002B7BCC" w:rsidRDefault="00850C24" w:rsidP="00850C24"/>
    <w:p w14:paraId="0290F9DC" w14:textId="77777777" w:rsidR="00850C24" w:rsidRPr="002B7BCC" w:rsidRDefault="00850C24" w:rsidP="00850C24">
      <w:pPr>
        <w:spacing w:after="120"/>
        <w:rPr>
          <w:rFonts w:cs="Calibri"/>
        </w:rPr>
      </w:pPr>
      <w:r w:rsidRPr="002B7BCC">
        <w:rPr>
          <w:rFonts w:cs="Calibri"/>
        </w:rPr>
        <w:t>1. IMMOBILIENWIRTSCHAFT</w:t>
      </w:r>
    </w:p>
    <w:p w14:paraId="0ECE0F8B" w14:textId="77777777" w:rsidR="00850C24" w:rsidRPr="002B7BCC" w:rsidRDefault="00850C24" w:rsidP="00850C24">
      <w:pPr>
        <w:numPr>
          <w:ilvl w:val="0"/>
          <w:numId w:val="88"/>
        </w:numPr>
        <w:spacing w:after="120" w:line="240" w:lineRule="auto"/>
        <w:rPr>
          <w:rFonts w:cs="Calibri"/>
        </w:rPr>
      </w:pPr>
      <w:r w:rsidRPr="002B7BCC">
        <w:rPr>
          <w:rFonts w:cs="Calibri"/>
        </w:rPr>
        <w:t>Beschreibung: Fachmagazin für die Wohnungs- und Immobilienwirtschaft mit Fokus auf Management, Digitalisierung und Recht</w:t>
      </w:r>
    </w:p>
    <w:p w14:paraId="1236F7D5" w14:textId="77777777" w:rsidR="00850C24" w:rsidRPr="002B7BCC" w:rsidRDefault="00850C24" w:rsidP="00850C24">
      <w:pPr>
        <w:numPr>
          <w:ilvl w:val="0"/>
          <w:numId w:val="88"/>
        </w:numPr>
        <w:spacing w:after="120" w:line="240" w:lineRule="auto"/>
        <w:rPr>
          <w:rFonts w:cs="Calibri"/>
        </w:rPr>
      </w:pPr>
      <w:r w:rsidRPr="002B7BCC">
        <w:rPr>
          <w:rFonts w:cs="Calibri"/>
        </w:rPr>
        <w:t>Zielgruppe: Entscheider:innen, Führungskräfte, Dienstleister:innen</w:t>
      </w:r>
    </w:p>
    <w:p w14:paraId="61CE5090" w14:textId="77777777" w:rsidR="00850C24" w:rsidRPr="002B7BCC" w:rsidRDefault="00850C24" w:rsidP="00850C24">
      <w:pPr>
        <w:numPr>
          <w:ilvl w:val="0"/>
          <w:numId w:val="88"/>
        </w:numPr>
        <w:spacing w:after="120" w:line="240" w:lineRule="auto"/>
        <w:rPr>
          <w:rFonts w:cs="Calibri"/>
        </w:rPr>
      </w:pPr>
      <w:r w:rsidRPr="002B7BCC">
        <w:rPr>
          <w:rFonts w:cs="Calibri"/>
        </w:rPr>
        <w:t>Erscheinung: 6x jährlich + digital</w:t>
      </w:r>
    </w:p>
    <w:p w14:paraId="42F58844" w14:textId="77777777" w:rsidR="00850C24" w:rsidRPr="002B7BCC" w:rsidRDefault="00850C24" w:rsidP="00850C24">
      <w:pPr>
        <w:numPr>
          <w:ilvl w:val="0"/>
          <w:numId w:val="88"/>
        </w:numPr>
        <w:spacing w:after="120" w:line="240" w:lineRule="auto"/>
        <w:rPr>
          <w:rFonts w:cs="Calibri"/>
          <w:lang w:val="en-GB"/>
        </w:rPr>
      </w:pPr>
      <w:r w:rsidRPr="002B7BCC">
        <w:rPr>
          <w:rFonts w:cs="Calibri"/>
          <w:lang w:val="en-GB"/>
        </w:rPr>
        <w:t xml:space="preserve">Link: </w:t>
      </w:r>
      <w:hyperlink r:id="rId255" w:history="1">
        <w:r w:rsidRPr="002B7BCC">
          <w:rPr>
            <w:rStyle w:val="Hyperlink"/>
            <w:rFonts w:cs="Calibri"/>
            <w:color w:val="auto"/>
            <w:lang w:val="en-GB"/>
          </w:rPr>
          <w:t>https://shop.haufe.de/iw-fachmedium</w:t>
        </w:r>
      </w:hyperlink>
    </w:p>
    <w:p w14:paraId="60797E61" w14:textId="77777777" w:rsidR="00850C24" w:rsidRPr="002B7BCC" w:rsidRDefault="00850C24" w:rsidP="00850C24">
      <w:pPr>
        <w:spacing w:after="120"/>
        <w:rPr>
          <w:rFonts w:cs="Calibri"/>
          <w:lang w:val="en-GB"/>
        </w:rPr>
      </w:pPr>
    </w:p>
    <w:p w14:paraId="2FF23BBC" w14:textId="77777777" w:rsidR="00850C24" w:rsidRPr="002B7BCC" w:rsidRDefault="00850C24" w:rsidP="00850C24">
      <w:pPr>
        <w:spacing w:after="120"/>
        <w:rPr>
          <w:rFonts w:cs="Calibri"/>
        </w:rPr>
      </w:pPr>
      <w:r w:rsidRPr="002B7BCC">
        <w:rPr>
          <w:rFonts w:cs="Calibri"/>
        </w:rPr>
        <w:t>2. Immobilien Zeitung (IZ)</w:t>
      </w:r>
    </w:p>
    <w:p w14:paraId="7AEA75BB" w14:textId="77777777" w:rsidR="00850C24" w:rsidRPr="002B7BCC" w:rsidRDefault="00850C24" w:rsidP="00850C24">
      <w:pPr>
        <w:numPr>
          <w:ilvl w:val="0"/>
          <w:numId w:val="89"/>
        </w:numPr>
        <w:spacing w:after="120" w:line="240" w:lineRule="auto"/>
        <w:rPr>
          <w:rFonts w:cs="Calibri"/>
        </w:rPr>
      </w:pPr>
      <w:r w:rsidRPr="002B7BCC">
        <w:rPr>
          <w:rFonts w:cs="Calibri"/>
        </w:rPr>
        <w:t>Beschreibung: Wöchentliches Fachblatt mit Marktdaten, Nachrichten und Stellenmarkt</w:t>
      </w:r>
    </w:p>
    <w:p w14:paraId="0FB3905B" w14:textId="77777777" w:rsidR="00850C24" w:rsidRPr="002B7BCC" w:rsidRDefault="00850C24" w:rsidP="00850C24">
      <w:pPr>
        <w:numPr>
          <w:ilvl w:val="0"/>
          <w:numId w:val="89"/>
        </w:numPr>
        <w:spacing w:after="120" w:line="240" w:lineRule="auto"/>
        <w:rPr>
          <w:rFonts w:cs="Calibri"/>
        </w:rPr>
      </w:pPr>
      <w:r w:rsidRPr="002B7BCC">
        <w:rPr>
          <w:rFonts w:cs="Calibri"/>
        </w:rPr>
        <w:t>Zielgruppe: Projektentwickler:innen, Immobilienprofis, Investoren</w:t>
      </w:r>
    </w:p>
    <w:p w14:paraId="76B5ABA0" w14:textId="77777777" w:rsidR="00850C24" w:rsidRPr="002B7BCC" w:rsidRDefault="00850C24" w:rsidP="00850C24">
      <w:pPr>
        <w:numPr>
          <w:ilvl w:val="0"/>
          <w:numId w:val="89"/>
        </w:numPr>
        <w:spacing w:after="120" w:line="240" w:lineRule="auto"/>
        <w:rPr>
          <w:rFonts w:cs="Calibri"/>
        </w:rPr>
      </w:pPr>
      <w:r w:rsidRPr="002B7BCC">
        <w:rPr>
          <w:rFonts w:cs="Calibri"/>
        </w:rPr>
        <w:t>Erscheinung: Wöchentlich (Print + Online)</w:t>
      </w:r>
    </w:p>
    <w:p w14:paraId="32861EA6" w14:textId="77777777" w:rsidR="00850C24" w:rsidRPr="002B7BCC" w:rsidRDefault="00850C24" w:rsidP="00850C24">
      <w:pPr>
        <w:numPr>
          <w:ilvl w:val="0"/>
          <w:numId w:val="89"/>
        </w:numPr>
        <w:spacing w:after="120" w:line="240" w:lineRule="auto"/>
        <w:rPr>
          <w:rFonts w:cs="Calibri"/>
          <w:lang w:val="en-GB"/>
        </w:rPr>
      </w:pPr>
      <w:r w:rsidRPr="002B7BCC">
        <w:rPr>
          <w:rFonts w:cs="Calibri"/>
          <w:lang w:val="en-GB"/>
        </w:rPr>
        <w:t xml:space="preserve">Link: </w:t>
      </w:r>
      <w:hyperlink r:id="rId256" w:history="1">
        <w:r w:rsidRPr="002B7BCC">
          <w:rPr>
            <w:rStyle w:val="Hyperlink"/>
            <w:rFonts w:cs="Calibri"/>
            <w:color w:val="auto"/>
            <w:lang w:val="en-GB"/>
          </w:rPr>
          <w:t>https://www.iz.de/</w:t>
        </w:r>
      </w:hyperlink>
    </w:p>
    <w:p w14:paraId="5E529427" w14:textId="77777777" w:rsidR="00850C24" w:rsidRPr="002B7BCC" w:rsidRDefault="00850C24" w:rsidP="00850C24">
      <w:pPr>
        <w:spacing w:after="120"/>
        <w:rPr>
          <w:rFonts w:cs="Calibri"/>
          <w:lang w:val="en-GB"/>
        </w:rPr>
      </w:pPr>
    </w:p>
    <w:p w14:paraId="210A91CF" w14:textId="77777777" w:rsidR="00850C24" w:rsidRPr="002B7BCC" w:rsidRDefault="00850C24" w:rsidP="00850C24">
      <w:pPr>
        <w:spacing w:after="120"/>
        <w:rPr>
          <w:rFonts w:cs="Calibri"/>
        </w:rPr>
      </w:pPr>
      <w:r w:rsidRPr="002B7BCC">
        <w:rPr>
          <w:rFonts w:cs="Calibri"/>
        </w:rPr>
        <w:t>3. VDIVaktuell</w:t>
      </w:r>
    </w:p>
    <w:p w14:paraId="2D886C6C" w14:textId="77777777" w:rsidR="00850C24" w:rsidRPr="002B7BCC" w:rsidRDefault="00850C24" w:rsidP="00850C24">
      <w:pPr>
        <w:numPr>
          <w:ilvl w:val="0"/>
          <w:numId w:val="90"/>
        </w:numPr>
        <w:spacing w:after="120" w:line="240" w:lineRule="auto"/>
        <w:rPr>
          <w:rFonts w:cs="Calibri"/>
        </w:rPr>
      </w:pPr>
      <w:r w:rsidRPr="002B7BCC">
        <w:rPr>
          <w:rFonts w:cs="Calibri"/>
        </w:rPr>
        <w:t>Beschreibung: Verbandsmagazin des VDIV Deutschland e.V., mit Fokus auf Verwaltungspraxis, Digitalisierung, Recht</w:t>
      </w:r>
    </w:p>
    <w:p w14:paraId="65B423E1" w14:textId="77777777" w:rsidR="00850C24" w:rsidRPr="002B7BCC" w:rsidRDefault="00850C24" w:rsidP="00850C24">
      <w:pPr>
        <w:numPr>
          <w:ilvl w:val="0"/>
          <w:numId w:val="90"/>
        </w:numPr>
        <w:spacing w:after="120" w:line="240" w:lineRule="auto"/>
        <w:rPr>
          <w:rFonts w:cs="Calibri"/>
        </w:rPr>
      </w:pPr>
      <w:r w:rsidRPr="002B7BCC">
        <w:rPr>
          <w:rFonts w:cs="Calibri"/>
        </w:rPr>
        <w:t>Zielgruppe: Immobilienverwalter:innen, Hausverwaltungen</w:t>
      </w:r>
    </w:p>
    <w:p w14:paraId="4AD154DD" w14:textId="77777777" w:rsidR="00850C24" w:rsidRPr="002B7BCC" w:rsidRDefault="00850C24" w:rsidP="00850C24">
      <w:pPr>
        <w:numPr>
          <w:ilvl w:val="0"/>
          <w:numId w:val="90"/>
        </w:numPr>
        <w:spacing w:after="120" w:line="240" w:lineRule="auto"/>
        <w:rPr>
          <w:rFonts w:cs="Calibri"/>
        </w:rPr>
      </w:pPr>
      <w:r w:rsidRPr="002B7BCC">
        <w:rPr>
          <w:rFonts w:cs="Calibri"/>
        </w:rPr>
        <w:t>Erscheinung: 8x jährlich + Sonderhefte</w:t>
      </w:r>
    </w:p>
    <w:p w14:paraId="5BB1923A" w14:textId="77777777" w:rsidR="00850C24" w:rsidRPr="002B7BCC" w:rsidRDefault="00850C24" w:rsidP="00850C24">
      <w:pPr>
        <w:numPr>
          <w:ilvl w:val="0"/>
          <w:numId w:val="90"/>
        </w:numPr>
        <w:spacing w:after="120" w:line="240" w:lineRule="auto"/>
        <w:rPr>
          <w:rFonts w:cs="Calibri"/>
          <w:lang w:val="en-GB"/>
        </w:rPr>
      </w:pPr>
      <w:r w:rsidRPr="002B7BCC">
        <w:rPr>
          <w:rFonts w:cs="Calibri"/>
          <w:lang w:val="en-GB"/>
        </w:rPr>
        <w:t xml:space="preserve">Link: </w:t>
      </w:r>
      <w:hyperlink r:id="rId257" w:history="1">
        <w:r w:rsidRPr="002B7BCC">
          <w:rPr>
            <w:rStyle w:val="Hyperlink"/>
            <w:rFonts w:cs="Calibri"/>
            <w:color w:val="auto"/>
            <w:lang w:val="en-GB"/>
          </w:rPr>
          <w:t>https://vdivaktuell.de/vdivaktuell/</w:t>
        </w:r>
      </w:hyperlink>
    </w:p>
    <w:p w14:paraId="4643A325" w14:textId="77777777" w:rsidR="00850C24" w:rsidRPr="002B7BCC" w:rsidRDefault="00850C24" w:rsidP="00850C24">
      <w:pPr>
        <w:spacing w:after="120"/>
        <w:rPr>
          <w:rFonts w:cs="Calibri"/>
          <w:lang w:val="en-GB"/>
        </w:rPr>
      </w:pPr>
    </w:p>
    <w:p w14:paraId="2BD6A7BF" w14:textId="77777777" w:rsidR="00850C24" w:rsidRPr="002B7BCC" w:rsidRDefault="00850C24" w:rsidP="00850C24">
      <w:pPr>
        <w:spacing w:after="120"/>
        <w:rPr>
          <w:rFonts w:cs="Calibri"/>
        </w:rPr>
      </w:pPr>
      <w:r w:rsidRPr="002B7BCC">
        <w:rPr>
          <w:rFonts w:cs="Calibri"/>
        </w:rPr>
        <w:lastRenderedPageBreak/>
        <w:t>4. DW – Die Wohnungswirtschaft</w:t>
      </w:r>
    </w:p>
    <w:p w14:paraId="64EE140A" w14:textId="77777777" w:rsidR="00850C24" w:rsidRPr="002B7BCC" w:rsidRDefault="00850C24" w:rsidP="00850C24">
      <w:pPr>
        <w:numPr>
          <w:ilvl w:val="0"/>
          <w:numId w:val="91"/>
        </w:numPr>
        <w:spacing w:after="120" w:line="240" w:lineRule="auto"/>
        <w:rPr>
          <w:rFonts w:cs="Calibri"/>
        </w:rPr>
      </w:pPr>
      <w:r w:rsidRPr="002B7BCC">
        <w:rPr>
          <w:rFonts w:cs="Calibri"/>
        </w:rPr>
        <w:t>Beschreibung: Offizielles Magazin des GdW; Themen: Wohnungsbau, Technik, Energie, Digitalisierung</w:t>
      </w:r>
    </w:p>
    <w:p w14:paraId="1C83B2AE" w14:textId="77777777" w:rsidR="00850C24" w:rsidRPr="002B7BCC" w:rsidRDefault="00850C24" w:rsidP="00850C24">
      <w:pPr>
        <w:numPr>
          <w:ilvl w:val="0"/>
          <w:numId w:val="91"/>
        </w:numPr>
        <w:spacing w:after="120" w:line="240" w:lineRule="auto"/>
        <w:rPr>
          <w:rFonts w:cs="Calibri"/>
        </w:rPr>
      </w:pPr>
      <w:r w:rsidRPr="002B7BCC">
        <w:rPr>
          <w:rFonts w:cs="Calibri"/>
        </w:rPr>
        <w:t>Zielgruppe: Wohnungsunternehmen, Genossenschaften, kommunale Träger</w:t>
      </w:r>
    </w:p>
    <w:p w14:paraId="036A7809" w14:textId="77777777" w:rsidR="00850C24" w:rsidRPr="002B7BCC" w:rsidRDefault="00850C24" w:rsidP="00850C24">
      <w:pPr>
        <w:numPr>
          <w:ilvl w:val="0"/>
          <w:numId w:val="91"/>
        </w:numPr>
        <w:spacing w:after="120" w:line="240" w:lineRule="auto"/>
        <w:rPr>
          <w:rFonts w:cs="Calibri"/>
        </w:rPr>
      </w:pPr>
      <w:r w:rsidRPr="002B7BCC">
        <w:rPr>
          <w:rFonts w:cs="Calibri"/>
        </w:rPr>
        <w:t>Erscheinung: Monatlich</w:t>
      </w:r>
    </w:p>
    <w:p w14:paraId="268B94F0" w14:textId="77777777" w:rsidR="00850C24" w:rsidRPr="002B7BCC" w:rsidRDefault="00850C24" w:rsidP="00850C24">
      <w:pPr>
        <w:numPr>
          <w:ilvl w:val="0"/>
          <w:numId w:val="91"/>
        </w:numPr>
        <w:spacing w:after="120" w:line="240" w:lineRule="auto"/>
        <w:rPr>
          <w:rFonts w:cs="Calibri"/>
          <w:lang w:val="en-GB"/>
        </w:rPr>
      </w:pPr>
      <w:r w:rsidRPr="002B7BCC">
        <w:rPr>
          <w:rFonts w:cs="Calibri"/>
          <w:lang w:val="en-GB"/>
        </w:rPr>
        <w:t xml:space="preserve">Link: </w:t>
      </w:r>
      <w:hyperlink r:id="rId258" w:history="1">
        <w:r w:rsidRPr="002B7BCC">
          <w:rPr>
            <w:rStyle w:val="Hyperlink"/>
            <w:rFonts w:cs="Calibri"/>
            <w:color w:val="auto"/>
            <w:lang w:val="en-GB"/>
          </w:rPr>
          <w:t>https://www.gdw.de/</w:t>
        </w:r>
      </w:hyperlink>
    </w:p>
    <w:p w14:paraId="53DD8058" w14:textId="77777777" w:rsidR="00850C24" w:rsidRPr="002B7BCC" w:rsidRDefault="00850C24" w:rsidP="00850C24">
      <w:pPr>
        <w:spacing w:after="120"/>
        <w:rPr>
          <w:rFonts w:cs="Calibri"/>
          <w:lang w:val="en-GB"/>
        </w:rPr>
      </w:pPr>
    </w:p>
    <w:p w14:paraId="7391A2E8" w14:textId="77777777" w:rsidR="00850C24" w:rsidRPr="002B7BCC" w:rsidRDefault="00850C24" w:rsidP="00850C24">
      <w:pPr>
        <w:spacing w:after="120"/>
        <w:rPr>
          <w:rFonts w:cs="Calibri"/>
        </w:rPr>
      </w:pPr>
      <w:r w:rsidRPr="002B7BCC">
        <w:rPr>
          <w:rFonts w:cs="Calibri"/>
        </w:rPr>
        <w:t>5. BundesBauBlatt (BBB)</w:t>
      </w:r>
    </w:p>
    <w:p w14:paraId="3523908C" w14:textId="77777777" w:rsidR="00850C24" w:rsidRPr="002B7BCC" w:rsidRDefault="00850C24" w:rsidP="00850C24">
      <w:pPr>
        <w:numPr>
          <w:ilvl w:val="0"/>
          <w:numId w:val="92"/>
        </w:numPr>
        <w:spacing w:after="120" w:line="240" w:lineRule="auto"/>
        <w:rPr>
          <w:rFonts w:cs="Calibri"/>
        </w:rPr>
      </w:pPr>
      <w:r w:rsidRPr="002B7BCC">
        <w:rPr>
          <w:rFonts w:cs="Calibri"/>
        </w:rPr>
        <w:t>Beschreibung: Fachmagazin mit Fokus auf Stadtentwicklung, Wohnungswirtschaft, Baupolitik</w:t>
      </w:r>
    </w:p>
    <w:p w14:paraId="306D24D9" w14:textId="77777777" w:rsidR="00850C24" w:rsidRPr="002B7BCC" w:rsidRDefault="00850C24" w:rsidP="00850C24">
      <w:pPr>
        <w:numPr>
          <w:ilvl w:val="0"/>
          <w:numId w:val="92"/>
        </w:numPr>
        <w:spacing w:after="120" w:line="240" w:lineRule="auto"/>
        <w:rPr>
          <w:rFonts w:cs="Calibri"/>
        </w:rPr>
      </w:pPr>
      <w:r w:rsidRPr="002B7BCC">
        <w:rPr>
          <w:rFonts w:cs="Calibri"/>
        </w:rPr>
        <w:t>Zielgruppe: Bauämter, Planer:innen, Wohnungswirtschaft</w:t>
      </w:r>
    </w:p>
    <w:p w14:paraId="662B7870" w14:textId="77777777" w:rsidR="00850C24" w:rsidRPr="002B7BCC" w:rsidRDefault="00850C24" w:rsidP="00850C24">
      <w:pPr>
        <w:numPr>
          <w:ilvl w:val="0"/>
          <w:numId w:val="92"/>
        </w:numPr>
        <w:spacing w:after="120" w:line="240" w:lineRule="auto"/>
        <w:rPr>
          <w:rFonts w:cs="Calibri"/>
        </w:rPr>
      </w:pPr>
      <w:r w:rsidRPr="002B7BCC">
        <w:rPr>
          <w:rFonts w:cs="Calibri"/>
        </w:rPr>
        <w:t>Erscheinung: 10x jährlich</w:t>
      </w:r>
    </w:p>
    <w:p w14:paraId="2CB85833" w14:textId="77777777" w:rsidR="00850C24" w:rsidRPr="002B7BCC" w:rsidRDefault="00850C24" w:rsidP="00850C24">
      <w:pPr>
        <w:numPr>
          <w:ilvl w:val="0"/>
          <w:numId w:val="92"/>
        </w:numPr>
        <w:spacing w:after="120" w:line="240" w:lineRule="auto"/>
        <w:rPr>
          <w:rFonts w:cs="Calibri"/>
          <w:lang w:val="en-GB"/>
        </w:rPr>
      </w:pPr>
      <w:r w:rsidRPr="002B7BCC">
        <w:rPr>
          <w:rFonts w:cs="Calibri"/>
          <w:lang w:val="en-GB"/>
        </w:rPr>
        <w:t xml:space="preserve">Link: </w:t>
      </w:r>
      <w:hyperlink r:id="rId259" w:history="1">
        <w:r w:rsidRPr="002B7BCC">
          <w:rPr>
            <w:rStyle w:val="Hyperlink"/>
            <w:rFonts w:cs="Calibri"/>
            <w:color w:val="auto"/>
            <w:lang w:val="en-GB"/>
          </w:rPr>
          <w:t>https://www.bundesbaublatt.de/</w:t>
        </w:r>
      </w:hyperlink>
    </w:p>
    <w:p w14:paraId="371C6B81" w14:textId="77777777" w:rsidR="00850C24" w:rsidRPr="002B7BCC" w:rsidRDefault="00850C24" w:rsidP="00850C24">
      <w:pPr>
        <w:spacing w:after="120"/>
        <w:rPr>
          <w:rFonts w:cs="Calibri"/>
          <w:lang w:val="en-GB"/>
        </w:rPr>
      </w:pPr>
    </w:p>
    <w:p w14:paraId="5854F892" w14:textId="77777777" w:rsidR="00850C24" w:rsidRPr="002B7BCC" w:rsidRDefault="00850C24" w:rsidP="00850C24">
      <w:pPr>
        <w:spacing w:after="120"/>
        <w:rPr>
          <w:rFonts w:cs="Calibri"/>
        </w:rPr>
      </w:pPr>
      <w:r w:rsidRPr="002B7BCC">
        <w:rPr>
          <w:rFonts w:cs="Calibri"/>
        </w:rPr>
        <w:t>6. AIZ – Das Immobilienmagazin (IVD)</w:t>
      </w:r>
    </w:p>
    <w:p w14:paraId="4ED0E888" w14:textId="77777777" w:rsidR="00850C24" w:rsidRPr="002B7BCC" w:rsidRDefault="00850C24" w:rsidP="00850C24">
      <w:pPr>
        <w:numPr>
          <w:ilvl w:val="0"/>
          <w:numId w:val="93"/>
        </w:numPr>
        <w:spacing w:after="120" w:line="240" w:lineRule="auto"/>
        <w:rPr>
          <w:rFonts w:cs="Calibri"/>
        </w:rPr>
      </w:pPr>
      <w:r w:rsidRPr="002B7BCC">
        <w:rPr>
          <w:rFonts w:cs="Calibri"/>
        </w:rPr>
        <w:t>Beschreibung: Magazin des Immobilienverbands Deutschland (IVD); Inhalte zu Markt, Digitalisierung, Recht</w:t>
      </w:r>
    </w:p>
    <w:p w14:paraId="3F758E09" w14:textId="77777777" w:rsidR="00850C24" w:rsidRPr="002B7BCC" w:rsidRDefault="00850C24" w:rsidP="00850C24">
      <w:pPr>
        <w:numPr>
          <w:ilvl w:val="0"/>
          <w:numId w:val="93"/>
        </w:numPr>
        <w:spacing w:after="120" w:line="240" w:lineRule="auto"/>
        <w:rPr>
          <w:rFonts w:cs="Calibri"/>
        </w:rPr>
      </w:pPr>
      <w:r w:rsidRPr="002B7BCC">
        <w:rPr>
          <w:rFonts w:cs="Calibri"/>
        </w:rPr>
        <w:t>Zielgruppe: Makler:innen, Verwalter:innen, Investoren</w:t>
      </w:r>
    </w:p>
    <w:p w14:paraId="1BD6C6F0" w14:textId="77777777" w:rsidR="00850C24" w:rsidRPr="002B7BCC" w:rsidRDefault="00850C24" w:rsidP="00850C24">
      <w:pPr>
        <w:numPr>
          <w:ilvl w:val="0"/>
          <w:numId w:val="93"/>
        </w:numPr>
        <w:spacing w:after="120" w:line="240" w:lineRule="auto"/>
        <w:rPr>
          <w:rFonts w:cs="Calibri"/>
        </w:rPr>
      </w:pPr>
      <w:r w:rsidRPr="002B7BCC">
        <w:rPr>
          <w:rFonts w:cs="Calibri"/>
        </w:rPr>
        <w:t>Erscheinung: 10x jährlich</w:t>
      </w:r>
    </w:p>
    <w:p w14:paraId="199AAC99" w14:textId="77777777" w:rsidR="00850C24" w:rsidRPr="002B7BCC" w:rsidRDefault="00850C24" w:rsidP="00850C24">
      <w:pPr>
        <w:numPr>
          <w:ilvl w:val="0"/>
          <w:numId w:val="93"/>
        </w:numPr>
        <w:spacing w:after="120" w:line="240" w:lineRule="auto"/>
        <w:rPr>
          <w:rFonts w:cs="Calibri"/>
        </w:rPr>
      </w:pPr>
      <w:r w:rsidRPr="002B7BCC">
        <w:rPr>
          <w:rFonts w:cs="Calibri"/>
        </w:rPr>
        <w:t xml:space="preserve">Link: </w:t>
      </w:r>
      <w:hyperlink r:id="rId260" w:history="1">
        <w:r w:rsidRPr="002B7BCC">
          <w:rPr>
            <w:rStyle w:val="Hyperlink"/>
            <w:rFonts w:cs="Calibri"/>
            <w:color w:val="auto"/>
          </w:rPr>
          <w:t>https://aiz.digital/</w:t>
        </w:r>
      </w:hyperlink>
    </w:p>
    <w:p w14:paraId="5DDC2107" w14:textId="77777777" w:rsidR="00850C24" w:rsidRPr="002B7BCC" w:rsidRDefault="00850C24" w:rsidP="00850C24">
      <w:pPr>
        <w:spacing w:after="120"/>
        <w:rPr>
          <w:rFonts w:cs="Calibri"/>
        </w:rPr>
      </w:pPr>
    </w:p>
    <w:p w14:paraId="60EBF344" w14:textId="77777777" w:rsidR="00850C24" w:rsidRPr="002B7BCC" w:rsidRDefault="00850C24" w:rsidP="00850C24">
      <w:pPr>
        <w:spacing w:after="120"/>
        <w:rPr>
          <w:rFonts w:cs="Calibri"/>
        </w:rPr>
      </w:pPr>
      <w:r w:rsidRPr="002B7BCC">
        <w:rPr>
          <w:rFonts w:cs="Calibri"/>
        </w:rPr>
        <w:t>7. ImmobilienVerwaltung (MÜP Mediengruppe)</w:t>
      </w:r>
    </w:p>
    <w:p w14:paraId="56E05CDB" w14:textId="77777777" w:rsidR="00850C24" w:rsidRPr="002B7BCC" w:rsidRDefault="00850C24" w:rsidP="00850C24">
      <w:pPr>
        <w:numPr>
          <w:ilvl w:val="0"/>
          <w:numId w:val="94"/>
        </w:numPr>
        <w:spacing w:after="120" w:line="240" w:lineRule="auto"/>
        <w:rPr>
          <w:rFonts w:cs="Calibri"/>
        </w:rPr>
      </w:pPr>
      <w:r w:rsidRPr="002B7BCC">
        <w:rPr>
          <w:rFonts w:cs="Calibri"/>
        </w:rPr>
        <w:t>Beschreibung: Praxisorientierte Zeitschrift für die Hausverwaltungsbranche</w:t>
      </w:r>
    </w:p>
    <w:p w14:paraId="78571FA3" w14:textId="77777777" w:rsidR="00850C24" w:rsidRPr="002B7BCC" w:rsidRDefault="00850C24" w:rsidP="00850C24">
      <w:pPr>
        <w:numPr>
          <w:ilvl w:val="0"/>
          <w:numId w:val="94"/>
        </w:numPr>
        <w:spacing w:after="120" w:line="240" w:lineRule="auto"/>
        <w:rPr>
          <w:rFonts w:cs="Calibri"/>
        </w:rPr>
      </w:pPr>
      <w:r w:rsidRPr="002B7BCC">
        <w:rPr>
          <w:rFonts w:cs="Calibri"/>
        </w:rPr>
        <w:t>Zielgruppe: Immobilienverwalter:innen, Facility Manager:innen</w:t>
      </w:r>
    </w:p>
    <w:p w14:paraId="4165A780" w14:textId="77777777" w:rsidR="00850C24" w:rsidRPr="002B7BCC" w:rsidRDefault="00850C24" w:rsidP="00850C24">
      <w:pPr>
        <w:numPr>
          <w:ilvl w:val="0"/>
          <w:numId w:val="94"/>
        </w:numPr>
        <w:spacing w:after="120" w:line="240" w:lineRule="auto"/>
        <w:rPr>
          <w:rFonts w:cs="Calibri"/>
        </w:rPr>
      </w:pPr>
      <w:r w:rsidRPr="002B7BCC">
        <w:rPr>
          <w:rFonts w:cs="Calibri"/>
        </w:rPr>
        <w:t>Erscheinung: 6x jährlich</w:t>
      </w:r>
    </w:p>
    <w:p w14:paraId="73D7B9EE" w14:textId="77777777" w:rsidR="00850C24" w:rsidRPr="002B7BCC" w:rsidRDefault="00850C24" w:rsidP="00850C24">
      <w:pPr>
        <w:numPr>
          <w:ilvl w:val="0"/>
          <w:numId w:val="94"/>
        </w:numPr>
        <w:spacing w:after="120" w:line="240" w:lineRule="auto"/>
        <w:rPr>
          <w:rFonts w:cs="Calibri"/>
          <w:lang w:val="en-GB"/>
        </w:rPr>
      </w:pPr>
      <w:r w:rsidRPr="002B7BCC">
        <w:rPr>
          <w:rFonts w:cs="Calibri"/>
          <w:lang w:val="en-GB"/>
        </w:rPr>
        <w:t xml:space="preserve">Link: </w:t>
      </w:r>
      <w:hyperlink r:id="rId261" w:history="1">
        <w:r w:rsidRPr="002B7BCC">
          <w:rPr>
            <w:rStyle w:val="Hyperlink"/>
            <w:rFonts w:cs="Calibri"/>
            <w:color w:val="auto"/>
            <w:lang w:val="en-GB"/>
          </w:rPr>
          <w:t>https://mup-mediengruppe.de/der-immobilienverwalter/</w:t>
        </w:r>
      </w:hyperlink>
    </w:p>
    <w:p w14:paraId="3604D6E6" w14:textId="77777777" w:rsidR="00850C24" w:rsidRPr="002B7BCC" w:rsidRDefault="00850C24" w:rsidP="00850C24">
      <w:pPr>
        <w:rPr>
          <w:lang w:val="en-GB"/>
        </w:rPr>
      </w:pPr>
    </w:p>
    <w:p w14:paraId="72B4FDB5" w14:textId="77777777" w:rsidR="00850C24" w:rsidRPr="002B7BCC" w:rsidRDefault="00850C24" w:rsidP="00850C24">
      <w:pPr>
        <w:rPr>
          <w:lang w:val="en-GB"/>
        </w:rPr>
      </w:pPr>
    </w:p>
    <w:p w14:paraId="247605E3" w14:textId="77777777" w:rsidR="00850C24" w:rsidRPr="002B7BCC" w:rsidRDefault="00850C24" w:rsidP="00850C24">
      <w:pPr>
        <w:pStyle w:val="berschrift2"/>
        <w:rPr>
          <w:b/>
          <w:bCs/>
          <w:color w:val="auto"/>
          <w:sz w:val="24"/>
          <w:szCs w:val="24"/>
        </w:rPr>
      </w:pPr>
      <w:bookmarkStart w:id="31" w:name="_Toc680589904"/>
      <w:r w:rsidRPr="002B7BCC">
        <w:rPr>
          <w:b/>
          <w:bCs/>
          <w:color w:val="auto"/>
          <w:sz w:val="24"/>
          <w:szCs w:val="24"/>
        </w:rPr>
        <w:t>Portale:</w:t>
      </w:r>
      <w:bookmarkEnd w:id="31"/>
    </w:p>
    <w:p w14:paraId="5ECC9620" w14:textId="77777777" w:rsidR="00850C24" w:rsidRPr="002B7BCC" w:rsidRDefault="00850C24" w:rsidP="00850C24">
      <w:pPr>
        <w:spacing w:after="120"/>
        <w:rPr>
          <w:rFonts w:cs="Calibri"/>
        </w:rPr>
      </w:pPr>
    </w:p>
    <w:p w14:paraId="69A84076" w14:textId="77777777" w:rsidR="00850C24" w:rsidRPr="002B7BCC" w:rsidRDefault="00850C24" w:rsidP="00850C24">
      <w:pPr>
        <w:spacing w:after="120"/>
        <w:rPr>
          <w:rFonts w:cs="Calibri"/>
        </w:rPr>
      </w:pPr>
      <w:r w:rsidRPr="002B7BCC">
        <w:rPr>
          <w:rFonts w:cs="Calibri"/>
        </w:rPr>
        <w:t>GEFMA – Deutscher Verband für Facility Management</w:t>
      </w:r>
    </w:p>
    <w:p w14:paraId="76BDCBDA" w14:textId="77777777" w:rsidR="00850C24" w:rsidRPr="002B7BCC" w:rsidRDefault="00850C24" w:rsidP="00850C24">
      <w:pPr>
        <w:numPr>
          <w:ilvl w:val="0"/>
          <w:numId w:val="19"/>
        </w:numPr>
        <w:spacing w:after="120" w:line="240" w:lineRule="auto"/>
        <w:rPr>
          <w:rFonts w:cs="Calibri"/>
        </w:rPr>
      </w:pPr>
      <w:r w:rsidRPr="002B7BCC">
        <w:rPr>
          <w:rFonts w:cs="Calibri"/>
        </w:rPr>
        <w:t>Inhalte: Richtlinien, Zertifizierungen, Weiterbildung im Facility Management</w:t>
      </w:r>
      <w:r w:rsidRPr="002B7BCC">
        <w:rPr>
          <w:rFonts w:cs="Calibri"/>
        </w:rPr>
        <w:br/>
        <w:t xml:space="preserve">Quelle: </w:t>
      </w:r>
      <w:hyperlink r:id="rId262" w:history="1">
        <w:r w:rsidRPr="002B7BCC">
          <w:rPr>
            <w:rStyle w:val="Hyperlink"/>
            <w:rFonts w:cs="Calibri"/>
            <w:color w:val="auto"/>
          </w:rPr>
          <w:t>Wikipedia – Real-Estate-Facility-Management</w:t>
        </w:r>
      </w:hyperlink>
    </w:p>
    <w:p w14:paraId="6A4253FE" w14:textId="77777777" w:rsidR="00850C24" w:rsidRPr="002B7BCC" w:rsidRDefault="00850C24" w:rsidP="00850C24">
      <w:pPr>
        <w:numPr>
          <w:ilvl w:val="0"/>
          <w:numId w:val="19"/>
        </w:numPr>
        <w:spacing w:after="120" w:line="240" w:lineRule="auto"/>
        <w:rPr>
          <w:rFonts w:cs="Calibri"/>
        </w:rPr>
      </w:pPr>
      <w:r w:rsidRPr="002B7BCC">
        <w:rPr>
          <w:rFonts w:cs="Calibri"/>
        </w:rPr>
        <w:t xml:space="preserve">Webseite: </w:t>
      </w:r>
      <w:hyperlink r:id="rId263" w:history="1">
        <w:r w:rsidRPr="002B7BCC">
          <w:rPr>
            <w:rStyle w:val="Hyperlink"/>
            <w:rFonts w:cs="Calibri"/>
            <w:color w:val="auto"/>
          </w:rPr>
          <w:t>gefma.de</w:t>
        </w:r>
      </w:hyperlink>
    </w:p>
    <w:p w14:paraId="0D9D2366" w14:textId="77777777" w:rsidR="00850C24" w:rsidRPr="002B7BCC" w:rsidRDefault="00850C24" w:rsidP="00850C24">
      <w:pPr>
        <w:spacing w:after="120"/>
        <w:rPr>
          <w:rFonts w:cs="Calibri"/>
        </w:rPr>
      </w:pPr>
    </w:p>
    <w:p w14:paraId="6063B7A6" w14:textId="77777777" w:rsidR="00850C24" w:rsidRPr="002B7BCC" w:rsidRDefault="00850C24" w:rsidP="00850C24">
      <w:pPr>
        <w:spacing w:after="120"/>
        <w:rPr>
          <w:rFonts w:cs="Calibri"/>
        </w:rPr>
      </w:pPr>
      <w:r w:rsidRPr="002B7BCC">
        <w:rPr>
          <w:rFonts w:cs="Calibri"/>
        </w:rPr>
        <w:t>RealFM e.V.</w:t>
      </w:r>
    </w:p>
    <w:p w14:paraId="6C8952F6" w14:textId="77777777" w:rsidR="00850C24" w:rsidRPr="002B7BCC" w:rsidRDefault="00850C24" w:rsidP="00850C24">
      <w:pPr>
        <w:numPr>
          <w:ilvl w:val="0"/>
          <w:numId w:val="20"/>
        </w:numPr>
        <w:spacing w:after="120" w:line="240" w:lineRule="auto"/>
        <w:rPr>
          <w:rFonts w:cs="Calibri"/>
        </w:rPr>
      </w:pPr>
      <w:r w:rsidRPr="002B7BCC">
        <w:rPr>
          <w:rFonts w:cs="Calibri"/>
        </w:rPr>
        <w:lastRenderedPageBreak/>
        <w:t>Inhalte: Berufsverband für Real Estate und Facility Manager, Netzwerk, Weiterbildung, Zertifizierungen</w:t>
      </w:r>
      <w:r w:rsidRPr="002B7BCC">
        <w:rPr>
          <w:rFonts w:cs="Calibri"/>
        </w:rPr>
        <w:br/>
        <w:t xml:space="preserve">Quelle: </w:t>
      </w:r>
      <w:hyperlink r:id="rId264" w:history="1">
        <w:r w:rsidRPr="002B7BCC">
          <w:rPr>
            <w:rStyle w:val="Hyperlink"/>
            <w:rFonts w:cs="Calibri"/>
            <w:color w:val="auto"/>
          </w:rPr>
          <w:t>Wikipedia – RealFM</w:t>
        </w:r>
      </w:hyperlink>
    </w:p>
    <w:p w14:paraId="6B40AAA4" w14:textId="77777777" w:rsidR="00850C24" w:rsidRPr="002B7BCC" w:rsidRDefault="00850C24" w:rsidP="00850C24">
      <w:pPr>
        <w:numPr>
          <w:ilvl w:val="0"/>
          <w:numId w:val="20"/>
        </w:numPr>
        <w:spacing w:after="120" w:line="240" w:lineRule="auto"/>
        <w:rPr>
          <w:rFonts w:cs="Calibri"/>
        </w:rPr>
      </w:pPr>
      <w:r w:rsidRPr="002B7BCC">
        <w:rPr>
          <w:rFonts w:cs="Calibri"/>
        </w:rPr>
        <w:t xml:space="preserve">Webseite: </w:t>
      </w:r>
      <w:hyperlink r:id="rId265" w:history="1">
        <w:r w:rsidRPr="002B7BCC">
          <w:rPr>
            <w:rStyle w:val="Hyperlink"/>
            <w:rFonts w:cs="Calibri"/>
            <w:color w:val="auto"/>
          </w:rPr>
          <w:t>realfm.de</w:t>
        </w:r>
      </w:hyperlink>
    </w:p>
    <w:p w14:paraId="2ADF3869" w14:textId="77777777" w:rsidR="00850C24" w:rsidRPr="002B7BCC" w:rsidRDefault="00850C24" w:rsidP="00850C24">
      <w:pPr>
        <w:pStyle w:val="berschrift2"/>
        <w:rPr>
          <w:b/>
          <w:bCs/>
          <w:color w:val="auto"/>
          <w:sz w:val="24"/>
          <w:szCs w:val="24"/>
        </w:rPr>
      </w:pPr>
    </w:p>
    <w:p w14:paraId="5083DE19" w14:textId="77777777" w:rsidR="00850C24" w:rsidRPr="002B7BCC" w:rsidRDefault="00850C24" w:rsidP="00850C24">
      <w:pPr>
        <w:spacing w:after="120" w:line="240" w:lineRule="auto"/>
        <w:rPr>
          <w:rFonts w:cs="Calibri"/>
        </w:rPr>
      </w:pPr>
      <w:r w:rsidRPr="002B7BCC">
        <w:rPr>
          <w:rFonts w:cs="Calibri"/>
        </w:rPr>
        <w:t>Heuer Dialog</w:t>
      </w:r>
      <w:r w:rsidRPr="002B7BCC">
        <w:rPr>
          <w:rFonts w:cs="Calibri"/>
        </w:rPr>
        <w:br/>
        <w:t>Fachkongresse, Branchentreffen, Networking-Events</w:t>
      </w:r>
      <w:r w:rsidRPr="002B7BCC">
        <w:rPr>
          <w:rFonts w:cs="Calibri"/>
        </w:rPr>
        <w:br/>
        <w:t xml:space="preserve">→ </w:t>
      </w:r>
      <w:hyperlink r:id="rId266" w:history="1">
        <w:r w:rsidRPr="002B7BCC">
          <w:rPr>
            <w:rStyle w:val="Hyperlink"/>
            <w:rFonts w:cs="Calibri"/>
            <w:color w:val="auto"/>
          </w:rPr>
          <w:t>https://www.heuer-dialog.de/</w:t>
        </w:r>
      </w:hyperlink>
    </w:p>
    <w:p w14:paraId="6DEC49A2" w14:textId="77777777" w:rsidR="00850C24" w:rsidRPr="002B7BCC" w:rsidRDefault="00850C24" w:rsidP="00850C24">
      <w:pPr>
        <w:spacing w:after="120" w:line="240" w:lineRule="auto"/>
        <w:rPr>
          <w:rFonts w:cs="Calibri"/>
        </w:rPr>
      </w:pPr>
    </w:p>
    <w:p w14:paraId="1CD1C2EA" w14:textId="77777777" w:rsidR="00850C24" w:rsidRPr="002B7BCC" w:rsidRDefault="00850C24" w:rsidP="00850C24">
      <w:pPr>
        <w:spacing w:after="120" w:line="240" w:lineRule="auto"/>
        <w:rPr>
          <w:rFonts w:cs="Calibri"/>
        </w:rPr>
      </w:pPr>
      <w:r w:rsidRPr="002B7BCC">
        <w:rPr>
          <w:rFonts w:cs="Calibri"/>
        </w:rPr>
        <w:t>IZ Research</w:t>
      </w:r>
      <w:r w:rsidRPr="002B7BCC">
        <w:rPr>
          <w:rFonts w:cs="Calibri"/>
        </w:rPr>
        <w:br/>
        <w:t>Datenplattform für Marktanalyse &amp; Standortdaten</w:t>
      </w:r>
      <w:r w:rsidRPr="002B7BCC">
        <w:rPr>
          <w:rFonts w:cs="Calibri"/>
        </w:rPr>
        <w:br/>
        <w:t xml:space="preserve">→ </w:t>
      </w:r>
      <w:hyperlink r:id="rId267" w:history="1">
        <w:r w:rsidRPr="002B7BCC">
          <w:rPr>
            <w:rStyle w:val="Hyperlink"/>
            <w:rFonts w:cs="Calibri"/>
            <w:color w:val="auto"/>
          </w:rPr>
          <w:t>https://www.iz-research.com/</w:t>
        </w:r>
      </w:hyperlink>
    </w:p>
    <w:p w14:paraId="362F569D" w14:textId="77777777" w:rsidR="00850C24" w:rsidRPr="002B7BCC" w:rsidRDefault="00850C24" w:rsidP="00850C24">
      <w:pPr>
        <w:spacing w:after="120" w:line="240" w:lineRule="auto"/>
        <w:rPr>
          <w:rFonts w:cs="Calibri"/>
        </w:rPr>
      </w:pPr>
    </w:p>
    <w:p w14:paraId="511A8313" w14:textId="77777777" w:rsidR="00850C24" w:rsidRPr="002B7BCC" w:rsidRDefault="00850C24" w:rsidP="00850C24">
      <w:pPr>
        <w:spacing w:after="120" w:line="240" w:lineRule="auto"/>
        <w:rPr>
          <w:rFonts w:cs="Calibri"/>
        </w:rPr>
      </w:pPr>
      <w:r w:rsidRPr="002B7BCC">
        <w:rPr>
          <w:rFonts w:cs="Calibri"/>
        </w:rPr>
        <w:t>Wohnungswirtschaft Online (GdW)</w:t>
      </w:r>
      <w:r w:rsidRPr="002B7BCC">
        <w:rPr>
          <w:rFonts w:cs="Calibri"/>
        </w:rPr>
        <w:br/>
        <w:t>Branchennews und Publikationen des GdW</w:t>
      </w:r>
      <w:r w:rsidRPr="002B7BCC">
        <w:rPr>
          <w:rFonts w:cs="Calibri"/>
        </w:rPr>
        <w:br/>
        <w:t xml:space="preserve">→ </w:t>
      </w:r>
      <w:hyperlink r:id="rId268" w:history="1">
        <w:r w:rsidRPr="002B7BCC">
          <w:rPr>
            <w:rStyle w:val="Hyperlink"/>
            <w:rFonts w:cs="Calibri"/>
            <w:color w:val="auto"/>
          </w:rPr>
          <w:t>https://wohnungswirtschaft.de/</w:t>
        </w:r>
      </w:hyperlink>
    </w:p>
    <w:p w14:paraId="01235908" w14:textId="77777777" w:rsidR="00850C24" w:rsidRPr="002B7BCC" w:rsidRDefault="00850C24" w:rsidP="00850C24"/>
    <w:p w14:paraId="441B3550" w14:textId="77777777" w:rsidR="00850C24" w:rsidRPr="002B7BCC" w:rsidRDefault="00850C24" w:rsidP="00850C24">
      <w:pPr>
        <w:pStyle w:val="berschrift2"/>
        <w:rPr>
          <w:b/>
          <w:bCs/>
          <w:color w:val="auto"/>
          <w:sz w:val="24"/>
          <w:szCs w:val="24"/>
        </w:rPr>
      </w:pPr>
    </w:p>
    <w:p w14:paraId="62D91AC0" w14:textId="77777777" w:rsidR="00850C24" w:rsidRPr="002B7BCC" w:rsidRDefault="00850C24" w:rsidP="00850C24">
      <w:pPr>
        <w:pStyle w:val="berschrift2"/>
        <w:rPr>
          <w:b/>
          <w:bCs/>
          <w:color w:val="auto"/>
          <w:sz w:val="24"/>
          <w:szCs w:val="24"/>
        </w:rPr>
      </w:pPr>
      <w:bookmarkStart w:id="32" w:name="_Toc254541485"/>
      <w:r w:rsidRPr="002B7BCC">
        <w:rPr>
          <w:b/>
          <w:bCs/>
          <w:color w:val="auto"/>
          <w:sz w:val="24"/>
          <w:szCs w:val="24"/>
        </w:rPr>
        <w:t>Informationsplattformen:</w:t>
      </w:r>
      <w:bookmarkEnd w:id="32"/>
    </w:p>
    <w:p w14:paraId="3DE41124" w14:textId="77777777" w:rsidR="00850C24" w:rsidRPr="002B7BCC" w:rsidRDefault="00850C24" w:rsidP="00850C24"/>
    <w:p w14:paraId="7172604D" w14:textId="77777777" w:rsidR="00850C24" w:rsidRPr="002B7BCC" w:rsidRDefault="00850C24" w:rsidP="00850C24">
      <w:pPr>
        <w:spacing w:after="120"/>
        <w:rPr>
          <w:rFonts w:cs="Calibri"/>
        </w:rPr>
      </w:pPr>
      <w:r w:rsidRPr="002B7BCC">
        <w:rPr>
          <w:rFonts w:cs="Calibri"/>
        </w:rPr>
        <w:t>Software-Vergleichsplattformen</w:t>
      </w:r>
    </w:p>
    <w:p w14:paraId="4BE55C17" w14:textId="77777777" w:rsidR="00850C24" w:rsidRPr="002B7BCC" w:rsidRDefault="00850C24" w:rsidP="00850C24">
      <w:pPr>
        <w:spacing w:after="120"/>
        <w:rPr>
          <w:rFonts w:cs="Calibri"/>
        </w:rPr>
      </w:pPr>
      <w:r w:rsidRPr="002B7BCC">
        <w:rPr>
          <w:rFonts w:cs="Calibri"/>
        </w:rPr>
        <w:t>1. trusted.de</w:t>
      </w:r>
    </w:p>
    <w:p w14:paraId="390AAA69" w14:textId="77777777" w:rsidR="00850C24" w:rsidRPr="002B7BCC" w:rsidRDefault="00850C24" w:rsidP="00850C24">
      <w:pPr>
        <w:numPr>
          <w:ilvl w:val="0"/>
          <w:numId w:val="98"/>
        </w:numPr>
        <w:spacing w:after="120" w:line="240" w:lineRule="auto"/>
        <w:rPr>
          <w:rFonts w:cs="Calibri"/>
        </w:rPr>
      </w:pPr>
      <w:r w:rsidRPr="002B7BCC">
        <w:rPr>
          <w:rFonts w:cs="Calibri"/>
        </w:rPr>
        <w:t>Beschreibung: Bietet regelmäßig aktualisierte Vergleiche von Immobilien- und Hausverwaltungssoftware mit konkreten Empfehlungen für unterschiedliche Anforderungen.</w:t>
      </w:r>
    </w:p>
    <w:p w14:paraId="69383FA1" w14:textId="77777777" w:rsidR="00850C24" w:rsidRPr="002B7BCC" w:rsidRDefault="00850C24" w:rsidP="00850C24">
      <w:pPr>
        <w:numPr>
          <w:ilvl w:val="0"/>
          <w:numId w:val="98"/>
        </w:numPr>
        <w:spacing w:after="120" w:line="240" w:lineRule="auto"/>
        <w:rPr>
          <w:rFonts w:cs="Calibri"/>
          <w:lang w:val="en-GB"/>
        </w:rPr>
      </w:pPr>
      <w:r w:rsidRPr="002B7BCC">
        <w:rPr>
          <w:rFonts w:cs="Calibri"/>
          <w:lang w:val="en-GB"/>
        </w:rPr>
        <w:t xml:space="preserve">Link: </w:t>
      </w:r>
      <w:hyperlink r:id="rId269" w:history="1">
        <w:r w:rsidRPr="002B7BCC">
          <w:rPr>
            <w:rStyle w:val="Hyperlink"/>
            <w:rFonts w:cs="Calibri"/>
            <w:color w:val="auto"/>
            <w:lang w:val="en-GB"/>
          </w:rPr>
          <w:t>https://trusted.de/beste-immobilienverwaltung-software</w:t>
        </w:r>
      </w:hyperlink>
    </w:p>
    <w:p w14:paraId="2DEDFA40" w14:textId="77777777" w:rsidR="00850C24" w:rsidRPr="002B7BCC" w:rsidRDefault="00850C24" w:rsidP="00850C24">
      <w:pPr>
        <w:numPr>
          <w:ilvl w:val="0"/>
          <w:numId w:val="98"/>
        </w:numPr>
        <w:spacing w:after="120" w:line="240" w:lineRule="auto"/>
        <w:rPr>
          <w:rFonts w:cs="Calibri"/>
        </w:rPr>
      </w:pPr>
      <w:r w:rsidRPr="002B7BCC">
        <w:rPr>
          <w:rFonts w:cs="Calibri"/>
        </w:rPr>
        <w:t>Quelle: trusted.de – Vergleich Immobilienverwaltung Software</w:t>
      </w:r>
    </w:p>
    <w:p w14:paraId="1DA63F45" w14:textId="77777777" w:rsidR="00850C24" w:rsidRPr="002B7BCC" w:rsidRDefault="00850C24" w:rsidP="00850C24">
      <w:pPr>
        <w:spacing w:after="120"/>
        <w:rPr>
          <w:rFonts w:cs="Calibri"/>
        </w:rPr>
      </w:pPr>
    </w:p>
    <w:p w14:paraId="0DD601A0" w14:textId="77777777" w:rsidR="00850C24" w:rsidRPr="002B7BCC" w:rsidRDefault="00850C24" w:rsidP="00850C24">
      <w:pPr>
        <w:spacing w:after="120"/>
        <w:rPr>
          <w:rFonts w:cs="Calibri"/>
        </w:rPr>
      </w:pPr>
      <w:r w:rsidRPr="002B7BCC">
        <w:rPr>
          <w:rFonts w:cs="Calibri"/>
        </w:rPr>
        <w:t>2. softwareabc24.de</w:t>
      </w:r>
    </w:p>
    <w:p w14:paraId="66091C82" w14:textId="77777777" w:rsidR="00850C24" w:rsidRPr="002B7BCC" w:rsidRDefault="00850C24" w:rsidP="00850C24">
      <w:pPr>
        <w:numPr>
          <w:ilvl w:val="0"/>
          <w:numId w:val="99"/>
        </w:numPr>
        <w:spacing w:after="120" w:line="240" w:lineRule="auto"/>
        <w:rPr>
          <w:rFonts w:cs="Calibri"/>
        </w:rPr>
      </w:pPr>
      <w:r w:rsidRPr="002B7BCC">
        <w:rPr>
          <w:rFonts w:cs="Calibri"/>
        </w:rPr>
        <w:t>Beschreibung: Zeigt eine Übersicht über die 10 besten Hausverwaltungssoftwares mit Funktionen, Preisübersicht und Bewertungen.</w:t>
      </w:r>
    </w:p>
    <w:p w14:paraId="069788B6" w14:textId="77777777" w:rsidR="00850C24" w:rsidRPr="002B7BCC" w:rsidRDefault="00850C24" w:rsidP="00850C24">
      <w:pPr>
        <w:numPr>
          <w:ilvl w:val="0"/>
          <w:numId w:val="99"/>
        </w:numPr>
        <w:spacing w:after="120" w:line="240" w:lineRule="auto"/>
        <w:rPr>
          <w:rFonts w:cs="Calibri"/>
          <w:lang w:val="en-GB"/>
        </w:rPr>
      </w:pPr>
      <w:r w:rsidRPr="002B7BCC">
        <w:rPr>
          <w:rFonts w:cs="Calibri"/>
          <w:lang w:val="en-GB"/>
        </w:rPr>
        <w:t xml:space="preserve">Link: </w:t>
      </w:r>
      <w:hyperlink r:id="rId270" w:history="1">
        <w:r w:rsidRPr="002B7BCC">
          <w:rPr>
            <w:rStyle w:val="Hyperlink"/>
            <w:rFonts w:cs="Calibri"/>
            <w:color w:val="auto"/>
            <w:lang w:val="en-GB"/>
          </w:rPr>
          <w:t>https://www.softwareabc24.de/hausverwaltung-software/</w:t>
        </w:r>
      </w:hyperlink>
    </w:p>
    <w:p w14:paraId="7E646DA7" w14:textId="77777777" w:rsidR="00850C24" w:rsidRPr="002B7BCC" w:rsidRDefault="00850C24" w:rsidP="00850C24">
      <w:pPr>
        <w:numPr>
          <w:ilvl w:val="0"/>
          <w:numId w:val="99"/>
        </w:numPr>
        <w:spacing w:after="120" w:line="240" w:lineRule="auto"/>
        <w:rPr>
          <w:rFonts w:cs="Calibri"/>
        </w:rPr>
      </w:pPr>
      <w:r w:rsidRPr="002B7BCC">
        <w:rPr>
          <w:rFonts w:cs="Calibri"/>
        </w:rPr>
        <w:t>Quelle: softwareabc24.de – Hausverwaltungssoftware im Vergleich</w:t>
      </w:r>
    </w:p>
    <w:p w14:paraId="6DCFA111" w14:textId="77777777" w:rsidR="00850C24" w:rsidRPr="002B7BCC" w:rsidRDefault="00850C24" w:rsidP="00850C24">
      <w:pPr>
        <w:spacing w:after="120"/>
        <w:rPr>
          <w:rFonts w:cs="Calibri"/>
        </w:rPr>
      </w:pPr>
    </w:p>
    <w:p w14:paraId="5162FDB0" w14:textId="77777777" w:rsidR="00850C24" w:rsidRPr="002B7BCC" w:rsidRDefault="00850C24" w:rsidP="00850C24">
      <w:pPr>
        <w:spacing w:after="120"/>
        <w:rPr>
          <w:rFonts w:cs="Calibri"/>
        </w:rPr>
      </w:pPr>
      <w:r w:rsidRPr="002B7BCC">
        <w:rPr>
          <w:rFonts w:cs="Calibri"/>
        </w:rPr>
        <w:t>3. Appvizer.de</w:t>
      </w:r>
    </w:p>
    <w:p w14:paraId="5DAB3429" w14:textId="77777777" w:rsidR="00850C24" w:rsidRPr="002B7BCC" w:rsidRDefault="00850C24" w:rsidP="00850C24">
      <w:pPr>
        <w:numPr>
          <w:ilvl w:val="0"/>
          <w:numId w:val="100"/>
        </w:numPr>
        <w:spacing w:after="120" w:line="240" w:lineRule="auto"/>
        <w:rPr>
          <w:rFonts w:cs="Calibri"/>
        </w:rPr>
      </w:pPr>
      <w:r w:rsidRPr="002B7BCC">
        <w:rPr>
          <w:rFonts w:cs="Calibri"/>
        </w:rPr>
        <w:t>Beschreibung: Listet über 60 Softwarelösungen zur Immobilienverwaltung mit Fokus auf digitale Integration und Benutzerfreundlichkeit.</w:t>
      </w:r>
    </w:p>
    <w:p w14:paraId="0BFCDFF7" w14:textId="77777777" w:rsidR="00850C24" w:rsidRPr="002B7BCC" w:rsidRDefault="00850C24" w:rsidP="00850C24">
      <w:pPr>
        <w:numPr>
          <w:ilvl w:val="0"/>
          <w:numId w:val="100"/>
        </w:numPr>
        <w:spacing w:after="120" w:line="240" w:lineRule="auto"/>
        <w:rPr>
          <w:rFonts w:cs="Calibri"/>
          <w:lang w:val="en-GB"/>
        </w:rPr>
      </w:pPr>
      <w:r w:rsidRPr="002B7BCC">
        <w:rPr>
          <w:rFonts w:cs="Calibri"/>
          <w:lang w:val="en-GB"/>
        </w:rPr>
        <w:t xml:space="preserve">Link: </w:t>
      </w:r>
      <w:hyperlink r:id="rId271" w:history="1">
        <w:r w:rsidRPr="002B7BCC">
          <w:rPr>
            <w:rStyle w:val="Hyperlink"/>
            <w:rFonts w:cs="Calibri"/>
            <w:color w:val="auto"/>
            <w:lang w:val="en-GB"/>
          </w:rPr>
          <w:t>https://www.appvizer.de/bauwesen/immobilienverwaltung</w:t>
        </w:r>
      </w:hyperlink>
    </w:p>
    <w:p w14:paraId="7F28BCC0" w14:textId="77777777" w:rsidR="00850C24" w:rsidRPr="002B7BCC" w:rsidRDefault="00850C24" w:rsidP="00850C24">
      <w:pPr>
        <w:numPr>
          <w:ilvl w:val="0"/>
          <w:numId w:val="100"/>
        </w:numPr>
        <w:spacing w:after="120" w:line="240" w:lineRule="auto"/>
        <w:rPr>
          <w:rFonts w:cs="Calibri"/>
        </w:rPr>
      </w:pPr>
      <w:r w:rsidRPr="002B7BCC">
        <w:rPr>
          <w:rFonts w:cs="Calibri"/>
        </w:rPr>
        <w:t>Quelle: appvizer.de – Immobilienverwaltung Software</w:t>
      </w:r>
    </w:p>
    <w:p w14:paraId="58DE1087" w14:textId="77777777" w:rsidR="00850C24" w:rsidRPr="002B7BCC" w:rsidRDefault="00850C24" w:rsidP="00850C24">
      <w:pPr>
        <w:spacing w:after="120"/>
        <w:rPr>
          <w:rFonts w:cs="Calibri"/>
        </w:rPr>
      </w:pPr>
    </w:p>
    <w:p w14:paraId="5A2CF1C5" w14:textId="77777777" w:rsidR="00850C24" w:rsidRPr="002B7BCC" w:rsidRDefault="00850C24" w:rsidP="00850C24">
      <w:pPr>
        <w:spacing w:after="120"/>
        <w:rPr>
          <w:rFonts w:cs="Calibri"/>
        </w:rPr>
      </w:pPr>
      <w:r w:rsidRPr="002B7BCC">
        <w:rPr>
          <w:rFonts w:cs="Calibri"/>
        </w:rPr>
        <w:t>4. PlanRadar Blog</w:t>
      </w:r>
    </w:p>
    <w:p w14:paraId="0943ED88" w14:textId="77777777" w:rsidR="00850C24" w:rsidRPr="002B7BCC" w:rsidRDefault="00850C24" w:rsidP="00850C24">
      <w:pPr>
        <w:numPr>
          <w:ilvl w:val="0"/>
          <w:numId w:val="101"/>
        </w:numPr>
        <w:spacing w:after="120" w:line="240" w:lineRule="auto"/>
        <w:rPr>
          <w:rFonts w:cs="Calibri"/>
        </w:rPr>
      </w:pPr>
      <w:r w:rsidRPr="002B7BCC">
        <w:rPr>
          <w:rFonts w:cs="Calibri"/>
        </w:rPr>
        <w:t>Beschreibung: Führt einen direkten Vergleich von 9 verschiedenen Softwarelösungen mit Fokus auf Zeit- und Ressourceneffizienz.</w:t>
      </w:r>
    </w:p>
    <w:p w14:paraId="0DFC4184" w14:textId="77777777" w:rsidR="00850C24" w:rsidRPr="002B7BCC" w:rsidRDefault="00850C24" w:rsidP="00850C24">
      <w:pPr>
        <w:numPr>
          <w:ilvl w:val="0"/>
          <w:numId w:val="101"/>
        </w:numPr>
        <w:spacing w:after="120" w:line="240" w:lineRule="auto"/>
        <w:rPr>
          <w:rFonts w:cs="Calibri"/>
          <w:lang w:val="en-GB"/>
        </w:rPr>
      </w:pPr>
      <w:r w:rsidRPr="002B7BCC">
        <w:rPr>
          <w:rFonts w:cs="Calibri"/>
          <w:lang w:val="en-GB"/>
        </w:rPr>
        <w:t xml:space="preserve">Link: </w:t>
      </w:r>
      <w:hyperlink r:id="rId272" w:history="1">
        <w:r w:rsidRPr="002B7BCC">
          <w:rPr>
            <w:rStyle w:val="Hyperlink"/>
            <w:rFonts w:cs="Calibri"/>
            <w:color w:val="auto"/>
            <w:lang w:val="en-GB"/>
          </w:rPr>
          <w:t>https://www.planradar.com/de/hausverwaltung-software/</w:t>
        </w:r>
      </w:hyperlink>
    </w:p>
    <w:p w14:paraId="216A26E4" w14:textId="77777777" w:rsidR="00850C24" w:rsidRPr="002B7BCC" w:rsidRDefault="00850C24" w:rsidP="00850C24">
      <w:pPr>
        <w:numPr>
          <w:ilvl w:val="0"/>
          <w:numId w:val="101"/>
        </w:numPr>
        <w:spacing w:after="120" w:line="240" w:lineRule="auto"/>
        <w:rPr>
          <w:rFonts w:cs="Calibri"/>
        </w:rPr>
      </w:pPr>
      <w:r w:rsidRPr="002B7BCC">
        <w:rPr>
          <w:rFonts w:cs="Calibri"/>
        </w:rPr>
        <w:t>Quelle: planradar.com – Hausverwaltungssoftware im Vergleich</w:t>
      </w:r>
    </w:p>
    <w:p w14:paraId="0062CCAD" w14:textId="77777777" w:rsidR="00850C24" w:rsidRPr="002B7BCC" w:rsidRDefault="00850C24" w:rsidP="00850C24">
      <w:pPr>
        <w:spacing w:after="120"/>
        <w:rPr>
          <w:rFonts w:cs="Calibri"/>
        </w:rPr>
      </w:pPr>
    </w:p>
    <w:p w14:paraId="6952C623" w14:textId="77777777" w:rsidR="00850C24" w:rsidRPr="002B7BCC" w:rsidRDefault="00850C24" w:rsidP="00850C24">
      <w:pPr>
        <w:spacing w:after="120"/>
        <w:rPr>
          <w:rFonts w:cs="Calibri"/>
        </w:rPr>
      </w:pPr>
      <w:r w:rsidRPr="002B7BCC">
        <w:rPr>
          <w:rFonts w:cs="Calibri"/>
        </w:rPr>
        <w:t>5. heise.de – Downloadbereich</w:t>
      </w:r>
    </w:p>
    <w:p w14:paraId="27881CE3" w14:textId="77777777" w:rsidR="00850C24" w:rsidRPr="002B7BCC" w:rsidRDefault="00850C24" w:rsidP="00850C24">
      <w:pPr>
        <w:numPr>
          <w:ilvl w:val="0"/>
          <w:numId w:val="102"/>
        </w:numPr>
        <w:spacing w:after="120" w:line="240" w:lineRule="auto"/>
        <w:rPr>
          <w:rFonts w:cs="Calibri"/>
        </w:rPr>
      </w:pPr>
      <w:r w:rsidRPr="002B7BCC">
        <w:rPr>
          <w:rFonts w:cs="Calibri"/>
        </w:rPr>
        <w:t>Beschreibung: Übersicht über Hausverwaltungssoftware mit strukturierter Vergleichsansicht und Funktionsfilter.</w:t>
      </w:r>
    </w:p>
    <w:p w14:paraId="2BC8EF1B" w14:textId="77777777" w:rsidR="00850C24" w:rsidRPr="002B7BCC" w:rsidRDefault="00850C24" w:rsidP="00850C24">
      <w:pPr>
        <w:numPr>
          <w:ilvl w:val="0"/>
          <w:numId w:val="102"/>
        </w:numPr>
        <w:spacing w:after="120" w:line="240" w:lineRule="auto"/>
        <w:rPr>
          <w:rFonts w:cs="Calibri"/>
          <w:lang w:val="en-GB"/>
        </w:rPr>
      </w:pPr>
      <w:r w:rsidRPr="002B7BCC">
        <w:rPr>
          <w:rFonts w:cs="Calibri"/>
          <w:lang w:val="en-GB"/>
        </w:rPr>
        <w:t xml:space="preserve">Link: </w:t>
      </w:r>
      <w:hyperlink r:id="rId273" w:history="1">
        <w:r w:rsidRPr="002B7BCC">
          <w:rPr>
            <w:rStyle w:val="Hyperlink"/>
            <w:rFonts w:cs="Calibri"/>
            <w:color w:val="auto"/>
            <w:lang w:val="en-GB"/>
          </w:rPr>
          <w:t>https://www.heise.de/download/specials/Hausverwaltungssoftware-im-Vergleich-7151831</w:t>
        </w:r>
      </w:hyperlink>
    </w:p>
    <w:p w14:paraId="5689B2F4" w14:textId="77777777" w:rsidR="00850C24" w:rsidRPr="002B7BCC" w:rsidRDefault="00850C24" w:rsidP="00850C24">
      <w:pPr>
        <w:numPr>
          <w:ilvl w:val="0"/>
          <w:numId w:val="102"/>
        </w:numPr>
        <w:spacing w:after="120" w:line="240" w:lineRule="auto"/>
        <w:rPr>
          <w:rFonts w:cs="Calibri"/>
        </w:rPr>
      </w:pPr>
      <w:r w:rsidRPr="002B7BCC">
        <w:rPr>
          <w:rFonts w:cs="Calibri"/>
        </w:rPr>
        <w:t>Quelle: heise.de – Hausverwaltungssoftware-Special</w:t>
      </w:r>
    </w:p>
    <w:p w14:paraId="7BA313CD" w14:textId="77777777" w:rsidR="00850C24" w:rsidRPr="002B7BCC" w:rsidRDefault="00850C24" w:rsidP="00850C24"/>
    <w:p w14:paraId="3A3BA585" w14:textId="77777777" w:rsidR="00850C24" w:rsidRPr="002B7BCC" w:rsidRDefault="00850C24" w:rsidP="00850C24">
      <w:pPr>
        <w:pStyle w:val="berschrift2"/>
        <w:rPr>
          <w:b/>
          <w:bCs/>
          <w:color w:val="auto"/>
          <w:sz w:val="24"/>
          <w:szCs w:val="24"/>
        </w:rPr>
      </w:pPr>
      <w:bookmarkStart w:id="33" w:name="_Toc807904446"/>
      <w:r w:rsidRPr="002B7BCC">
        <w:rPr>
          <w:b/>
          <w:bCs/>
          <w:color w:val="auto"/>
          <w:sz w:val="24"/>
          <w:szCs w:val="24"/>
        </w:rPr>
        <w:t>Multiplikatoren/Influencer:</w:t>
      </w:r>
      <w:bookmarkEnd w:id="33"/>
    </w:p>
    <w:p w14:paraId="1D49B782" w14:textId="77777777" w:rsidR="00850C24" w:rsidRPr="002B7BCC" w:rsidRDefault="00850C24" w:rsidP="00850C24">
      <w:pPr>
        <w:pStyle w:val="berschrift2"/>
        <w:rPr>
          <w:b/>
          <w:bCs/>
          <w:color w:val="auto"/>
          <w:sz w:val="24"/>
          <w:szCs w:val="24"/>
        </w:rPr>
      </w:pPr>
      <w:bookmarkStart w:id="34" w:name="_Toc1545369461"/>
      <w:r w:rsidRPr="002B7BCC">
        <w:rPr>
          <w:b/>
          <w:bCs/>
          <w:color w:val="auto"/>
          <w:sz w:val="24"/>
          <w:szCs w:val="24"/>
        </w:rPr>
        <w:t>Welche Kanäle nutzt die Zielgruppe aktiv zur Informationsbeschaffung (Print, Online, Social, Podcasts)?</w:t>
      </w:r>
      <w:bookmarkEnd w:id="34"/>
    </w:p>
    <w:p w14:paraId="3011C80D" w14:textId="77777777" w:rsidR="00850C24" w:rsidRPr="002B7BCC" w:rsidRDefault="00850C24" w:rsidP="00850C24"/>
    <w:p w14:paraId="35345BB0" w14:textId="77777777" w:rsidR="00850C24" w:rsidRPr="002B7BCC" w:rsidRDefault="00850C24" w:rsidP="00850C24">
      <w:pPr>
        <w:spacing w:after="120"/>
        <w:rPr>
          <w:rFonts w:cs="Calibri"/>
          <w:b/>
        </w:rPr>
      </w:pPr>
      <w:r w:rsidRPr="002B7BCC">
        <w:rPr>
          <w:rFonts w:cs="Calibri"/>
          <w:b/>
        </w:rPr>
        <w:t>LinkedIn-Gruppen</w:t>
      </w:r>
    </w:p>
    <w:p w14:paraId="34AE34EC" w14:textId="77777777" w:rsidR="00850C24" w:rsidRPr="002B7BCC" w:rsidRDefault="00850C24" w:rsidP="00850C24">
      <w:pPr>
        <w:spacing w:after="120"/>
        <w:rPr>
          <w:rFonts w:cs="Calibri"/>
        </w:rPr>
      </w:pPr>
      <w:r w:rsidRPr="002B7BCC">
        <w:rPr>
          <w:rFonts w:cs="Calibri"/>
        </w:rPr>
        <w:t>1. Facilities Management Group</w:t>
      </w:r>
    </w:p>
    <w:p w14:paraId="1A310E3D" w14:textId="77777777" w:rsidR="00850C24" w:rsidRPr="002B7BCC" w:rsidRDefault="00850C24" w:rsidP="00850C24">
      <w:pPr>
        <w:spacing w:after="120"/>
        <w:rPr>
          <w:rFonts w:cs="Calibri"/>
        </w:rPr>
      </w:pPr>
      <w:hyperlink r:id="rId274" w:history="1">
        <w:r w:rsidRPr="002B7BCC">
          <w:rPr>
            <w:rStyle w:val="Hyperlink"/>
            <w:rFonts w:cs="Calibri"/>
            <w:bCs/>
            <w:color w:val="auto"/>
          </w:rPr>
          <w:t>https://www.linkedin.com/groups/134366/</w:t>
        </w:r>
      </w:hyperlink>
      <w:r w:rsidRPr="002B7BCC">
        <w:rPr>
          <w:rFonts w:cs="Calibri"/>
          <w:bCs/>
        </w:rPr>
        <w:t xml:space="preserve"> </w:t>
      </w:r>
    </w:p>
    <w:p w14:paraId="66FBFF18" w14:textId="77777777" w:rsidR="00850C24" w:rsidRPr="002B7BCC" w:rsidRDefault="00850C24" w:rsidP="00850C24">
      <w:pPr>
        <w:numPr>
          <w:ilvl w:val="0"/>
          <w:numId w:val="21"/>
        </w:numPr>
        <w:spacing w:after="120" w:line="240" w:lineRule="auto"/>
        <w:rPr>
          <w:rFonts w:cs="Calibri"/>
        </w:rPr>
      </w:pPr>
      <w:r w:rsidRPr="002B7BCC">
        <w:rPr>
          <w:rFonts w:cs="Calibri"/>
        </w:rPr>
        <w:t>Beschreibung: internationale Gruppe für Facility-Management-Fachleute zum Austausch von Ideen, Best Practices und Weiterbildung.</w:t>
      </w:r>
    </w:p>
    <w:p w14:paraId="6C7619C0" w14:textId="77777777" w:rsidR="00850C24" w:rsidRPr="002B7BCC" w:rsidRDefault="00850C24" w:rsidP="00850C24">
      <w:pPr>
        <w:numPr>
          <w:ilvl w:val="0"/>
          <w:numId w:val="21"/>
        </w:numPr>
        <w:spacing w:after="120" w:line="240" w:lineRule="auto"/>
        <w:rPr>
          <w:rFonts w:cs="Calibri"/>
        </w:rPr>
      </w:pPr>
      <w:r w:rsidRPr="002B7BCC">
        <w:rPr>
          <w:rFonts w:cs="Calibri"/>
        </w:rPr>
        <w:t>Mitgliederzahl: Über 280.000 Mitglieder</w:t>
      </w:r>
      <w:r w:rsidRPr="002B7BCC">
        <w:rPr>
          <w:rFonts w:cs="Calibri"/>
        </w:rPr>
        <w:br/>
      </w:r>
    </w:p>
    <w:p w14:paraId="09C6D962" w14:textId="77777777" w:rsidR="00850C24" w:rsidRPr="002B7BCC" w:rsidRDefault="00850C24" w:rsidP="00850C24">
      <w:pPr>
        <w:spacing w:after="120"/>
        <w:rPr>
          <w:rFonts w:cs="Calibri"/>
        </w:rPr>
      </w:pPr>
      <w:r w:rsidRPr="002B7BCC">
        <w:rPr>
          <w:rFonts w:cs="Calibri"/>
        </w:rPr>
        <w:t>2. Integrated Facility Management</w:t>
      </w:r>
    </w:p>
    <w:p w14:paraId="2C8E372E" w14:textId="77777777" w:rsidR="00850C24" w:rsidRPr="002B7BCC" w:rsidRDefault="00850C24" w:rsidP="00850C24">
      <w:pPr>
        <w:spacing w:after="120"/>
        <w:rPr>
          <w:rFonts w:cs="Calibri"/>
        </w:rPr>
      </w:pPr>
      <w:hyperlink r:id="rId275" w:history="1">
        <w:r w:rsidRPr="002B7BCC">
          <w:rPr>
            <w:rStyle w:val="Hyperlink"/>
            <w:rFonts w:cs="Calibri"/>
            <w:bCs/>
            <w:color w:val="auto"/>
          </w:rPr>
          <w:t>https://www.linkedin.com/groups/1120327/</w:t>
        </w:r>
      </w:hyperlink>
      <w:r w:rsidRPr="002B7BCC">
        <w:rPr>
          <w:rFonts w:cs="Calibri"/>
          <w:bCs/>
        </w:rPr>
        <w:t xml:space="preserve"> </w:t>
      </w:r>
    </w:p>
    <w:p w14:paraId="66E7AA7D" w14:textId="77777777" w:rsidR="00850C24" w:rsidRPr="002B7BCC" w:rsidRDefault="00850C24" w:rsidP="00850C24">
      <w:pPr>
        <w:numPr>
          <w:ilvl w:val="0"/>
          <w:numId w:val="22"/>
        </w:numPr>
        <w:spacing w:after="120" w:line="240" w:lineRule="auto"/>
        <w:rPr>
          <w:rFonts w:cs="Calibri"/>
        </w:rPr>
      </w:pPr>
      <w:r w:rsidRPr="002B7BCC">
        <w:rPr>
          <w:rFonts w:cs="Calibri"/>
        </w:rPr>
        <w:t>Beschreibung: Plattform für globalen Wissensaustausch, Tipps, Stellenangebote und Karrieremöglichkeiten im Bereich integriertes Facility Management.</w:t>
      </w:r>
    </w:p>
    <w:p w14:paraId="608461E3" w14:textId="77777777" w:rsidR="00850C24" w:rsidRPr="002B7BCC" w:rsidRDefault="00850C24" w:rsidP="00850C24">
      <w:pPr>
        <w:numPr>
          <w:ilvl w:val="0"/>
          <w:numId w:val="22"/>
        </w:numPr>
        <w:spacing w:after="120" w:line="240" w:lineRule="auto"/>
      </w:pPr>
      <w:r w:rsidRPr="002B7BCC">
        <w:rPr>
          <w:rFonts w:cs="Calibri"/>
        </w:rPr>
        <w:t>Mitgliederzahl: Rund 51.000 Mitglieder</w:t>
      </w:r>
    </w:p>
    <w:p w14:paraId="51AC318F" w14:textId="77777777" w:rsidR="00850C24" w:rsidRPr="002B7BCC" w:rsidRDefault="00850C24" w:rsidP="00850C24">
      <w:pPr>
        <w:spacing w:after="120" w:line="240" w:lineRule="auto"/>
      </w:pPr>
    </w:p>
    <w:p w14:paraId="55F60A99" w14:textId="77777777" w:rsidR="00850C24" w:rsidRPr="002B7BCC" w:rsidRDefault="00850C24" w:rsidP="00850C24">
      <w:pPr>
        <w:spacing w:after="120" w:line="240" w:lineRule="auto"/>
      </w:pPr>
    </w:p>
    <w:p w14:paraId="5B016CA4" w14:textId="77777777" w:rsidR="00850C24" w:rsidRPr="002B7BCC" w:rsidRDefault="00850C24" w:rsidP="00850C24">
      <w:pPr>
        <w:spacing w:after="120"/>
        <w:rPr>
          <w:rFonts w:cs="Calibri"/>
          <w:b/>
        </w:rPr>
      </w:pPr>
      <w:r w:rsidRPr="002B7BCC">
        <w:rPr>
          <w:rFonts w:cs="Calibri"/>
          <w:b/>
        </w:rPr>
        <w:t>Online-Communities &amp; Foren</w:t>
      </w:r>
    </w:p>
    <w:p w14:paraId="60B1C058" w14:textId="77777777" w:rsidR="00850C24" w:rsidRPr="002B7BCC" w:rsidRDefault="00850C24" w:rsidP="00850C24">
      <w:pPr>
        <w:spacing w:after="120"/>
        <w:rPr>
          <w:rFonts w:cs="Calibri"/>
        </w:rPr>
      </w:pPr>
      <w:r w:rsidRPr="002B7BCC">
        <w:rPr>
          <w:rFonts w:cs="Calibri"/>
        </w:rPr>
        <w:t>1. WiWi-TReFF – Immobilienmanagement &amp; Immobilienwirtschaft</w:t>
      </w:r>
    </w:p>
    <w:p w14:paraId="1E2CD7F9" w14:textId="77777777" w:rsidR="00850C24" w:rsidRPr="002B7BCC" w:rsidRDefault="00850C24" w:rsidP="00850C24">
      <w:pPr>
        <w:numPr>
          <w:ilvl w:val="0"/>
          <w:numId w:val="95"/>
        </w:numPr>
        <w:spacing w:after="120" w:line="240" w:lineRule="auto"/>
        <w:rPr>
          <w:rFonts w:cs="Calibri"/>
        </w:rPr>
      </w:pPr>
      <w:r w:rsidRPr="002B7BCC">
        <w:rPr>
          <w:rFonts w:cs="Calibri"/>
        </w:rPr>
        <w:t>Beschreibung: Forum für Studierende, Berufseinsteiger:innen und Fachleute mit Fokus auf Karriere, Markttrends und Studiengänge im Immobilienbereich</w:t>
      </w:r>
    </w:p>
    <w:p w14:paraId="3966236E" w14:textId="77777777" w:rsidR="00850C24" w:rsidRPr="002B7BCC" w:rsidRDefault="00850C24" w:rsidP="00850C24">
      <w:pPr>
        <w:numPr>
          <w:ilvl w:val="0"/>
          <w:numId w:val="95"/>
        </w:numPr>
        <w:spacing w:after="120" w:line="240" w:lineRule="auto"/>
        <w:rPr>
          <w:rFonts w:cs="Calibri"/>
          <w:lang w:val="en-GB"/>
        </w:rPr>
      </w:pPr>
      <w:r w:rsidRPr="002B7BCC">
        <w:rPr>
          <w:rFonts w:cs="Calibri"/>
          <w:lang w:val="en-GB"/>
        </w:rPr>
        <w:t xml:space="preserve">Link: </w:t>
      </w:r>
      <w:hyperlink r:id="rId276" w:history="1">
        <w:r w:rsidRPr="002B7BCC">
          <w:rPr>
            <w:rStyle w:val="Hyperlink"/>
            <w:rFonts w:cs="Calibri"/>
            <w:color w:val="auto"/>
            <w:lang w:val="en-GB"/>
          </w:rPr>
          <w:t>https://www.wiwi-treff.de/Immobilienmanagement/Forum-77</w:t>
        </w:r>
      </w:hyperlink>
    </w:p>
    <w:p w14:paraId="1E6A00BD" w14:textId="77777777" w:rsidR="00850C24" w:rsidRPr="002B7BCC" w:rsidRDefault="00850C24" w:rsidP="00850C24">
      <w:pPr>
        <w:spacing w:after="120"/>
        <w:rPr>
          <w:rFonts w:cs="Calibri"/>
        </w:rPr>
      </w:pPr>
      <w:r w:rsidRPr="002B7BCC">
        <w:rPr>
          <w:rFonts w:cs="Calibri"/>
        </w:rPr>
        <w:t>2. Immobilien Forum – Deine Community rund um die Immobilie</w:t>
      </w:r>
    </w:p>
    <w:p w14:paraId="63AB1AF7" w14:textId="77777777" w:rsidR="00850C24" w:rsidRPr="002B7BCC" w:rsidRDefault="00850C24" w:rsidP="00850C24">
      <w:pPr>
        <w:numPr>
          <w:ilvl w:val="0"/>
          <w:numId w:val="96"/>
        </w:numPr>
        <w:spacing w:after="120" w:line="240" w:lineRule="auto"/>
        <w:rPr>
          <w:rFonts w:cs="Calibri"/>
        </w:rPr>
      </w:pPr>
      <w:r w:rsidRPr="002B7BCC">
        <w:rPr>
          <w:rFonts w:cs="Calibri"/>
        </w:rPr>
        <w:lastRenderedPageBreak/>
        <w:t>Beschreibung: Offenes Forum zu Themen wie Immobilienkauf, Vermietung, Finanzierung und Verwaltung</w:t>
      </w:r>
    </w:p>
    <w:p w14:paraId="36365A6F" w14:textId="77777777" w:rsidR="00850C24" w:rsidRPr="002B7BCC" w:rsidRDefault="00850C24" w:rsidP="00850C24">
      <w:pPr>
        <w:numPr>
          <w:ilvl w:val="0"/>
          <w:numId w:val="96"/>
        </w:numPr>
        <w:spacing w:after="120" w:line="240" w:lineRule="auto"/>
        <w:rPr>
          <w:rFonts w:cs="Calibri"/>
          <w:lang w:val="en-GB"/>
        </w:rPr>
      </w:pPr>
      <w:r w:rsidRPr="002B7BCC">
        <w:rPr>
          <w:rFonts w:cs="Calibri"/>
          <w:lang w:val="en-GB"/>
        </w:rPr>
        <w:t xml:space="preserve">Link: </w:t>
      </w:r>
      <w:hyperlink r:id="rId277" w:history="1">
        <w:r w:rsidRPr="002B7BCC">
          <w:rPr>
            <w:rStyle w:val="Hyperlink"/>
            <w:rFonts w:cs="Calibri"/>
            <w:color w:val="auto"/>
            <w:lang w:val="en-GB"/>
          </w:rPr>
          <w:t>https://immobilien-bord.de/</w:t>
        </w:r>
      </w:hyperlink>
    </w:p>
    <w:p w14:paraId="5E3832F5" w14:textId="77777777" w:rsidR="00850C24" w:rsidRPr="002B7BCC" w:rsidRDefault="00850C24" w:rsidP="00850C24">
      <w:pPr>
        <w:spacing w:after="120"/>
        <w:rPr>
          <w:rFonts w:cs="Calibri"/>
        </w:rPr>
      </w:pPr>
      <w:r w:rsidRPr="002B7BCC">
        <w:rPr>
          <w:rFonts w:cs="Calibri"/>
        </w:rPr>
        <w:t>3. immobilien.digital.forum</w:t>
      </w:r>
    </w:p>
    <w:p w14:paraId="2D07CAA7" w14:textId="77777777" w:rsidR="00850C24" w:rsidRPr="002B7BCC" w:rsidRDefault="00850C24" w:rsidP="00850C24">
      <w:pPr>
        <w:numPr>
          <w:ilvl w:val="0"/>
          <w:numId w:val="97"/>
        </w:numPr>
        <w:spacing w:after="120" w:line="240" w:lineRule="auto"/>
        <w:rPr>
          <w:rFonts w:cs="Calibri"/>
        </w:rPr>
      </w:pPr>
      <w:r w:rsidRPr="002B7BCC">
        <w:rPr>
          <w:rFonts w:cs="Calibri"/>
        </w:rPr>
        <w:t>Beschreibung: Plattform mit Fokus auf digitale Transformation in der Immobilienwirtschaft – Diskussionen, Fachbeiträge und Webinare</w:t>
      </w:r>
    </w:p>
    <w:p w14:paraId="1EF646DB" w14:textId="77777777" w:rsidR="00850C24" w:rsidRPr="002B7BCC" w:rsidRDefault="00850C24" w:rsidP="00850C24">
      <w:pPr>
        <w:numPr>
          <w:ilvl w:val="0"/>
          <w:numId w:val="97"/>
        </w:numPr>
        <w:spacing w:after="120" w:line="240" w:lineRule="auto"/>
        <w:rPr>
          <w:rFonts w:cs="Calibri"/>
          <w:lang w:val="en-GB"/>
        </w:rPr>
      </w:pPr>
      <w:r w:rsidRPr="002B7BCC">
        <w:rPr>
          <w:rFonts w:cs="Calibri"/>
          <w:lang w:val="en-GB"/>
        </w:rPr>
        <w:t xml:space="preserve">Link: </w:t>
      </w:r>
      <w:hyperlink r:id="rId278" w:history="1">
        <w:r w:rsidRPr="002B7BCC">
          <w:rPr>
            <w:rStyle w:val="Hyperlink"/>
            <w:rFonts w:cs="Calibri"/>
            <w:color w:val="auto"/>
            <w:lang w:val="en-GB"/>
          </w:rPr>
          <w:t>https://www.immobilien-digital-forum.de/de</w:t>
        </w:r>
      </w:hyperlink>
    </w:p>
    <w:p w14:paraId="6908FF65" w14:textId="77777777" w:rsidR="00850C24" w:rsidRPr="002B7BCC" w:rsidRDefault="00850C24" w:rsidP="00850C24">
      <w:pPr>
        <w:spacing w:after="120" w:line="240" w:lineRule="auto"/>
        <w:rPr>
          <w:lang w:val="en-GB"/>
        </w:rPr>
      </w:pPr>
    </w:p>
    <w:p w14:paraId="193ABC9B" w14:textId="77777777" w:rsidR="00850C24" w:rsidRPr="002B7BCC" w:rsidRDefault="00850C24" w:rsidP="00850C24">
      <w:pPr>
        <w:rPr>
          <w:rFonts w:asciiTheme="majorHAnsi" w:hAnsiTheme="majorHAnsi"/>
          <w:b/>
          <w:bCs/>
          <w:sz w:val="24"/>
          <w:szCs w:val="24"/>
        </w:rPr>
      </w:pPr>
      <w:r>
        <w:rPr>
          <w:rFonts w:asciiTheme="majorHAnsi" w:hAnsiTheme="majorHAnsi"/>
          <w:b/>
          <w:bCs/>
          <w:sz w:val="24"/>
          <w:szCs w:val="24"/>
        </w:rPr>
        <w:pict w14:anchorId="7386092C">
          <v:rect id="_x0000_i1032" style="width:0;height:1.5pt" o:hralign="center" o:hrstd="t" o:hr="t" fillcolor="#a0a0a0" stroked="f"/>
        </w:pict>
      </w:r>
    </w:p>
    <w:p w14:paraId="7D6243E5" w14:textId="77777777" w:rsidR="00850C24" w:rsidRPr="002B7BCC" w:rsidRDefault="00850C24" w:rsidP="00850C24">
      <w:pPr>
        <w:pStyle w:val="berschrift1"/>
        <w:rPr>
          <w:b/>
          <w:bCs/>
          <w:color w:val="auto"/>
          <w:sz w:val="24"/>
          <w:szCs w:val="24"/>
        </w:rPr>
      </w:pPr>
      <w:bookmarkStart w:id="35" w:name="_Toc1374938447"/>
      <w:r w:rsidRPr="002B7BCC">
        <w:rPr>
          <w:b/>
          <w:bCs/>
          <w:color w:val="auto"/>
          <w:sz w:val="24"/>
          <w:szCs w:val="24"/>
        </w:rPr>
        <w:t>9. Wichtige Messen und Events</w:t>
      </w:r>
      <w:bookmarkEnd w:id="35"/>
    </w:p>
    <w:p w14:paraId="3DD3B43C" w14:textId="77777777" w:rsidR="00850C24" w:rsidRPr="002B7BCC" w:rsidRDefault="00850C24" w:rsidP="00850C24">
      <w:pPr>
        <w:pStyle w:val="berschrift2"/>
        <w:rPr>
          <w:b/>
          <w:bCs/>
          <w:color w:val="auto"/>
          <w:sz w:val="24"/>
          <w:szCs w:val="24"/>
        </w:rPr>
      </w:pPr>
      <w:bookmarkStart w:id="36" w:name="_Toc1272014448"/>
      <w:r w:rsidRPr="002B7BCC">
        <w:rPr>
          <w:b/>
          <w:bCs/>
          <w:color w:val="auto"/>
          <w:sz w:val="24"/>
          <w:szCs w:val="24"/>
        </w:rPr>
        <w:t>Events (D/A/CH):</w:t>
      </w:r>
      <w:bookmarkEnd w:id="36"/>
    </w:p>
    <w:p w14:paraId="7DB62800" w14:textId="77777777" w:rsidR="00850C24" w:rsidRPr="002B7BCC" w:rsidRDefault="00850C24" w:rsidP="00850C24">
      <w:pPr>
        <w:spacing w:after="120"/>
        <w:rPr>
          <w:rFonts w:cs="Calibri"/>
          <w:b/>
        </w:rPr>
      </w:pPr>
      <w:r w:rsidRPr="002B7BCC">
        <w:rPr>
          <w:rFonts w:cs="Calibri"/>
          <w:b/>
        </w:rPr>
        <w:t>Wichtige Fachmessen &amp; Konferenzen für die Facility-Management-Branche (Stand: 2025)</w:t>
      </w:r>
    </w:p>
    <w:p w14:paraId="50298FC5" w14:textId="77777777" w:rsidR="00850C24" w:rsidRPr="002B7BCC" w:rsidRDefault="00850C24" w:rsidP="00850C24">
      <w:pPr>
        <w:spacing w:after="120"/>
        <w:rPr>
          <w:rFonts w:cs="Calibri"/>
        </w:rPr>
      </w:pPr>
    </w:p>
    <w:p w14:paraId="657D5780" w14:textId="77777777" w:rsidR="00850C24" w:rsidRPr="002B7BCC" w:rsidRDefault="00850C24" w:rsidP="00850C24">
      <w:pPr>
        <w:spacing w:after="120"/>
        <w:rPr>
          <w:rFonts w:cs="Calibri"/>
        </w:rPr>
      </w:pPr>
      <w:r w:rsidRPr="002B7BCC">
        <w:rPr>
          <w:rFonts w:cs="Calibri"/>
        </w:rPr>
        <w:t>1. Fachkonferenz Digitales Immobilien- und Facility Management</w:t>
      </w:r>
    </w:p>
    <w:p w14:paraId="1492A8A9" w14:textId="77777777" w:rsidR="00850C24" w:rsidRPr="002B7BCC" w:rsidRDefault="00850C24" w:rsidP="00850C24">
      <w:pPr>
        <w:numPr>
          <w:ilvl w:val="0"/>
          <w:numId w:val="30"/>
        </w:numPr>
        <w:spacing w:after="120" w:line="240" w:lineRule="auto"/>
        <w:rPr>
          <w:rFonts w:cs="Calibri"/>
        </w:rPr>
      </w:pPr>
      <w:r w:rsidRPr="002B7BCC">
        <w:rPr>
          <w:rFonts w:cs="Calibri"/>
        </w:rPr>
        <w:t>Datum: 23. September 2025</w:t>
      </w:r>
    </w:p>
    <w:p w14:paraId="595D2918" w14:textId="77777777" w:rsidR="00850C24" w:rsidRPr="002B7BCC" w:rsidRDefault="00850C24" w:rsidP="00850C24">
      <w:pPr>
        <w:numPr>
          <w:ilvl w:val="0"/>
          <w:numId w:val="30"/>
        </w:numPr>
        <w:spacing w:after="120" w:line="240" w:lineRule="auto"/>
        <w:rPr>
          <w:rFonts w:cs="Calibri"/>
        </w:rPr>
      </w:pPr>
      <w:r w:rsidRPr="002B7BCC">
        <w:rPr>
          <w:rFonts w:cs="Calibri"/>
        </w:rPr>
        <w:t>Ort: München</w:t>
      </w:r>
    </w:p>
    <w:p w14:paraId="65FE656B" w14:textId="77777777" w:rsidR="00850C24" w:rsidRPr="002B7BCC" w:rsidRDefault="00850C24" w:rsidP="00850C24">
      <w:pPr>
        <w:numPr>
          <w:ilvl w:val="0"/>
          <w:numId w:val="30"/>
        </w:numPr>
        <w:spacing w:after="120" w:line="240" w:lineRule="auto"/>
        <w:rPr>
          <w:rFonts w:cs="Calibri"/>
        </w:rPr>
      </w:pPr>
      <w:r w:rsidRPr="002B7BCC">
        <w:rPr>
          <w:rFonts w:cs="Calibri"/>
        </w:rPr>
        <w:t>Beschreibung: Konferenz mit begleitender Fachausstellung zu Themen wie digitaler und nachhaltiger Gebäudebetrieb, Workplace Management, KI im Immobilienmanagement und aktueller Regulatorik.</w:t>
      </w:r>
    </w:p>
    <w:p w14:paraId="6B85A2B2" w14:textId="77777777" w:rsidR="00850C24" w:rsidRPr="002B7BCC" w:rsidRDefault="00850C24" w:rsidP="00850C24">
      <w:pPr>
        <w:numPr>
          <w:ilvl w:val="0"/>
          <w:numId w:val="30"/>
        </w:numPr>
        <w:spacing w:after="120" w:line="240" w:lineRule="auto"/>
        <w:rPr>
          <w:rFonts w:cs="Calibri"/>
        </w:rPr>
      </w:pPr>
      <w:r w:rsidRPr="002B7BCC">
        <w:rPr>
          <w:rFonts w:cs="Calibri"/>
        </w:rPr>
        <w:t>Zielgruppe: Fach- und Führungskräfte aus Facility Management, Real Estate Management und Property Management</w:t>
      </w:r>
    </w:p>
    <w:p w14:paraId="00BF64EE" w14:textId="77777777" w:rsidR="00850C24" w:rsidRPr="002B7BCC" w:rsidRDefault="00850C24" w:rsidP="00850C24">
      <w:pPr>
        <w:numPr>
          <w:ilvl w:val="0"/>
          <w:numId w:val="30"/>
        </w:numPr>
        <w:spacing w:after="120" w:line="240" w:lineRule="auto"/>
        <w:rPr>
          <w:rFonts w:cs="Calibri"/>
        </w:rPr>
      </w:pPr>
      <w:r w:rsidRPr="002B7BCC">
        <w:rPr>
          <w:rFonts w:cs="Calibri"/>
        </w:rPr>
        <w:t xml:space="preserve">Quelle: </w:t>
      </w:r>
      <w:hyperlink r:id="rId279" w:history="1">
        <w:r w:rsidRPr="002B7BCC">
          <w:rPr>
            <w:rStyle w:val="Hyperlink"/>
            <w:rFonts w:cs="Calibri"/>
            <w:color w:val="auto"/>
          </w:rPr>
          <w:t>Management Forum – Fachkonferenz Digitales Immobilien- und Facility Management</w:t>
        </w:r>
      </w:hyperlink>
    </w:p>
    <w:p w14:paraId="498F9F0E" w14:textId="77777777" w:rsidR="00850C24" w:rsidRPr="002B7BCC" w:rsidRDefault="00850C24" w:rsidP="00850C24">
      <w:pPr>
        <w:spacing w:after="120"/>
        <w:rPr>
          <w:rFonts w:cs="Calibri"/>
        </w:rPr>
      </w:pPr>
    </w:p>
    <w:p w14:paraId="25D5B674" w14:textId="77777777" w:rsidR="00850C24" w:rsidRPr="002B7BCC" w:rsidRDefault="00850C24" w:rsidP="00850C24">
      <w:pPr>
        <w:spacing w:after="120"/>
        <w:rPr>
          <w:rFonts w:cs="Calibri"/>
        </w:rPr>
      </w:pPr>
      <w:r w:rsidRPr="002B7BCC">
        <w:rPr>
          <w:rFonts w:cs="Calibri"/>
        </w:rPr>
        <w:t>2. GEFMA-Tag Bayern</w:t>
      </w:r>
    </w:p>
    <w:p w14:paraId="12C54155" w14:textId="77777777" w:rsidR="00850C24" w:rsidRPr="002B7BCC" w:rsidRDefault="00850C24" w:rsidP="00850C24">
      <w:pPr>
        <w:numPr>
          <w:ilvl w:val="0"/>
          <w:numId w:val="31"/>
        </w:numPr>
        <w:spacing w:after="120" w:line="240" w:lineRule="auto"/>
        <w:rPr>
          <w:rFonts w:cs="Calibri"/>
        </w:rPr>
      </w:pPr>
      <w:r w:rsidRPr="002B7BCC">
        <w:rPr>
          <w:rFonts w:cs="Calibri"/>
        </w:rPr>
        <w:t>Datum: 17. Juli 2025</w:t>
      </w:r>
    </w:p>
    <w:p w14:paraId="34680E68" w14:textId="77777777" w:rsidR="00850C24" w:rsidRPr="002B7BCC" w:rsidRDefault="00850C24" w:rsidP="00850C24">
      <w:pPr>
        <w:numPr>
          <w:ilvl w:val="0"/>
          <w:numId w:val="31"/>
        </w:numPr>
        <w:spacing w:after="120" w:line="240" w:lineRule="auto"/>
        <w:rPr>
          <w:rFonts w:cs="Calibri"/>
        </w:rPr>
      </w:pPr>
      <w:r w:rsidRPr="002B7BCC">
        <w:rPr>
          <w:rFonts w:cs="Calibri"/>
        </w:rPr>
        <w:t>Ort: München-Neuperlach</w:t>
      </w:r>
    </w:p>
    <w:p w14:paraId="16FD6BEC" w14:textId="77777777" w:rsidR="00850C24" w:rsidRPr="002B7BCC" w:rsidRDefault="00850C24" w:rsidP="00850C24">
      <w:pPr>
        <w:numPr>
          <w:ilvl w:val="0"/>
          <w:numId w:val="31"/>
        </w:numPr>
        <w:spacing w:after="120" w:line="240" w:lineRule="auto"/>
        <w:rPr>
          <w:rFonts w:cs="Calibri"/>
        </w:rPr>
      </w:pPr>
      <w:r w:rsidRPr="002B7BCC">
        <w:rPr>
          <w:rFonts w:cs="Calibri"/>
        </w:rPr>
        <w:t>Beschreibung: Regionale Fachveranstaltung des Deutschen Verbands für Facility Management (GEFMA) mit Fokus auf zukunftsfähige Praxislösungen im Facility Management.</w:t>
      </w:r>
    </w:p>
    <w:p w14:paraId="132202CC" w14:textId="77777777" w:rsidR="00850C24" w:rsidRPr="002B7BCC" w:rsidRDefault="00850C24" w:rsidP="00850C24">
      <w:pPr>
        <w:numPr>
          <w:ilvl w:val="0"/>
          <w:numId w:val="31"/>
        </w:numPr>
        <w:spacing w:after="120" w:line="240" w:lineRule="auto"/>
        <w:rPr>
          <w:rFonts w:cs="Calibri"/>
        </w:rPr>
      </w:pPr>
      <w:r w:rsidRPr="002B7BCC">
        <w:rPr>
          <w:rFonts w:cs="Calibri"/>
        </w:rPr>
        <w:t>Zielgruppe: Facility Manager:innen, Dienstleister:innen, Immobilienverwalter:innen</w:t>
      </w:r>
    </w:p>
    <w:p w14:paraId="1AD1F938" w14:textId="77777777" w:rsidR="00850C24" w:rsidRPr="002B7BCC" w:rsidRDefault="00850C24" w:rsidP="00850C24">
      <w:pPr>
        <w:numPr>
          <w:ilvl w:val="0"/>
          <w:numId w:val="31"/>
        </w:numPr>
        <w:spacing w:after="120" w:line="240" w:lineRule="auto"/>
        <w:rPr>
          <w:rFonts w:cs="Calibri"/>
        </w:rPr>
      </w:pPr>
      <w:r w:rsidRPr="002B7BCC">
        <w:rPr>
          <w:rFonts w:cs="Calibri"/>
        </w:rPr>
        <w:t xml:space="preserve">Quelle: </w:t>
      </w:r>
      <w:hyperlink r:id="rId280" w:history="1">
        <w:r w:rsidRPr="002B7BCC">
          <w:rPr>
            <w:rStyle w:val="Hyperlink"/>
            <w:rFonts w:cs="Calibri"/>
            <w:color w:val="auto"/>
          </w:rPr>
          <w:t>GEFMA – Save the date: GEFMA-Tag Bayern 2025</w:t>
        </w:r>
      </w:hyperlink>
    </w:p>
    <w:p w14:paraId="04529A29" w14:textId="77777777" w:rsidR="00850C24" w:rsidRPr="002B7BCC" w:rsidRDefault="00850C24" w:rsidP="00850C24">
      <w:pPr>
        <w:spacing w:after="120"/>
        <w:rPr>
          <w:rFonts w:cs="Calibri"/>
        </w:rPr>
      </w:pPr>
    </w:p>
    <w:p w14:paraId="6FF0CEF0" w14:textId="77777777" w:rsidR="00850C24" w:rsidRPr="002B7BCC" w:rsidRDefault="00850C24" w:rsidP="00850C24">
      <w:pPr>
        <w:spacing w:after="120"/>
        <w:rPr>
          <w:rFonts w:cs="Calibri"/>
        </w:rPr>
      </w:pPr>
      <w:r w:rsidRPr="002B7BCC">
        <w:rPr>
          <w:rFonts w:cs="Calibri"/>
        </w:rPr>
        <w:t>3. 27. Kongress Immobilien- und Facility Management mit SAP</w:t>
      </w:r>
    </w:p>
    <w:p w14:paraId="043FC84C" w14:textId="77777777" w:rsidR="00850C24" w:rsidRPr="002B7BCC" w:rsidRDefault="00850C24" w:rsidP="00850C24">
      <w:pPr>
        <w:numPr>
          <w:ilvl w:val="0"/>
          <w:numId w:val="32"/>
        </w:numPr>
        <w:spacing w:after="120" w:line="240" w:lineRule="auto"/>
        <w:rPr>
          <w:rFonts w:cs="Calibri"/>
        </w:rPr>
      </w:pPr>
      <w:r w:rsidRPr="002B7BCC">
        <w:rPr>
          <w:rFonts w:cs="Calibri"/>
        </w:rPr>
        <w:t>Datum: 30. September – 1. Oktober 2025</w:t>
      </w:r>
    </w:p>
    <w:p w14:paraId="1DF3CFDF" w14:textId="77777777" w:rsidR="00850C24" w:rsidRPr="002B7BCC" w:rsidRDefault="00850C24" w:rsidP="00850C24">
      <w:pPr>
        <w:numPr>
          <w:ilvl w:val="0"/>
          <w:numId w:val="32"/>
        </w:numPr>
        <w:spacing w:after="120" w:line="240" w:lineRule="auto"/>
        <w:rPr>
          <w:rFonts w:cs="Calibri"/>
        </w:rPr>
      </w:pPr>
      <w:r w:rsidRPr="002B7BCC">
        <w:rPr>
          <w:rFonts w:cs="Calibri"/>
        </w:rPr>
        <w:t>Ort: Berlin, Pullman Berlin Schweizerhof</w:t>
      </w:r>
    </w:p>
    <w:p w14:paraId="2D7A63B2" w14:textId="77777777" w:rsidR="00850C24" w:rsidRPr="002B7BCC" w:rsidRDefault="00850C24" w:rsidP="00850C24">
      <w:pPr>
        <w:numPr>
          <w:ilvl w:val="0"/>
          <w:numId w:val="32"/>
        </w:numPr>
        <w:spacing w:after="120" w:line="240" w:lineRule="auto"/>
        <w:rPr>
          <w:rFonts w:cs="Calibri"/>
        </w:rPr>
      </w:pPr>
      <w:r w:rsidRPr="002B7BCC">
        <w:rPr>
          <w:rFonts w:cs="Calibri"/>
        </w:rPr>
        <w:t>Beschreibung: Kongress mit Fokus auf smarte KI-Lösungen für die Immobilienwirtschaft, transparente Kostenumlagen sowie digitale Transformation in verschiedenen Branchen.</w:t>
      </w:r>
    </w:p>
    <w:p w14:paraId="4B4F7AA8" w14:textId="77777777" w:rsidR="00850C24" w:rsidRPr="002B7BCC" w:rsidRDefault="00850C24" w:rsidP="00850C24">
      <w:pPr>
        <w:numPr>
          <w:ilvl w:val="0"/>
          <w:numId w:val="32"/>
        </w:numPr>
        <w:spacing w:after="120" w:line="240" w:lineRule="auto"/>
        <w:rPr>
          <w:rFonts w:cs="Calibri"/>
        </w:rPr>
      </w:pPr>
      <w:r w:rsidRPr="002B7BCC">
        <w:rPr>
          <w:rFonts w:cs="Calibri"/>
        </w:rPr>
        <w:lastRenderedPageBreak/>
        <w:t>Zielgruppe: Facility Manager:innen, Immobilienverwalter:innen, IT-Manager:innen</w:t>
      </w:r>
    </w:p>
    <w:p w14:paraId="43215473" w14:textId="77777777" w:rsidR="00850C24" w:rsidRPr="002B7BCC" w:rsidRDefault="00850C24" w:rsidP="00850C24">
      <w:pPr>
        <w:numPr>
          <w:ilvl w:val="0"/>
          <w:numId w:val="32"/>
        </w:numPr>
        <w:spacing w:after="120" w:line="240" w:lineRule="auto"/>
        <w:rPr>
          <w:rFonts w:cs="Calibri"/>
        </w:rPr>
      </w:pPr>
      <w:r w:rsidRPr="002B7BCC">
        <w:rPr>
          <w:rFonts w:cs="Calibri"/>
        </w:rPr>
        <w:t xml:space="preserve">Quelle: </w:t>
      </w:r>
      <w:hyperlink r:id="rId281" w:history="1">
        <w:r w:rsidRPr="002B7BCC">
          <w:rPr>
            <w:rStyle w:val="Hyperlink"/>
            <w:rFonts w:cs="Calibri"/>
            <w:color w:val="auto"/>
          </w:rPr>
          <w:t>SAP – 27. Kongress Immobilien- und Facility Management mit SAP</w:t>
        </w:r>
      </w:hyperlink>
    </w:p>
    <w:p w14:paraId="70B19C50" w14:textId="77777777" w:rsidR="00850C24" w:rsidRPr="002B7BCC" w:rsidRDefault="00850C24" w:rsidP="00850C24">
      <w:pPr>
        <w:spacing w:after="120"/>
        <w:rPr>
          <w:rFonts w:cs="Calibri"/>
        </w:rPr>
      </w:pPr>
    </w:p>
    <w:p w14:paraId="68C68F6A" w14:textId="77777777" w:rsidR="00850C24" w:rsidRPr="002B7BCC" w:rsidRDefault="00850C24" w:rsidP="00850C24">
      <w:pPr>
        <w:spacing w:after="120"/>
        <w:rPr>
          <w:rFonts w:cs="Calibri"/>
        </w:rPr>
      </w:pPr>
      <w:r w:rsidRPr="002B7BCC">
        <w:rPr>
          <w:rFonts w:cs="Calibri"/>
        </w:rPr>
        <w:t>7. ORGATEC – Internationale Leitmesse für Office und Objekt</w:t>
      </w:r>
    </w:p>
    <w:p w14:paraId="2478B425" w14:textId="77777777" w:rsidR="00850C24" w:rsidRPr="002B7BCC" w:rsidRDefault="00850C24" w:rsidP="00850C24">
      <w:pPr>
        <w:numPr>
          <w:ilvl w:val="0"/>
          <w:numId w:val="35"/>
        </w:numPr>
        <w:spacing w:after="120" w:line="240" w:lineRule="auto"/>
        <w:rPr>
          <w:rFonts w:cs="Calibri"/>
        </w:rPr>
      </w:pPr>
      <w:r w:rsidRPr="002B7BCC">
        <w:rPr>
          <w:rFonts w:cs="Calibri"/>
        </w:rPr>
        <w:t>Datum: 21.–25. Oktober 2025</w:t>
      </w:r>
    </w:p>
    <w:p w14:paraId="45A3B2BA" w14:textId="77777777" w:rsidR="00850C24" w:rsidRPr="002B7BCC" w:rsidRDefault="00850C24" w:rsidP="00850C24">
      <w:pPr>
        <w:numPr>
          <w:ilvl w:val="0"/>
          <w:numId w:val="35"/>
        </w:numPr>
        <w:spacing w:after="120" w:line="240" w:lineRule="auto"/>
        <w:rPr>
          <w:rFonts w:cs="Calibri"/>
        </w:rPr>
      </w:pPr>
      <w:r w:rsidRPr="002B7BCC">
        <w:rPr>
          <w:rFonts w:cs="Calibri"/>
        </w:rPr>
        <w:t>Ort: Koelnmesse, Köln</w:t>
      </w:r>
    </w:p>
    <w:p w14:paraId="340C67C2" w14:textId="77777777" w:rsidR="00850C24" w:rsidRPr="002B7BCC" w:rsidRDefault="00850C24" w:rsidP="00850C24">
      <w:pPr>
        <w:numPr>
          <w:ilvl w:val="0"/>
          <w:numId w:val="35"/>
        </w:numPr>
        <w:spacing w:after="120" w:line="240" w:lineRule="auto"/>
        <w:rPr>
          <w:rFonts w:cs="Calibri"/>
        </w:rPr>
      </w:pPr>
      <w:r w:rsidRPr="002B7BCC">
        <w:rPr>
          <w:rFonts w:cs="Calibri"/>
        </w:rPr>
        <w:t>Beschreibung: Internationale Leitmesse für moderne Arbeitswelten mit Fokus auf Einrichtung, Ausstattung, Licht, Akustik, Medientechnik und Facility Management.</w:t>
      </w:r>
    </w:p>
    <w:p w14:paraId="5AF53D50" w14:textId="77777777" w:rsidR="00850C24" w:rsidRPr="002B7BCC" w:rsidRDefault="00850C24" w:rsidP="00850C24">
      <w:pPr>
        <w:numPr>
          <w:ilvl w:val="0"/>
          <w:numId w:val="35"/>
        </w:numPr>
        <w:spacing w:after="120" w:line="240" w:lineRule="auto"/>
        <w:rPr>
          <w:rFonts w:cs="Calibri"/>
        </w:rPr>
      </w:pPr>
      <w:r w:rsidRPr="002B7BCC">
        <w:rPr>
          <w:rFonts w:cs="Calibri"/>
        </w:rPr>
        <w:t>Zielgruppe: Architekt:innen, Innenarchitekt:innen, Facility Manager:innen, Büroausstatter:innen</w:t>
      </w:r>
    </w:p>
    <w:p w14:paraId="0D3E1CFA" w14:textId="77777777" w:rsidR="00850C24" w:rsidRPr="002B7BCC" w:rsidRDefault="00850C24" w:rsidP="00850C24">
      <w:pPr>
        <w:numPr>
          <w:ilvl w:val="0"/>
          <w:numId w:val="35"/>
        </w:numPr>
        <w:spacing w:after="120" w:line="240" w:lineRule="auto"/>
        <w:rPr>
          <w:rFonts w:cs="Calibri"/>
        </w:rPr>
      </w:pPr>
      <w:r w:rsidRPr="002B7BCC">
        <w:rPr>
          <w:rFonts w:cs="Calibri"/>
        </w:rPr>
        <w:t xml:space="preserve">Quelle: </w:t>
      </w:r>
      <w:hyperlink r:id="rId282" w:history="1">
        <w:r w:rsidRPr="002B7BCC">
          <w:rPr>
            <w:rStyle w:val="Hyperlink"/>
            <w:rFonts w:cs="Calibri"/>
            <w:color w:val="auto"/>
          </w:rPr>
          <w:t>Wikipedia – ORGATEC</w:t>
        </w:r>
      </w:hyperlink>
    </w:p>
    <w:p w14:paraId="22EA606A" w14:textId="77777777" w:rsidR="00850C24" w:rsidRPr="002B7BCC" w:rsidRDefault="00850C24" w:rsidP="00850C24"/>
    <w:p w14:paraId="148181D3" w14:textId="77777777" w:rsidR="00850C24" w:rsidRPr="002B7BCC" w:rsidRDefault="00850C24" w:rsidP="00850C24">
      <w:pPr>
        <w:spacing w:after="120"/>
        <w:rPr>
          <w:rFonts w:cs="Calibri"/>
        </w:rPr>
      </w:pPr>
      <w:r w:rsidRPr="002B7BCC">
        <w:rPr>
          <w:rFonts w:cs="Calibri"/>
        </w:rPr>
        <w:t>1. EXPO REAL 2025</w:t>
      </w:r>
    </w:p>
    <w:p w14:paraId="475E41C9" w14:textId="77777777" w:rsidR="00850C24" w:rsidRPr="002B7BCC" w:rsidRDefault="00850C24" w:rsidP="00850C24">
      <w:pPr>
        <w:numPr>
          <w:ilvl w:val="0"/>
          <w:numId w:val="111"/>
        </w:numPr>
        <w:spacing w:after="120" w:line="240" w:lineRule="auto"/>
        <w:rPr>
          <w:rFonts w:cs="Calibri"/>
        </w:rPr>
      </w:pPr>
      <w:r w:rsidRPr="002B7BCC">
        <w:rPr>
          <w:rFonts w:cs="Calibri"/>
        </w:rPr>
        <w:t>Datum: 6.–8. Oktober 2025</w:t>
      </w:r>
    </w:p>
    <w:p w14:paraId="060E9676" w14:textId="77777777" w:rsidR="00850C24" w:rsidRPr="002B7BCC" w:rsidRDefault="00850C24" w:rsidP="00850C24">
      <w:pPr>
        <w:numPr>
          <w:ilvl w:val="0"/>
          <w:numId w:val="111"/>
        </w:numPr>
        <w:spacing w:after="120" w:line="240" w:lineRule="auto"/>
        <w:rPr>
          <w:rFonts w:cs="Calibri"/>
        </w:rPr>
      </w:pPr>
      <w:r w:rsidRPr="002B7BCC">
        <w:rPr>
          <w:rFonts w:cs="Calibri"/>
        </w:rPr>
        <w:t>Ort: Messe München</w:t>
      </w:r>
    </w:p>
    <w:p w14:paraId="78AEE98E" w14:textId="77777777" w:rsidR="00850C24" w:rsidRPr="002B7BCC" w:rsidRDefault="00850C24" w:rsidP="00850C24">
      <w:pPr>
        <w:numPr>
          <w:ilvl w:val="0"/>
          <w:numId w:val="111"/>
        </w:numPr>
        <w:spacing w:after="120" w:line="240" w:lineRule="auto"/>
        <w:rPr>
          <w:rFonts w:cs="Calibri"/>
        </w:rPr>
      </w:pPr>
      <w:r w:rsidRPr="002B7BCC">
        <w:rPr>
          <w:rFonts w:cs="Calibri"/>
        </w:rPr>
        <w:t>Beschreibung: Europas größte B2B-Fachmesse für Immobilien und Investitionen.</w:t>
      </w:r>
    </w:p>
    <w:p w14:paraId="6942F1BB" w14:textId="77777777" w:rsidR="00850C24" w:rsidRPr="002B7BCC" w:rsidRDefault="00850C24" w:rsidP="00850C24">
      <w:pPr>
        <w:numPr>
          <w:ilvl w:val="0"/>
          <w:numId w:val="111"/>
        </w:numPr>
        <w:spacing w:after="120" w:line="240" w:lineRule="auto"/>
        <w:rPr>
          <w:rFonts w:cs="Calibri"/>
        </w:rPr>
      </w:pPr>
      <w:r w:rsidRPr="002B7BCC">
        <w:rPr>
          <w:rFonts w:cs="Calibri"/>
        </w:rPr>
        <w:t xml:space="preserve">Quelle: </w:t>
      </w:r>
      <w:hyperlink r:id="rId283" w:history="1">
        <w:r w:rsidRPr="002B7BCC">
          <w:rPr>
            <w:rStyle w:val="Hyperlink"/>
            <w:rFonts w:cs="Calibri"/>
            <w:color w:val="auto"/>
          </w:rPr>
          <w:t>https://exporeal.net/de/messe/</w:t>
        </w:r>
      </w:hyperlink>
    </w:p>
    <w:p w14:paraId="48408A98" w14:textId="77777777" w:rsidR="00850C24" w:rsidRPr="002B7BCC" w:rsidRDefault="00850C24" w:rsidP="00850C24">
      <w:pPr>
        <w:spacing w:after="120"/>
        <w:rPr>
          <w:rFonts w:cs="Calibri"/>
        </w:rPr>
      </w:pPr>
    </w:p>
    <w:p w14:paraId="6F11C621" w14:textId="77777777" w:rsidR="00850C24" w:rsidRPr="002B7BCC" w:rsidRDefault="00850C24" w:rsidP="00850C24">
      <w:pPr>
        <w:spacing w:after="120"/>
        <w:rPr>
          <w:rFonts w:cs="Calibri"/>
        </w:rPr>
      </w:pPr>
      <w:r w:rsidRPr="002B7BCC">
        <w:rPr>
          <w:rFonts w:cs="Calibri"/>
        </w:rPr>
        <w:t>2. REAL Future Conference 2025</w:t>
      </w:r>
    </w:p>
    <w:p w14:paraId="17EAC2D2" w14:textId="77777777" w:rsidR="00850C24" w:rsidRPr="002B7BCC" w:rsidRDefault="00850C24" w:rsidP="00850C24">
      <w:pPr>
        <w:numPr>
          <w:ilvl w:val="0"/>
          <w:numId w:val="112"/>
        </w:numPr>
        <w:spacing w:after="120" w:line="240" w:lineRule="auto"/>
        <w:rPr>
          <w:rFonts w:cs="Calibri"/>
        </w:rPr>
      </w:pPr>
      <w:r w:rsidRPr="002B7BCC">
        <w:rPr>
          <w:rFonts w:cs="Calibri"/>
        </w:rPr>
        <w:t>Datum: 14.–15. Mai 2025</w:t>
      </w:r>
    </w:p>
    <w:p w14:paraId="2440BC3F" w14:textId="77777777" w:rsidR="00850C24" w:rsidRPr="002B7BCC" w:rsidRDefault="00850C24" w:rsidP="00850C24">
      <w:pPr>
        <w:numPr>
          <w:ilvl w:val="0"/>
          <w:numId w:val="112"/>
        </w:numPr>
        <w:spacing w:after="120" w:line="240" w:lineRule="auto"/>
        <w:rPr>
          <w:rFonts w:cs="Calibri"/>
        </w:rPr>
      </w:pPr>
      <w:r w:rsidRPr="002B7BCC">
        <w:rPr>
          <w:rFonts w:cs="Calibri"/>
        </w:rPr>
        <w:t>Ort: Messe Hannover</w:t>
      </w:r>
    </w:p>
    <w:p w14:paraId="62827B13" w14:textId="77777777" w:rsidR="00850C24" w:rsidRPr="002B7BCC" w:rsidRDefault="00850C24" w:rsidP="00850C24">
      <w:pPr>
        <w:numPr>
          <w:ilvl w:val="0"/>
          <w:numId w:val="112"/>
        </w:numPr>
        <w:spacing w:after="120" w:line="240" w:lineRule="auto"/>
        <w:rPr>
          <w:rFonts w:cs="Calibri"/>
        </w:rPr>
      </w:pPr>
      <w:r w:rsidRPr="002B7BCC">
        <w:rPr>
          <w:rFonts w:cs="Calibri"/>
        </w:rPr>
        <w:t>Beschreibung: Konferenz zu Zukunftsthemen in Bau, Immobilien und Stadtentwicklung.</w:t>
      </w:r>
    </w:p>
    <w:p w14:paraId="42B87EF7" w14:textId="77777777" w:rsidR="00850C24" w:rsidRPr="002B7BCC" w:rsidRDefault="00850C24" w:rsidP="00850C24">
      <w:pPr>
        <w:numPr>
          <w:ilvl w:val="0"/>
          <w:numId w:val="112"/>
        </w:numPr>
        <w:spacing w:after="120" w:line="240" w:lineRule="auto"/>
        <w:rPr>
          <w:rFonts w:cs="Calibri"/>
        </w:rPr>
      </w:pPr>
      <w:r w:rsidRPr="002B7BCC">
        <w:rPr>
          <w:rFonts w:cs="Calibri"/>
        </w:rPr>
        <w:t xml:space="preserve">Quelle: </w:t>
      </w:r>
      <w:hyperlink r:id="rId284" w:history="1">
        <w:r w:rsidRPr="002B7BCC">
          <w:rPr>
            <w:rStyle w:val="Hyperlink"/>
            <w:rFonts w:cs="Calibri"/>
            <w:color w:val="auto"/>
          </w:rPr>
          <w:t>https://realfutureconference.de/</w:t>
        </w:r>
      </w:hyperlink>
    </w:p>
    <w:p w14:paraId="3AEB9542" w14:textId="77777777" w:rsidR="00850C24" w:rsidRPr="002B7BCC" w:rsidRDefault="00850C24" w:rsidP="00850C24">
      <w:pPr>
        <w:spacing w:after="120"/>
        <w:rPr>
          <w:rFonts w:cs="Calibri"/>
        </w:rPr>
      </w:pPr>
    </w:p>
    <w:p w14:paraId="7AC9E269" w14:textId="77777777" w:rsidR="00850C24" w:rsidRPr="002B7BCC" w:rsidRDefault="00850C24" w:rsidP="00850C24">
      <w:pPr>
        <w:spacing w:after="120"/>
        <w:rPr>
          <w:rFonts w:cs="Calibri"/>
        </w:rPr>
      </w:pPr>
      <w:r w:rsidRPr="002B7BCC">
        <w:rPr>
          <w:rFonts w:cs="Calibri"/>
        </w:rPr>
        <w:t>3. polis Convention 2025</w:t>
      </w:r>
    </w:p>
    <w:p w14:paraId="2DFFC364" w14:textId="77777777" w:rsidR="00850C24" w:rsidRPr="002B7BCC" w:rsidRDefault="00850C24" w:rsidP="00850C24">
      <w:pPr>
        <w:numPr>
          <w:ilvl w:val="0"/>
          <w:numId w:val="113"/>
        </w:numPr>
        <w:spacing w:after="120" w:line="240" w:lineRule="auto"/>
        <w:rPr>
          <w:rFonts w:cs="Calibri"/>
        </w:rPr>
      </w:pPr>
      <w:r w:rsidRPr="002B7BCC">
        <w:rPr>
          <w:rFonts w:cs="Calibri"/>
        </w:rPr>
        <w:t>Datum: 7.–8. Mai 2025</w:t>
      </w:r>
    </w:p>
    <w:p w14:paraId="47F7A6DF" w14:textId="77777777" w:rsidR="00850C24" w:rsidRPr="002B7BCC" w:rsidRDefault="00850C24" w:rsidP="00850C24">
      <w:pPr>
        <w:numPr>
          <w:ilvl w:val="0"/>
          <w:numId w:val="113"/>
        </w:numPr>
        <w:spacing w:after="120" w:line="240" w:lineRule="auto"/>
        <w:rPr>
          <w:rFonts w:cs="Calibri"/>
        </w:rPr>
      </w:pPr>
      <w:r w:rsidRPr="002B7BCC">
        <w:rPr>
          <w:rFonts w:cs="Calibri"/>
        </w:rPr>
        <w:t>Ort: Düsseldorf</w:t>
      </w:r>
    </w:p>
    <w:p w14:paraId="02C9A729" w14:textId="77777777" w:rsidR="00850C24" w:rsidRPr="002B7BCC" w:rsidRDefault="00850C24" w:rsidP="00850C24">
      <w:pPr>
        <w:numPr>
          <w:ilvl w:val="0"/>
          <w:numId w:val="113"/>
        </w:numPr>
        <w:spacing w:after="120" w:line="240" w:lineRule="auto"/>
        <w:rPr>
          <w:rFonts w:cs="Calibri"/>
        </w:rPr>
      </w:pPr>
      <w:r w:rsidRPr="002B7BCC">
        <w:rPr>
          <w:rFonts w:cs="Calibri"/>
        </w:rPr>
        <w:t>Beschreibung: Messe für Stadt- und Projektentwicklung mit Fokus auf nachhaltiges Bauen.</w:t>
      </w:r>
    </w:p>
    <w:p w14:paraId="0D1E83D3" w14:textId="77777777" w:rsidR="00850C24" w:rsidRPr="002B7BCC" w:rsidRDefault="00850C24" w:rsidP="00850C24">
      <w:pPr>
        <w:numPr>
          <w:ilvl w:val="0"/>
          <w:numId w:val="113"/>
        </w:numPr>
        <w:spacing w:after="120" w:line="240" w:lineRule="auto"/>
        <w:rPr>
          <w:rFonts w:cs="Calibri"/>
        </w:rPr>
      </w:pPr>
      <w:r w:rsidRPr="002B7BCC">
        <w:rPr>
          <w:rFonts w:cs="Calibri"/>
        </w:rPr>
        <w:t xml:space="preserve">Quelle: </w:t>
      </w:r>
      <w:hyperlink r:id="rId285" w:history="1">
        <w:r w:rsidRPr="002B7BCC">
          <w:rPr>
            <w:rStyle w:val="Hyperlink"/>
            <w:rFonts w:cs="Calibri"/>
            <w:color w:val="auto"/>
          </w:rPr>
          <w:t>https://www.polis-convention.com/</w:t>
        </w:r>
      </w:hyperlink>
    </w:p>
    <w:p w14:paraId="66B3E468" w14:textId="77777777" w:rsidR="00850C24" w:rsidRPr="002B7BCC" w:rsidRDefault="00850C24" w:rsidP="00850C24">
      <w:pPr>
        <w:spacing w:after="120"/>
        <w:rPr>
          <w:rFonts w:cs="Calibri"/>
        </w:rPr>
      </w:pPr>
    </w:p>
    <w:p w14:paraId="1E4E67CE" w14:textId="77777777" w:rsidR="00850C24" w:rsidRPr="002B7BCC" w:rsidRDefault="00850C24" w:rsidP="00850C24">
      <w:pPr>
        <w:spacing w:after="120"/>
        <w:rPr>
          <w:rFonts w:cs="Calibri"/>
        </w:rPr>
      </w:pPr>
      <w:r w:rsidRPr="002B7BCC">
        <w:rPr>
          <w:rFonts w:cs="Calibri"/>
        </w:rPr>
        <w:t>4. BIM World MUNICH 2025</w:t>
      </w:r>
    </w:p>
    <w:p w14:paraId="40F101F5" w14:textId="77777777" w:rsidR="00850C24" w:rsidRPr="002B7BCC" w:rsidRDefault="00850C24" w:rsidP="00850C24">
      <w:pPr>
        <w:numPr>
          <w:ilvl w:val="0"/>
          <w:numId w:val="114"/>
        </w:numPr>
        <w:spacing w:after="120" w:line="240" w:lineRule="auto"/>
        <w:rPr>
          <w:rFonts w:cs="Calibri"/>
        </w:rPr>
      </w:pPr>
      <w:r w:rsidRPr="002B7BCC">
        <w:rPr>
          <w:rFonts w:cs="Calibri"/>
        </w:rPr>
        <w:t>Datum: 26.–27. November 2025</w:t>
      </w:r>
    </w:p>
    <w:p w14:paraId="78E4EFB7" w14:textId="77777777" w:rsidR="00850C24" w:rsidRPr="002B7BCC" w:rsidRDefault="00850C24" w:rsidP="00850C24">
      <w:pPr>
        <w:numPr>
          <w:ilvl w:val="0"/>
          <w:numId w:val="114"/>
        </w:numPr>
        <w:spacing w:after="120" w:line="240" w:lineRule="auto"/>
        <w:rPr>
          <w:rFonts w:cs="Calibri"/>
        </w:rPr>
      </w:pPr>
      <w:r w:rsidRPr="002B7BCC">
        <w:rPr>
          <w:rFonts w:cs="Calibri"/>
        </w:rPr>
        <w:t>Ort: ICM – International Congress Center München</w:t>
      </w:r>
    </w:p>
    <w:p w14:paraId="01CD25E9" w14:textId="77777777" w:rsidR="00850C24" w:rsidRPr="002B7BCC" w:rsidRDefault="00850C24" w:rsidP="00850C24">
      <w:pPr>
        <w:numPr>
          <w:ilvl w:val="0"/>
          <w:numId w:val="114"/>
        </w:numPr>
        <w:spacing w:after="120" w:line="240" w:lineRule="auto"/>
        <w:rPr>
          <w:rFonts w:cs="Calibri"/>
        </w:rPr>
      </w:pPr>
      <w:r w:rsidRPr="002B7BCC">
        <w:rPr>
          <w:rFonts w:cs="Calibri"/>
        </w:rPr>
        <w:t>Beschreibung: Leitveranstaltung für Digitalisierung und BIM-Lösungen in der Bau- und Immobilienbranche.</w:t>
      </w:r>
    </w:p>
    <w:p w14:paraId="36341ACF" w14:textId="77777777" w:rsidR="00850C24" w:rsidRPr="002B7BCC" w:rsidRDefault="00850C24" w:rsidP="00850C24">
      <w:pPr>
        <w:numPr>
          <w:ilvl w:val="0"/>
          <w:numId w:val="114"/>
        </w:numPr>
        <w:spacing w:after="120" w:line="240" w:lineRule="auto"/>
        <w:rPr>
          <w:rFonts w:cs="Calibri"/>
        </w:rPr>
      </w:pPr>
      <w:r w:rsidRPr="002B7BCC">
        <w:rPr>
          <w:rFonts w:cs="Calibri"/>
        </w:rPr>
        <w:t xml:space="preserve">Quelle: </w:t>
      </w:r>
      <w:hyperlink r:id="rId286" w:history="1">
        <w:r w:rsidRPr="002B7BCC">
          <w:rPr>
            <w:rStyle w:val="Hyperlink"/>
            <w:rFonts w:cs="Calibri"/>
            <w:color w:val="auto"/>
          </w:rPr>
          <w:t>https://www.bim-world.de/</w:t>
        </w:r>
      </w:hyperlink>
    </w:p>
    <w:p w14:paraId="07F555C4" w14:textId="77777777" w:rsidR="00850C24" w:rsidRPr="002B7BCC" w:rsidRDefault="00850C24" w:rsidP="00850C24">
      <w:pPr>
        <w:spacing w:after="120"/>
        <w:rPr>
          <w:rFonts w:cs="Calibri"/>
        </w:rPr>
      </w:pPr>
    </w:p>
    <w:p w14:paraId="69E7ED28" w14:textId="77777777" w:rsidR="00850C24" w:rsidRPr="002B7BCC" w:rsidRDefault="00850C24" w:rsidP="00850C24">
      <w:pPr>
        <w:spacing w:after="120"/>
        <w:rPr>
          <w:rFonts w:cs="Calibri"/>
        </w:rPr>
      </w:pPr>
      <w:r w:rsidRPr="002B7BCC">
        <w:rPr>
          <w:rFonts w:cs="Calibri"/>
        </w:rPr>
        <w:t>7. ISH 2025</w:t>
      </w:r>
    </w:p>
    <w:p w14:paraId="01821723" w14:textId="77777777" w:rsidR="00850C24" w:rsidRPr="002B7BCC" w:rsidRDefault="00850C24" w:rsidP="00850C24">
      <w:pPr>
        <w:numPr>
          <w:ilvl w:val="0"/>
          <w:numId w:val="117"/>
        </w:numPr>
        <w:spacing w:after="120" w:line="240" w:lineRule="auto"/>
        <w:rPr>
          <w:rFonts w:cs="Calibri"/>
        </w:rPr>
      </w:pPr>
      <w:r w:rsidRPr="002B7BCC">
        <w:rPr>
          <w:rFonts w:cs="Calibri"/>
        </w:rPr>
        <w:t>Datum: 15.–19. März 2025</w:t>
      </w:r>
    </w:p>
    <w:p w14:paraId="76BE5A00" w14:textId="77777777" w:rsidR="00850C24" w:rsidRPr="002B7BCC" w:rsidRDefault="00850C24" w:rsidP="00850C24">
      <w:pPr>
        <w:numPr>
          <w:ilvl w:val="0"/>
          <w:numId w:val="117"/>
        </w:numPr>
        <w:spacing w:after="120" w:line="240" w:lineRule="auto"/>
        <w:rPr>
          <w:rFonts w:cs="Calibri"/>
        </w:rPr>
      </w:pPr>
      <w:r w:rsidRPr="002B7BCC">
        <w:rPr>
          <w:rFonts w:cs="Calibri"/>
        </w:rPr>
        <w:t>Ort: Messe Frankfurt</w:t>
      </w:r>
    </w:p>
    <w:p w14:paraId="7F8FAC5B" w14:textId="77777777" w:rsidR="00850C24" w:rsidRPr="002B7BCC" w:rsidRDefault="00850C24" w:rsidP="00850C24">
      <w:pPr>
        <w:numPr>
          <w:ilvl w:val="0"/>
          <w:numId w:val="117"/>
        </w:numPr>
        <w:spacing w:after="120" w:line="240" w:lineRule="auto"/>
        <w:rPr>
          <w:rFonts w:cs="Calibri"/>
        </w:rPr>
      </w:pPr>
      <w:r w:rsidRPr="002B7BCC">
        <w:rPr>
          <w:rFonts w:cs="Calibri"/>
        </w:rPr>
        <w:t>Beschreibung: Weltleitmesse für Gebäudetechnik: Wasser, Wärme, Luft – mit starker Relevanz für Immobilienbewirtschaftung.</w:t>
      </w:r>
    </w:p>
    <w:p w14:paraId="45D41C44" w14:textId="77777777" w:rsidR="00850C24" w:rsidRPr="002B7BCC" w:rsidRDefault="00850C24" w:rsidP="00850C24">
      <w:pPr>
        <w:numPr>
          <w:ilvl w:val="0"/>
          <w:numId w:val="117"/>
        </w:numPr>
        <w:spacing w:after="120" w:line="240" w:lineRule="auto"/>
        <w:rPr>
          <w:rFonts w:cs="Calibri"/>
        </w:rPr>
      </w:pPr>
      <w:r w:rsidRPr="002B7BCC">
        <w:rPr>
          <w:rFonts w:cs="Calibri"/>
        </w:rPr>
        <w:t xml:space="preserve">Quelle: </w:t>
      </w:r>
      <w:hyperlink r:id="rId287" w:history="1">
        <w:r w:rsidRPr="002B7BCC">
          <w:rPr>
            <w:rStyle w:val="Hyperlink"/>
            <w:rFonts w:cs="Calibri"/>
            <w:color w:val="auto"/>
          </w:rPr>
          <w:t>https://ish.messefrankfurt.com/frankfurt/en.html</w:t>
        </w:r>
      </w:hyperlink>
    </w:p>
    <w:p w14:paraId="754D2442" w14:textId="77777777" w:rsidR="00850C24" w:rsidRPr="002B7BCC" w:rsidRDefault="00850C24" w:rsidP="00850C24">
      <w:pPr>
        <w:spacing w:after="120"/>
        <w:rPr>
          <w:rFonts w:cs="Calibri"/>
        </w:rPr>
      </w:pPr>
    </w:p>
    <w:p w14:paraId="2B74E3BA" w14:textId="77777777" w:rsidR="00850C24" w:rsidRPr="002B7BCC" w:rsidRDefault="00850C24" w:rsidP="00850C24">
      <w:pPr>
        <w:spacing w:after="120"/>
        <w:rPr>
          <w:rFonts w:cs="Calibri"/>
        </w:rPr>
      </w:pPr>
      <w:r w:rsidRPr="002B7BCC">
        <w:rPr>
          <w:rFonts w:cs="Calibri"/>
        </w:rPr>
        <w:t>8. Esri International Infrastructure Management &amp; GIS Conference 2025</w:t>
      </w:r>
    </w:p>
    <w:p w14:paraId="3E5111D7" w14:textId="77777777" w:rsidR="00850C24" w:rsidRPr="002B7BCC" w:rsidRDefault="00850C24" w:rsidP="00850C24">
      <w:pPr>
        <w:numPr>
          <w:ilvl w:val="0"/>
          <w:numId w:val="118"/>
        </w:numPr>
        <w:spacing w:after="120" w:line="240" w:lineRule="auto"/>
        <w:rPr>
          <w:rFonts w:cs="Calibri"/>
        </w:rPr>
      </w:pPr>
      <w:r w:rsidRPr="002B7BCC">
        <w:rPr>
          <w:rFonts w:cs="Calibri"/>
        </w:rPr>
        <w:t>Datum: 9.–11. April 2025</w:t>
      </w:r>
    </w:p>
    <w:p w14:paraId="47263295" w14:textId="77777777" w:rsidR="00850C24" w:rsidRPr="002B7BCC" w:rsidRDefault="00850C24" w:rsidP="00850C24">
      <w:pPr>
        <w:numPr>
          <w:ilvl w:val="0"/>
          <w:numId w:val="118"/>
        </w:numPr>
        <w:spacing w:after="120" w:line="240" w:lineRule="auto"/>
        <w:rPr>
          <w:rFonts w:cs="Calibri"/>
        </w:rPr>
      </w:pPr>
      <w:r w:rsidRPr="002B7BCC">
        <w:rPr>
          <w:rFonts w:cs="Calibri"/>
        </w:rPr>
        <w:t>Ort: Kap Europa, Frankfurt am Main</w:t>
      </w:r>
    </w:p>
    <w:p w14:paraId="1F6F50ED" w14:textId="77777777" w:rsidR="00850C24" w:rsidRPr="002B7BCC" w:rsidRDefault="00850C24" w:rsidP="00850C24">
      <w:pPr>
        <w:numPr>
          <w:ilvl w:val="0"/>
          <w:numId w:val="118"/>
        </w:numPr>
        <w:spacing w:after="120" w:line="240" w:lineRule="auto"/>
        <w:rPr>
          <w:rFonts w:cs="Calibri"/>
        </w:rPr>
      </w:pPr>
      <w:r w:rsidRPr="002B7BCC">
        <w:rPr>
          <w:rFonts w:cs="Calibri"/>
        </w:rPr>
        <w:t>Beschreibung: Konferenz zu Infrastruktur- und Immobilienmanagement mit Fokus auf Geodaten und Digitalisierung.</w:t>
      </w:r>
    </w:p>
    <w:p w14:paraId="0C8062ED" w14:textId="77777777" w:rsidR="00850C24" w:rsidRPr="002B7BCC" w:rsidRDefault="00850C24" w:rsidP="00850C24">
      <w:pPr>
        <w:numPr>
          <w:ilvl w:val="0"/>
          <w:numId w:val="118"/>
        </w:numPr>
        <w:spacing w:after="120" w:line="240" w:lineRule="auto"/>
        <w:rPr>
          <w:rFonts w:cs="Calibri"/>
        </w:rPr>
      </w:pPr>
      <w:r w:rsidRPr="002B7BCC">
        <w:rPr>
          <w:rFonts w:cs="Calibri"/>
        </w:rPr>
        <w:t xml:space="preserve">Quelle: </w:t>
      </w:r>
      <w:hyperlink r:id="rId288" w:history="1">
        <w:r w:rsidRPr="002B7BCC">
          <w:rPr>
            <w:rStyle w:val="Hyperlink"/>
            <w:rFonts w:cs="Calibri"/>
            <w:color w:val="auto"/>
          </w:rPr>
          <w:t>https://www.esri.com/en-us/about/events/international-imgis/overview</w:t>
        </w:r>
      </w:hyperlink>
    </w:p>
    <w:p w14:paraId="345FD4DF" w14:textId="77777777" w:rsidR="00850C24" w:rsidRPr="002B7BCC" w:rsidRDefault="00850C24" w:rsidP="00850C24">
      <w:pPr>
        <w:spacing w:after="120"/>
        <w:rPr>
          <w:rFonts w:cs="Calibri"/>
        </w:rPr>
      </w:pPr>
    </w:p>
    <w:p w14:paraId="5B764062" w14:textId="77777777" w:rsidR="00850C24" w:rsidRPr="002B7BCC" w:rsidRDefault="00850C24" w:rsidP="00850C24">
      <w:pPr>
        <w:spacing w:after="120"/>
        <w:rPr>
          <w:rFonts w:cs="Calibri"/>
        </w:rPr>
      </w:pPr>
      <w:r w:rsidRPr="002B7BCC">
        <w:rPr>
          <w:rFonts w:cs="Calibri"/>
        </w:rPr>
        <w:t>9. Real Estate Arena 2025</w:t>
      </w:r>
    </w:p>
    <w:p w14:paraId="6290D37B" w14:textId="77777777" w:rsidR="00850C24" w:rsidRPr="002B7BCC" w:rsidRDefault="00850C24" w:rsidP="00850C24">
      <w:pPr>
        <w:numPr>
          <w:ilvl w:val="0"/>
          <w:numId w:val="119"/>
        </w:numPr>
        <w:spacing w:after="120" w:line="240" w:lineRule="auto"/>
        <w:rPr>
          <w:rFonts w:cs="Calibri"/>
        </w:rPr>
      </w:pPr>
      <w:r w:rsidRPr="002B7BCC">
        <w:rPr>
          <w:rFonts w:cs="Calibri"/>
        </w:rPr>
        <w:t>Datum: 5.–6. Juni 2025</w:t>
      </w:r>
    </w:p>
    <w:p w14:paraId="690DF464" w14:textId="77777777" w:rsidR="00850C24" w:rsidRPr="002B7BCC" w:rsidRDefault="00850C24" w:rsidP="00850C24">
      <w:pPr>
        <w:numPr>
          <w:ilvl w:val="0"/>
          <w:numId w:val="119"/>
        </w:numPr>
        <w:spacing w:after="120" w:line="240" w:lineRule="auto"/>
        <w:rPr>
          <w:rFonts w:cs="Calibri"/>
        </w:rPr>
      </w:pPr>
      <w:r w:rsidRPr="002B7BCC">
        <w:rPr>
          <w:rFonts w:cs="Calibri"/>
        </w:rPr>
        <w:t>Ort: Messe Hannover</w:t>
      </w:r>
    </w:p>
    <w:p w14:paraId="576590F2" w14:textId="77777777" w:rsidR="00850C24" w:rsidRPr="002B7BCC" w:rsidRDefault="00850C24" w:rsidP="00850C24">
      <w:pPr>
        <w:numPr>
          <w:ilvl w:val="0"/>
          <w:numId w:val="119"/>
        </w:numPr>
        <w:spacing w:after="120" w:line="240" w:lineRule="auto"/>
        <w:rPr>
          <w:rFonts w:cs="Calibri"/>
        </w:rPr>
      </w:pPr>
      <w:r w:rsidRPr="002B7BCC">
        <w:rPr>
          <w:rFonts w:cs="Calibri"/>
        </w:rPr>
        <w:t>Beschreibung: Neue Dialogplattform für Immobilienwirtschaft, Bauwesen und Stadtentwicklung – besonders mittelstandsorientiert.</w:t>
      </w:r>
    </w:p>
    <w:p w14:paraId="6E766DFA" w14:textId="77777777" w:rsidR="00850C24" w:rsidRPr="002B7BCC" w:rsidRDefault="00850C24" w:rsidP="00850C24">
      <w:pPr>
        <w:numPr>
          <w:ilvl w:val="0"/>
          <w:numId w:val="119"/>
        </w:numPr>
        <w:spacing w:after="120" w:line="240" w:lineRule="auto"/>
        <w:rPr>
          <w:rFonts w:cs="Calibri"/>
        </w:rPr>
      </w:pPr>
      <w:r w:rsidRPr="002B7BCC">
        <w:rPr>
          <w:rFonts w:cs="Calibri"/>
        </w:rPr>
        <w:t xml:space="preserve">Quelle: </w:t>
      </w:r>
      <w:hyperlink r:id="rId289" w:history="1">
        <w:r w:rsidRPr="002B7BCC">
          <w:rPr>
            <w:rStyle w:val="Hyperlink"/>
            <w:rFonts w:cs="Calibri"/>
            <w:color w:val="auto"/>
          </w:rPr>
          <w:t>https://www.real-estate-arena.com/</w:t>
        </w:r>
      </w:hyperlink>
    </w:p>
    <w:p w14:paraId="5065F665" w14:textId="77777777" w:rsidR="00850C24" w:rsidRPr="002B7BCC" w:rsidRDefault="00850C24" w:rsidP="00850C24"/>
    <w:p w14:paraId="72AA7427" w14:textId="77777777" w:rsidR="00850C24" w:rsidRPr="007B2DF8" w:rsidRDefault="00850C24" w:rsidP="00850C24">
      <w:pPr>
        <w:pStyle w:val="berschrift2"/>
        <w:rPr>
          <w:b/>
          <w:bCs/>
          <w:color w:val="auto"/>
          <w:sz w:val="24"/>
          <w:szCs w:val="24"/>
          <w:lang w:val="en-GB"/>
        </w:rPr>
      </w:pPr>
      <w:bookmarkStart w:id="37" w:name="_Toc1888136370"/>
      <w:r w:rsidRPr="007B2DF8">
        <w:rPr>
          <w:b/>
          <w:bCs/>
          <w:color w:val="auto"/>
          <w:sz w:val="24"/>
          <w:szCs w:val="24"/>
          <w:lang w:val="en-GB"/>
        </w:rPr>
        <w:t>Events (International):</w:t>
      </w:r>
      <w:bookmarkEnd w:id="37"/>
    </w:p>
    <w:p w14:paraId="1036F8DA" w14:textId="77777777" w:rsidR="00850C24" w:rsidRPr="007B2DF8" w:rsidRDefault="00850C24" w:rsidP="00850C24">
      <w:pPr>
        <w:spacing w:after="120"/>
        <w:rPr>
          <w:rFonts w:cs="Calibri"/>
          <w:lang w:val="en-GB"/>
        </w:rPr>
      </w:pPr>
      <w:r w:rsidRPr="007B2DF8">
        <w:rPr>
          <w:rFonts w:cs="Calibri"/>
          <w:lang w:val="en-GB"/>
        </w:rPr>
        <w:t>4. IFMA World Workplace Europe 2025</w:t>
      </w:r>
    </w:p>
    <w:p w14:paraId="27F58043" w14:textId="77777777" w:rsidR="00850C24" w:rsidRPr="002B7BCC" w:rsidRDefault="00850C24" w:rsidP="00850C24">
      <w:pPr>
        <w:numPr>
          <w:ilvl w:val="0"/>
          <w:numId w:val="33"/>
        </w:numPr>
        <w:spacing w:after="120" w:line="240" w:lineRule="auto"/>
        <w:rPr>
          <w:rFonts w:cs="Calibri"/>
        </w:rPr>
      </w:pPr>
      <w:r w:rsidRPr="002B7BCC">
        <w:rPr>
          <w:rFonts w:cs="Calibri"/>
        </w:rPr>
        <w:t>Datum: 12.–13. März 2025</w:t>
      </w:r>
    </w:p>
    <w:p w14:paraId="1046659B" w14:textId="77777777" w:rsidR="00850C24" w:rsidRPr="002B7BCC" w:rsidRDefault="00850C24" w:rsidP="00850C24">
      <w:pPr>
        <w:numPr>
          <w:ilvl w:val="0"/>
          <w:numId w:val="33"/>
        </w:numPr>
        <w:spacing w:after="120" w:line="240" w:lineRule="auto"/>
        <w:rPr>
          <w:rFonts w:cs="Calibri"/>
        </w:rPr>
      </w:pPr>
      <w:r w:rsidRPr="002B7BCC">
        <w:rPr>
          <w:rFonts w:cs="Calibri"/>
        </w:rPr>
        <w:t>Ort: Den Haag, Niederlande</w:t>
      </w:r>
    </w:p>
    <w:p w14:paraId="77B4A7EC" w14:textId="77777777" w:rsidR="00850C24" w:rsidRPr="002B7BCC" w:rsidRDefault="00850C24" w:rsidP="00850C24">
      <w:pPr>
        <w:numPr>
          <w:ilvl w:val="0"/>
          <w:numId w:val="33"/>
        </w:numPr>
        <w:spacing w:after="120" w:line="240" w:lineRule="auto"/>
        <w:rPr>
          <w:rFonts w:cs="Calibri"/>
        </w:rPr>
      </w:pPr>
      <w:r w:rsidRPr="002B7BCC">
        <w:rPr>
          <w:rFonts w:cs="Calibri"/>
        </w:rPr>
        <w:t>Beschreibung: Europäische Ausgabe der IFMA-Konferenz mit Fokus auf Workplace Management, Technologie und Best Practices im Facility Management.</w:t>
      </w:r>
    </w:p>
    <w:p w14:paraId="689B06E9" w14:textId="77777777" w:rsidR="00850C24" w:rsidRPr="002B7BCC" w:rsidRDefault="00850C24" w:rsidP="00850C24">
      <w:pPr>
        <w:numPr>
          <w:ilvl w:val="0"/>
          <w:numId w:val="33"/>
        </w:numPr>
        <w:spacing w:after="120" w:line="240" w:lineRule="auto"/>
        <w:rPr>
          <w:rFonts w:cs="Calibri"/>
        </w:rPr>
      </w:pPr>
      <w:r w:rsidRPr="002B7BCC">
        <w:rPr>
          <w:rFonts w:cs="Calibri"/>
        </w:rPr>
        <w:t>Zielgruppe: Facility Manager:innen, Immobilienprofis, Workplace-Strateg:innen</w:t>
      </w:r>
    </w:p>
    <w:p w14:paraId="1E65145A" w14:textId="77777777" w:rsidR="00850C24" w:rsidRPr="002B7BCC" w:rsidRDefault="00850C24" w:rsidP="00850C24">
      <w:pPr>
        <w:numPr>
          <w:ilvl w:val="0"/>
          <w:numId w:val="33"/>
        </w:numPr>
        <w:spacing w:after="120" w:line="240" w:lineRule="auto"/>
        <w:rPr>
          <w:rFonts w:cs="Calibri"/>
          <w:lang w:val="en-GB"/>
        </w:rPr>
      </w:pPr>
      <w:r w:rsidRPr="002B7BCC">
        <w:rPr>
          <w:rFonts w:cs="Calibri"/>
          <w:lang w:val="en-GB"/>
        </w:rPr>
        <w:t xml:space="preserve">Quelle: </w:t>
      </w:r>
      <w:hyperlink r:id="rId290" w:history="1">
        <w:r w:rsidRPr="002B7BCC">
          <w:rPr>
            <w:rStyle w:val="Hyperlink"/>
            <w:rFonts w:cs="Calibri"/>
            <w:color w:val="auto"/>
            <w:lang w:val="en-GB"/>
          </w:rPr>
          <w:t>IFMA – World Workplace Europe 2025</w:t>
        </w:r>
      </w:hyperlink>
    </w:p>
    <w:p w14:paraId="26CA9644" w14:textId="77777777" w:rsidR="00850C24" w:rsidRPr="002B7BCC" w:rsidRDefault="00850C24" w:rsidP="00850C24">
      <w:pPr>
        <w:spacing w:after="120"/>
        <w:rPr>
          <w:rFonts w:cs="Calibri"/>
          <w:lang w:val="en-GB"/>
        </w:rPr>
      </w:pPr>
    </w:p>
    <w:p w14:paraId="44F372D0" w14:textId="77777777" w:rsidR="00850C24" w:rsidRPr="002B7BCC" w:rsidRDefault="00850C24" w:rsidP="00850C24">
      <w:pPr>
        <w:spacing w:after="120"/>
        <w:rPr>
          <w:rFonts w:cs="Calibri"/>
        </w:rPr>
      </w:pPr>
      <w:r w:rsidRPr="002B7BCC">
        <w:rPr>
          <w:rFonts w:cs="Calibri"/>
        </w:rPr>
        <w:t>5. EuroFM Conference 2025</w:t>
      </w:r>
    </w:p>
    <w:p w14:paraId="4A8873AC" w14:textId="77777777" w:rsidR="00850C24" w:rsidRPr="002B7BCC" w:rsidRDefault="00850C24" w:rsidP="00850C24">
      <w:pPr>
        <w:numPr>
          <w:ilvl w:val="0"/>
          <w:numId w:val="34"/>
        </w:numPr>
        <w:spacing w:after="120" w:line="240" w:lineRule="auto"/>
        <w:rPr>
          <w:rFonts w:cs="Calibri"/>
        </w:rPr>
      </w:pPr>
      <w:r w:rsidRPr="002B7BCC">
        <w:rPr>
          <w:rFonts w:cs="Calibri"/>
        </w:rPr>
        <w:t>Datum: 1.–3. Dezember 2025</w:t>
      </w:r>
    </w:p>
    <w:p w14:paraId="6FCA6CB7" w14:textId="77777777" w:rsidR="00850C24" w:rsidRPr="002B7BCC" w:rsidRDefault="00850C24" w:rsidP="00850C24">
      <w:pPr>
        <w:numPr>
          <w:ilvl w:val="0"/>
          <w:numId w:val="34"/>
        </w:numPr>
        <w:spacing w:after="120" w:line="240" w:lineRule="auto"/>
        <w:rPr>
          <w:rFonts w:cs="Calibri"/>
        </w:rPr>
      </w:pPr>
      <w:r w:rsidRPr="002B7BCC">
        <w:rPr>
          <w:rFonts w:cs="Calibri"/>
        </w:rPr>
        <w:t>Ort: Trondheim, Norwegen</w:t>
      </w:r>
    </w:p>
    <w:p w14:paraId="43B9A383" w14:textId="77777777" w:rsidR="00850C24" w:rsidRPr="002B7BCC" w:rsidRDefault="00850C24" w:rsidP="00850C24">
      <w:pPr>
        <w:numPr>
          <w:ilvl w:val="0"/>
          <w:numId w:val="34"/>
        </w:numPr>
        <w:spacing w:after="120" w:line="240" w:lineRule="auto"/>
        <w:rPr>
          <w:rFonts w:cs="Calibri"/>
        </w:rPr>
      </w:pPr>
      <w:r w:rsidRPr="002B7BCC">
        <w:rPr>
          <w:rFonts w:cs="Calibri"/>
        </w:rPr>
        <w:t>Beschreibung: Konferenz mit Fokus auf soziale Nachhaltigkeit, Kreislaufwirtschaft, urbane FM-Lösungen und ethische Aspekte der KI im Facility Management.</w:t>
      </w:r>
    </w:p>
    <w:p w14:paraId="43C2BC52" w14:textId="77777777" w:rsidR="00850C24" w:rsidRPr="002B7BCC" w:rsidRDefault="00850C24" w:rsidP="00850C24">
      <w:pPr>
        <w:numPr>
          <w:ilvl w:val="0"/>
          <w:numId w:val="34"/>
        </w:numPr>
        <w:spacing w:after="120" w:line="240" w:lineRule="auto"/>
        <w:rPr>
          <w:rFonts w:cs="Calibri"/>
        </w:rPr>
      </w:pPr>
      <w:r w:rsidRPr="002B7BCC">
        <w:rPr>
          <w:rFonts w:cs="Calibri"/>
        </w:rPr>
        <w:t>Zielgruppe: Facility Manager:innen, Forscher:innen, Studierende, Bildungsinstitutionen</w:t>
      </w:r>
    </w:p>
    <w:p w14:paraId="20BF6690" w14:textId="77777777" w:rsidR="00850C24" w:rsidRPr="002B7BCC" w:rsidRDefault="00850C24" w:rsidP="00850C24">
      <w:pPr>
        <w:numPr>
          <w:ilvl w:val="0"/>
          <w:numId w:val="34"/>
        </w:numPr>
        <w:spacing w:after="120" w:line="240" w:lineRule="auto"/>
        <w:rPr>
          <w:rFonts w:cs="Calibri"/>
        </w:rPr>
      </w:pPr>
      <w:r w:rsidRPr="002B7BCC">
        <w:rPr>
          <w:rFonts w:cs="Calibri"/>
        </w:rPr>
        <w:lastRenderedPageBreak/>
        <w:t xml:space="preserve">Quelle: </w:t>
      </w:r>
      <w:hyperlink r:id="rId291" w:history="1">
        <w:r w:rsidRPr="002B7BCC">
          <w:rPr>
            <w:rStyle w:val="Hyperlink"/>
            <w:rFonts w:cs="Calibri"/>
            <w:color w:val="auto"/>
          </w:rPr>
          <w:t>EuroFM – EuroFM Conference 2025</w:t>
        </w:r>
      </w:hyperlink>
    </w:p>
    <w:p w14:paraId="69CE74CE" w14:textId="77777777" w:rsidR="00850C24" w:rsidRPr="002B7BCC" w:rsidRDefault="00850C24" w:rsidP="00850C24"/>
    <w:p w14:paraId="30640284" w14:textId="77777777" w:rsidR="00850C24" w:rsidRPr="002B7BCC" w:rsidRDefault="00850C24" w:rsidP="00850C24">
      <w:pPr>
        <w:spacing w:after="120"/>
        <w:rPr>
          <w:rFonts w:cs="Calibri"/>
        </w:rPr>
      </w:pPr>
      <w:r w:rsidRPr="002B7BCC">
        <w:rPr>
          <w:rFonts w:cs="Calibri"/>
        </w:rPr>
        <w:t>5. MIPIM 2025</w:t>
      </w:r>
    </w:p>
    <w:p w14:paraId="07C14937" w14:textId="77777777" w:rsidR="00850C24" w:rsidRPr="002B7BCC" w:rsidRDefault="00850C24" w:rsidP="00850C24">
      <w:pPr>
        <w:numPr>
          <w:ilvl w:val="0"/>
          <w:numId w:val="115"/>
        </w:numPr>
        <w:spacing w:after="120" w:line="240" w:lineRule="auto"/>
        <w:rPr>
          <w:rFonts w:cs="Calibri"/>
        </w:rPr>
      </w:pPr>
      <w:r w:rsidRPr="002B7BCC">
        <w:rPr>
          <w:rFonts w:cs="Calibri"/>
        </w:rPr>
        <w:t>Datum: 11.–14. März 2025</w:t>
      </w:r>
    </w:p>
    <w:p w14:paraId="1D226C7E" w14:textId="77777777" w:rsidR="00850C24" w:rsidRPr="002B7BCC" w:rsidRDefault="00850C24" w:rsidP="00850C24">
      <w:pPr>
        <w:numPr>
          <w:ilvl w:val="0"/>
          <w:numId w:val="115"/>
        </w:numPr>
        <w:spacing w:after="120" w:line="240" w:lineRule="auto"/>
        <w:rPr>
          <w:rFonts w:cs="Calibri"/>
        </w:rPr>
      </w:pPr>
      <w:r w:rsidRPr="002B7BCC">
        <w:rPr>
          <w:rFonts w:cs="Calibri"/>
        </w:rPr>
        <w:t>Ort: Palais des Festivals, Cannes (Frankreich)</w:t>
      </w:r>
    </w:p>
    <w:p w14:paraId="4CA8E960" w14:textId="77777777" w:rsidR="00850C24" w:rsidRPr="002B7BCC" w:rsidRDefault="00850C24" w:rsidP="00850C24">
      <w:pPr>
        <w:numPr>
          <w:ilvl w:val="0"/>
          <w:numId w:val="115"/>
        </w:numPr>
        <w:spacing w:after="120" w:line="240" w:lineRule="auto"/>
        <w:rPr>
          <w:rFonts w:cs="Calibri"/>
        </w:rPr>
      </w:pPr>
      <w:r w:rsidRPr="002B7BCC">
        <w:rPr>
          <w:rFonts w:cs="Calibri"/>
        </w:rPr>
        <w:t>Beschreibung: Weltweit führende Immobilienmesse mit globaler Reichweite.</w:t>
      </w:r>
    </w:p>
    <w:p w14:paraId="070DEC48" w14:textId="77777777" w:rsidR="00850C24" w:rsidRPr="002B7BCC" w:rsidRDefault="00850C24" w:rsidP="00850C24">
      <w:pPr>
        <w:numPr>
          <w:ilvl w:val="0"/>
          <w:numId w:val="115"/>
        </w:numPr>
        <w:spacing w:after="120" w:line="240" w:lineRule="auto"/>
        <w:rPr>
          <w:rFonts w:cs="Calibri"/>
        </w:rPr>
      </w:pPr>
      <w:r w:rsidRPr="002B7BCC">
        <w:rPr>
          <w:rFonts w:cs="Calibri"/>
        </w:rPr>
        <w:t xml:space="preserve">Quelle: </w:t>
      </w:r>
      <w:hyperlink r:id="rId292" w:history="1">
        <w:r w:rsidRPr="002B7BCC">
          <w:rPr>
            <w:rStyle w:val="Hyperlink"/>
            <w:rFonts w:cs="Calibri"/>
            <w:color w:val="auto"/>
          </w:rPr>
          <w:t>https://www.colliers.de/unternehmen/messen-events/</w:t>
        </w:r>
      </w:hyperlink>
    </w:p>
    <w:p w14:paraId="3C2E48EB" w14:textId="77777777" w:rsidR="00850C24" w:rsidRPr="002B7BCC" w:rsidRDefault="00850C24" w:rsidP="00850C24">
      <w:pPr>
        <w:spacing w:after="120"/>
        <w:rPr>
          <w:rFonts w:cs="Calibri"/>
        </w:rPr>
      </w:pPr>
    </w:p>
    <w:p w14:paraId="56B03324" w14:textId="77777777" w:rsidR="00850C24" w:rsidRPr="002B7BCC" w:rsidRDefault="00850C24" w:rsidP="00850C24">
      <w:pPr>
        <w:spacing w:after="120"/>
        <w:rPr>
          <w:rFonts w:cs="Calibri"/>
        </w:rPr>
      </w:pPr>
      <w:r w:rsidRPr="002B7BCC">
        <w:rPr>
          <w:rFonts w:cs="Calibri"/>
        </w:rPr>
        <w:t>6. World Workplace Europe 2025</w:t>
      </w:r>
    </w:p>
    <w:p w14:paraId="40A6C8C4" w14:textId="77777777" w:rsidR="00850C24" w:rsidRPr="002B7BCC" w:rsidRDefault="00850C24" w:rsidP="00850C24">
      <w:pPr>
        <w:numPr>
          <w:ilvl w:val="0"/>
          <w:numId w:val="116"/>
        </w:numPr>
        <w:spacing w:after="120" w:line="240" w:lineRule="auto"/>
        <w:rPr>
          <w:rFonts w:cs="Calibri"/>
        </w:rPr>
      </w:pPr>
      <w:r w:rsidRPr="002B7BCC">
        <w:rPr>
          <w:rFonts w:cs="Calibri"/>
        </w:rPr>
        <w:t>Datum: 12.–13. März 2025</w:t>
      </w:r>
    </w:p>
    <w:p w14:paraId="5970D521" w14:textId="77777777" w:rsidR="00850C24" w:rsidRPr="002B7BCC" w:rsidRDefault="00850C24" w:rsidP="00850C24">
      <w:pPr>
        <w:numPr>
          <w:ilvl w:val="0"/>
          <w:numId w:val="116"/>
        </w:numPr>
        <w:spacing w:after="120" w:line="240" w:lineRule="auto"/>
        <w:rPr>
          <w:rFonts w:cs="Calibri"/>
        </w:rPr>
      </w:pPr>
      <w:r w:rsidRPr="002B7BCC">
        <w:rPr>
          <w:rFonts w:cs="Calibri"/>
        </w:rPr>
        <w:t>Ort: Den Haag, Niederlande</w:t>
      </w:r>
    </w:p>
    <w:p w14:paraId="58AD293B" w14:textId="77777777" w:rsidR="00850C24" w:rsidRPr="002B7BCC" w:rsidRDefault="00850C24" w:rsidP="00850C24">
      <w:pPr>
        <w:numPr>
          <w:ilvl w:val="0"/>
          <w:numId w:val="116"/>
        </w:numPr>
        <w:spacing w:after="120" w:line="240" w:lineRule="auto"/>
        <w:rPr>
          <w:rFonts w:cs="Calibri"/>
        </w:rPr>
      </w:pPr>
      <w:r w:rsidRPr="002B7BCC">
        <w:rPr>
          <w:rFonts w:cs="Calibri"/>
        </w:rPr>
        <w:t>Beschreibung: Größte europäische Konferenz für Facility &amp; Real Estate Management.</w:t>
      </w:r>
    </w:p>
    <w:p w14:paraId="061398E6" w14:textId="77777777" w:rsidR="00850C24" w:rsidRPr="002B7BCC" w:rsidRDefault="00850C24" w:rsidP="00850C24">
      <w:pPr>
        <w:numPr>
          <w:ilvl w:val="0"/>
          <w:numId w:val="116"/>
        </w:numPr>
        <w:spacing w:after="120" w:line="240" w:lineRule="auto"/>
        <w:rPr>
          <w:rFonts w:cs="Calibri"/>
        </w:rPr>
      </w:pPr>
      <w:r w:rsidRPr="002B7BCC">
        <w:rPr>
          <w:rFonts w:cs="Calibri"/>
        </w:rPr>
        <w:t xml:space="preserve">Quelle: </w:t>
      </w:r>
      <w:hyperlink r:id="rId293" w:history="1">
        <w:r w:rsidRPr="002B7BCC">
          <w:rPr>
            <w:rStyle w:val="Hyperlink"/>
            <w:rFonts w:cs="Calibri"/>
            <w:color w:val="auto"/>
          </w:rPr>
          <w:t>https://engage.ifma.org/events/event-description?CalendarEventKey=64066c3f-c97d-4c41-a839-0193c17c5b1d&amp;CommunityKey=d8bb96d9-817e-4e9e-bd09-374ca5fad2a1&amp;Home=%2Fhome</w:t>
        </w:r>
      </w:hyperlink>
    </w:p>
    <w:p w14:paraId="38DD6893" w14:textId="77777777" w:rsidR="00850C24" w:rsidRPr="002B7BCC" w:rsidRDefault="00850C24" w:rsidP="00850C24"/>
    <w:p w14:paraId="2101B203" w14:textId="77777777" w:rsidR="00850C24" w:rsidRPr="002B7BCC" w:rsidRDefault="00850C24" w:rsidP="00850C24">
      <w:pPr>
        <w:pStyle w:val="berschrift2"/>
        <w:rPr>
          <w:b/>
          <w:bCs/>
          <w:color w:val="auto"/>
          <w:sz w:val="24"/>
          <w:szCs w:val="24"/>
        </w:rPr>
      </w:pPr>
      <w:bookmarkStart w:id="38" w:name="_Toc1253681265"/>
      <w:r w:rsidRPr="002B7BCC">
        <w:rPr>
          <w:b/>
          <w:bCs/>
          <w:color w:val="auto"/>
          <w:sz w:val="24"/>
          <w:szCs w:val="24"/>
        </w:rPr>
        <w:t>Welche Zielgruppen und Entscheider nehmen dort teil?</w:t>
      </w:r>
      <w:bookmarkEnd w:id="38"/>
    </w:p>
    <w:p w14:paraId="5916D210" w14:textId="77777777" w:rsidR="00850C24" w:rsidRPr="002B7BCC" w:rsidRDefault="00850C24" w:rsidP="00850C24">
      <w:pPr>
        <w:rPr>
          <w:rFonts w:asciiTheme="majorHAnsi" w:hAnsiTheme="majorHAnsi"/>
          <w:b/>
          <w:bCs/>
          <w:sz w:val="24"/>
          <w:szCs w:val="24"/>
        </w:rPr>
      </w:pPr>
      <w:r>
        <w:rPr>
          <w:rFonts w:asciiTheme="majorHAnsi" w:hAnsiTheme="majorHAnsi"/>
          <w:b/>
          <w:bCs/>
          <w:sz w:val="24"/>
          <w:szCs w:val="24"/>
        </w:rPr>
        <w:pict w14:anchorId="781AD04C">
          <v:rect id="_x0000_i1033" style="width:0;height:1.5pt" o:hralign="center" o:hrstd="t" o:hr="t" fillcolor="#a0a0a0" stroked="f"/>
        </w:pict>
      </w:r>
    </w:p>
    <w:p w14:paraId="5B8599C2" w14:textId="77777777" w:rsidR="00850C24" w:rsidRPr="002B7BCC" w:rsidRDefault="00850C24" w:rsidP="00850C24">
      <w:pPr>
        <w:pStyle w:val="berschrift1"/>
        <w:rPr>
          <w:b/>
          <w:bCs/>
          <w:color w:val="auto"/>
          <w:sz w:val="24"/>
          <w:szCs w:val="24"/>
        </w:rPr>
      </w:pPr>
      <w:bookmarkStart w:id="39" w:name="_Toc751723701"/>
      <w:r w:rsidRPr="002B7BCC">
        <w:rPr>
          <w:b/>
          <w:bCs/>
          <w:color w:val="auto"/>
          <w:sz w:val="24"/>
          <w:szCs w:val="24"/>
        </w:rPr>
        <w:t>10. Branchenverbände</w:t>
      </w:r>
      <w:bookmarkEnd w:id="39"/>
    </w:p>
    <w:p w14:paraId="2F68A189" w14:textId="77777777" w:rsidR="00850C24" w:rsidRPr="002B7BCC" w:rsidRDefault="00850C24" w:rsidP="00850C24">
      <w:pPr>
        <w:pStyle w:val="berschrift2"/>
        <w:rPr>
          <w:b/>
          <w:bCs/>
          <w:color w:val="auto"/>
          <w:sz w:val="24"/>
          <w:szCs w:val="24"/>
        </w:rPr>
      </w:pPr>
      <w:bookmarkStart w:id="40" w:name="_Toc558626938"/>
      <w:r w:rsidRPr="002B7BCC">
        <w:rPr>
          <w:b/>
          <w:bCs/>
          <w:color w:val="auto"/>
          <w:sz w:val="24"/>
          <w:szCs w:val="24"/>
        </w:rPr>
        <w:t>Verbände:</w:t>
      </w:r>
      <w:bookmarkEnd w:id="40"/>
    </w:p>
    <w:p w14:paraId="5C09DA7C" w14:textId="77777777" w:rsidR="00850C24" w:rsidRPr="002B7BCC" w:rsidRDefault="00850C24" w:rsidP="00850C24">
      <w:pPr>
        <w:rPr>
          <w:rFonts w:asciiTheme="majorHAnsi" w:hAnsiTheme="majorHAnsi"/>
          <w:b/>
          <w:bCs/>
          <w:sz w:val="24"/>
          <w:szCs w:val="24"/>
        </w:rPr>
      </w:pPr>
    </w:p>
    <w:p w14:paraId="010FBF76" w14:textId="77777777" w:rsidR="00850C24" w:rsidRPr="002B7BCC" w:rsidRDefault="00850C24" w:rsidP="00850C24">
      <w:pPr>
        <w:spacing w:after="120"/>
        <w:rPr>
          <w:rFonts w:cs="Calibri"/>
        </w:rPr>
      </w:pPr>
      <w:r w:rsidRPr="002B7BCC">
        <w:rPr>
          <w:rFonts w:cs="Calibri"/>
        </w:rPr>
        <w:t>1. GEFMA – Deutscher Verband für Facility Management e.V.</w:t>
      </w:r>
    </w:p>
    <w:p w14:paraId="5430C15F" w14:textId="77777777" w:rsidR="00850C24" w:rsidRPr="002B7BCC" w:rsidRDefault="00850C24" w:rsidP="00850C24">
      <w:pPr>
        <w:numPr>
          <w:ilvl w:val="0"/>
          <w:numId w:val="23"/>
        </w:numPr>
        <w:spacing w:after="120" w:line="240" w:lineRule="auto"/>
        <w:rPr>
          <w:rFonts w:cs="Calibri"/>
        </w:rPr>
      </w:pPr>
      <w:r w:rsidRPr="002B7BCC">
        <w:rPr>
          <w:rFonts w:cs="Calibri"/>
        </w:rPr>
        <w:t>Beschreibung: Größter deutscher Branchenverband für Facility Management. Entwickelt Richtlinien (z.</w:t>
      </w:r>
      <w:r w:rsidRPr="002B7BCC">
        <w:rPr>
          <w:rFonts w:ascii="Arial" w:hAnsi="Arial" w:cs="Arial"/>
        </w:rPr>
        <w:t> </w:t>
      </w:r>
      <w:r w:rsidRPr="002B7BCC">
        <w:rPr>
          <w:rFonts w:cs="Calibri"/>
        </w:rPr>
        <w:t>B. GEFMA 100, 160), zertifiziert CAFM-Software und Bildungstr</w:t>
      </w:r>
      <w:r w:rsidRPr="002B7BCC">
        <w:rPr>
          <w:rFonts w:ascii="Aptos" w:hAnsi="Aptos" w:cs="Aptos"/>
        </w:rPr>
        <w:t>ä</w:t>
      </w:r>
      <w:r w:rsidRPr="002B7BCC">
        <w:rPr>
          <w:rFonts w:cs="Calibri"/>
        </w:rPr>
        <w:t>ger, engagiert sich in Normungsarbeit und Nachhaltigkeit.</w:t>
      </w:r>
      <w:r w:rsidRPr="002B7BCC">
        <w:rPr>
          <w:rFonts w:cs="Calibri"/>
        </w:rPr>
        <w:br/>
        <w:t xml:space="preserve">Quelle: </w:t>
      </w:r>
      <w:hyperlink r:id="rId294" w:history="1">
        <w:r w:rsidRPr="002B7BCC">
          <w:rPr>
            <w:rStyle w:val="Hyperlink"/>
            <w:rFonts w:cs="Calibri"/>
            <w:color w:val="auto"/>
          </w:rPr>
          <w:t>GEFMA</w:t>
        </w:r>
      </w:hyperlink>
    </w:p>
    <w:p w14:paraId="6D77397E" w14:textId="77777777" w:rsidR="00850C24" w:rsidRPr="002B7BCC" w:rsidRDefault="00850C24" w:rsidP="00850C24">
      <w:pPr>
        <w:numPr>
          <w:ilvl w:val="0"/>
          <w:numId w:val="23"/>
        </w:numPr>
        <w:spacing w:after="120" w:line="240" w:lineRule="auto"/>
        <w:rPr>
          <w:rFonts w:cs="Calibri"/>
        </w:rPr>
      </w:pPr>
      <w:r w:rsidRPr="002B7BCC">
        <w:rPr>
          <w:rFonts w:cs="Calibri"/>
        </w:rPr>
        <w:t>Sitz: Bonn</w:t>
      </w:r>
      <w:r w:rsidRPr="002B7BCC">
        <w:rPr>
          <w:rFonts w:cs="Calibri"/>
        </w:rPr>
        <w:br/>
        <w:t xml:space="preserve">Quelle: </w:t>
      </w:r>
      <w:hyperlink r:id="rId295" w:history="1">
        <w:r w:rsidRPr="002B7BCC">
          <w:rPr>
            <w:rStyle w:val="Hyperlink"/>
            <w:rFonts w:cs="Calibri"/>
            <w:color w:val="auto"/>
          </w:rPr>
          <w:t>GEFMA</w:t>
        </w:r>
      </w:hyperlink>
    </w:p>
    <w:p w14:paraId="11E5963B" w14:textId="77777777" w:rsidR="00850C24" w:rsidRPr="002B7BCC" w:rsidRDefault="00850C24" w:rsidP="00850C24">
      <w:pPr>
        <w:numPr>
          <w:ilvl w:val="0"/>
          <w:numId w:val="23"/>
        </w:numPr>
        <w:spacing w:after="120" w:line="240" w:lineRule="auto"/>
        <w:rPr>
          <w:rFonts w:cs="Calibri"/>
        </w:rPr>
      </w:pPr>
      <w:r w:rsidRPr="002B7BCC">
        <w:rPr>
          <w:rFonts w:cs="Calibri"/>
        </w:rPr>
        <w:t>Mitglieder: Rund 1.000 Mitglieder aus Deutschland, Österreich, der Schweiz und weiteren EU-Ländern</w:t>
      </w:r>
      <w:r w:rsidRPr="002B7BCC">
        <w:rPr>
          <w:rFonts w:cs="Calibri"/>
        </w:rPr>
        <w:br/>
        <w:t xml:space="preserve">Quelle: </w:t>
      </w:r>
      <w:hyperlink r:id="rId296" w:history="1">
        <w:r w:rsidRPr="002B7BCC">
          <w:rPr>
            <w:rStyle w:val="Hyperlink"/>
            <w:rFonts w:cs="Calibri"/>
            <w:color w:val="auto"/>
          </w:rPr>
          <w:t>GEFMA</w:t>
        </w:r>
      </w:hyperlink>
    </w:p>
    <w:p w14:paraId="2FC107DD" w14:textId="77777777" w:rsidR="00850C24" w:rsidRPr="002B7BCC" w:rsidRDefault="00850C24" w:rsidP="00850C24">
      <w:pPr>
        <w:spacing w:after="120"/>
        <w:rPr>
          <w:rFonts w:cs="Calibri"/>
        </w:rPr>
      </w:pPr>
    </w:p>
    <w:p w14:paraId="1B576621" w14:textId="77777777" w:rsidR="00850C24" w:rsidRPr="002B7BCC" w:rsidRDefault="00850C24" w:rsidP="00850C24">
      <w:pPr>
        <w:spacing w:after="120"/>
        <w:rPr>
          <w:rFonts w:cs="Calibri"/>
        </w:rPr>
      </w:pPr>
      <w:r w:rsidRPr="002B7BCC">
        <w:rPr>
          <w:rFonts w:cs="Calibri"/>
        </w:rPr>
        <w:t>2. RealFM e.V. – Berufsverband für Real Estate und Facility Manager</w:t>
      </w:r>
    </w:p>
    <w:p w14:paraId="02F5C65A" w14:textId="77777777" w:rsidR="00850C24" w:rsidRPr="002B7BCC" w:rsidRDefault="00850C24" w:rsidP="00850C24">
      <w:pPr>
        <w:numPr>
          <w:ilvl w:val="0"/>
          <w:numId w:val="24"/>
        </w:numPr>
        <w:spacing w:after="120" w:line="240" w:lineRule="auto"/>
        <w:rPr>
          <w:rFonts w:cs="Calibri"/>
        </w:rPr>
      </w:pPr>
      <w:r w:rsidRPr="002B7BCC">
        <w:rPr>
          <w:rFonts w:cs="Calibri"/>
        </w:rPr>
        <w:t>Beschreibung: Berufsverband mit Fokus auf die Verbindung von Real Estate und Facility Management. Bietet Arbeitskreise, Weiterbildungen und europäische Netzwerke.</w:t>
      </w:r>
      <w:r w:rsidRPr="002B7BCC">
        <w:rPr>
          <w:rFonts w:cs="Calibri"/>
        </w:rPr>
        <w:br/>
        <w:t xml:space="preserve">Quelle: </w:t>
      </w:r>
      <w:hyperlink r:id="rId297" w:history="1">
        <w:r w:rsidRPr="002B7BCC">
          <w:rPr>
            <w:rStyle w:val="Hyperlink"/>
            <w:rFonts w:cs="Calibri"/>
            <w:color w:val="auto"/>
          </w:rPr>
          <w:t>RealFM</w:t>
        </w:r>
      </w:hyperlink>
    </w:p>
    <w:p w14:paraId="29C70D50" w14:textId="77777777" w:rsidR="00850C24" w:rsidRPr="002B7BCC" w:rsidRDefault="00850C24" w:rsidP="00850C24">
      <w:pPr>
        <w:numPr>
          <w:ilvl w:val="0"/>
          <w:numId w:val="24"/>
        </w:numPr>
        <w:spacing w:after="120" w:line="240" w:lineRule="auto"/>
        <w:rPr>
          <w:rFonts w:cs="Calibri"/>
        </w:rPr>
      </w:pPr>
      <w:r w:rsidRPr="002B7BCC">
        <w:rPr>
          <w:rFonts w:cs="Calibri"/>
        </w:rPr>
        <w:lastRenderedPageBreak/>
        <w:t>Sitz: Berlin</w:t>
      </w:r>
      <w:r w:rsidRPr="002B7BCC">
        <w:rPr>
          <w:rFonts w:cs="Calibri"/>
        </w:rPr>
        <w:br/>
        <w:t xml:space="preserve">Quelle: </w:t>
      </w:r>
      <w:hyperlink r:id="rId298" w:history="1">
        <w:r w:rsidRPr="002B7BCC">
          <w:rPr>
            <w:rStyle w:val="Hyperlink"/>
            <w:rFonts w:cs="Calibri"/>
            <w:color w:val="auto"/>
          </w:rPr>
          <w:t>RealFM</w:t>
        </w:r>
      </w:hyperlink>
    </w:p>
    <w:p w14:paraId="54568CC2" w14:textId="77777777" w:rsidR="00850C24" w:rsidRPr="002B7BCC" w:rsidRDefault="00850C24" w:rsidP="00850C24">
      <w:pPr>
        <w:numPr>
          <w:ilvl w:val="0"/>
          <w:numId w:val="24"/>
        </w:numPr>
        <w:spacing w:after="120" w:line="240" w:lineRule="auto"/>
        <w:rPr>
          <w:rFonts w:cs="Calibri"/>
        </w:rPr>
      </w:pPr>
      <w:r w:rsidRPr="002B7BCC">
        <w:rPr>
          <w:rFonts w:cs="Calibri"/>
        </w:rPr>
        <w:t>Mitglieder: Über 400 Mitglieder, davon 75</w:t>
      </w:r>
      <w:r w:rsidRPr="002B7BCC">
        <w:rPr>
          <w:rFonts w:ascii="Arial" w:hAnsi="Arial" w:cs="Arial"/>
        </w:rPr>
        <w:t> </w:t>
      </w:r>
      <w:r w:rsidRPr="002B7BCC">
        <w:rPr>
          <w:rFonts w:cs="Calibri"/>
        </w:rPr>
        <w:t>% Auftraggebervertreter</w:t>
      </w:r>
      <w:r w:rsidRPr="002B7BCC">
        <w:rPr>
          <w:rFonts w:cs="Calibri"/>
        </w:rPr>
        <w:br/>
        <w:t xml:space="preserve">Quelle: </w:t>
      </w:r>
      <w:hyperlink r:id="rId299" w:history="1">
        <w:r w:rsidRPr="002B7BCC">
          <w:rPr>
            <w:rStyle w:val="Hyperlink"/>
            <w:rFonts w:cs="Calibri"/>
            <w:color w:val="auto"/>
          </w:rPr>
          <w:t>RealFM</w:t>
        </w:r>
      </w:hyperlink>
    </w:p>
    <w:p w14:paraId="1762BF07" w14:textId="77777777" w:rsidR="00850C24" w:rsidRPr="002B7BCC" w:rsidRDefault="00850C24" w:rsidP="00850C24">
      <w:pPr>
        <w:spacing w:after="120"/>
        <w:rPr>
          <w:rFonts w:cs="Calibri"/>
        </w:rPr>
      </w:pPr>
    </w:p>
    <w:p w14:paraId="42472D22" w14:textId="77777777" w:rsidR="00850C24" w:rsidRPr="002B7BCC" w:rsidRDefault="00850C24" w:rsidP="00850C24">
      <w:pPr>
        <w:spacing w:after="120"/>
        <w:rPr>
          <w:rFonts w:cs="Calibri"/>
        </w:rPr>
      </w:pPr>
      <w:r w:rsidRPr="002B7BCC">
        <w:rPr>
          <w:rFonts w:cs="Calibri"/>
        </w:rPr>
        <w:t>3. VDI-Gesellschaft Bauen und Gebäudetechnik (VDI-GBG)</w:t>
      </w:r>
    </w:p>
    <w:p w14:paraId="3F9B5708" w14:textId="77777777" w:rsidR="00850C24" w:rsidRPr="002B7BCC" w:rsidRDefault="00850C24" w:rsidP="00850C24">
      <w:pPr>
        <w:numPr>
          <w:ilvl w:val="0"/>
          <w:numId w:val="25"/>
        </w:numPr>
        <w:spacing w:after="120" w:line="240" w:lineRule="auto"/>
        <w:rPr>
          <w:rFonts w:cs="Calibri"/>
        </w:rPr>
      </w:pPr>
      <w:r w:rsidRPr="002B7BCC">
        <w:rPr>
          <w:rFonts w:cs="Calibri"/>
        </w:rPr>
        <w:t>Beschreibung: Fachgesellschaft des Vereins Deutscher Ingenieure (VDI) für Architektur, Bauingenieurwesen, Technische Gebäudeausrüstung und Facility Management. Herausgeber von rund 200 VDI-Richtlinien.</w:t>
      </w:r>
      <w:r w:rsidRPr="002B7BCC">
        <w:rPr>
          <w:rFonts w:cs="Calibri"/>
        </w:rPr>
        <w:br/>
        <w:t xml:space="preserve">Quelle: </w:t>
      </w:r>
      <w:hyperlink r:id="rId300" w:history="1">
        <w:r w:rsidRPr="002B7BCC">
          <w:rPr>
            <w:rStyle w:val="Hyperlink"/>
            <w:rFonts w:cs="Calibri"/>
            <w:color w:val="auto"/>
          </w:rPr>
          <w:t>Wikipedia – VDI-Gesellschaft Bauen und Gebäudetechnik</w:t>
        </w:r>
      </w:hyperlink>
    </w:p>
    <w:p w14:paraId="4566940A" w14:textId="77777777" w:rsidR="00850C24" w:rsidRPr="002B7BCC" w:rsidRDefault="00850C24" w:rsidP="00850C24">
      <w:pPr>
        <w:numPr>
          <w:ilvl w:val="0"/>
          <w:numId w:val="25"/>
        </w:numPr>
        <w:spacing w:after="120" w:line="240" w:lineRule="auto"/>
        <w:rPr>
          <w:rFonts w:cs="Calibri"/>
        </w:rPr>
      </w:pPr>
      <w:r w:rsidRPr="002B7BCC">
        <w:rPr>
          <w:rFonts w:cs="Calibri"/>
        </w:rPr>
        <w:t>Sitz: Düsseldorf</w:t>
      </w:r>
      <w:r w:rsidRPr="002B7BCC">
        <w:rPr>
          <w:rFonts w:cs="Calibri"/>
        </w:rPr>
        <w:br/>
        <w:t xml:space="preserve">Quelle: </w:t>
      </w:r>
      <w:hyperlink r:id="rId301" w:history="1">
        <w:r w:rsidRPr="002B7BCC">
          <w:rPr>
            <w:rStyle w:val="Hyperlink"/>
            <w:rFonts w:cs="Calibri"/>
            <w:color w:val="auto"/>
          </w:rPr>
          <w:t>Wikipedia – VDI-Gesellschaft Bauen und Gebäudetechnik</w:t>
        </w:r>
      </w:hyperlink>
    </w:p>
    <w:p w14:paraId="0B4A1E13" w14:textId="77777777" w:rsidR="00850C24" w:rsidRPr="002B7BCC" w:rsidRDefault="00850C24" w:rsidP="00850C24">
      <w:pPr>
        <w:numPr>
          <w:ilvl w:val="0"/>
          <w:numId w:val="25"/>
        </w:numPr>
        <w:spacing w:after="120" w:line="240" w:lineRule="auto"/>
        <w:rPr>
          <w:rFonts w:cs="Calibri"/>
        </w:rPr>
      </w:pPr>
      <w:r w:rsidRPr="002B7BCC">
        <w:rPr>
          <w:rFonts w:cs="Calibri"/>
        </w:rPr>
        <w:t>Mitglieder: Ca. 17.000 Mitglieder innerhalb des VDI</w:t>
      </w:r>
      <w:r w:rsidRPr="002B7BCC">
        <w:rPr>
          <w:rFonts w:cs="Calibri"/>
        </w:rPr>
        <w:br/>
        <w:t xml:space="preserve">Quelle: </w:t>
      </w:r>
      <w:hyperlink r:id="rId302" w:history="1">
        <w:r w:rsidRPr="002B7BCC">
          <w:rPr>
            <w:rStyle w:val="Hyperlink"/>
            <w:rFonts w:cs="Calibri"/>
            <w:color w:val="auto"/>
          </w:rPr>
          <w:t>Wikipedia – VDI-Gesellschaft Bauen und Gebäudetechnik</w:t>
        </w:r>
      </w:hyperlink>
    </w:p>
    <w:p w14:paraId="35707B98" w14:textId="77777777" w:rsidR="00850C24" w:rsidRPr="002B7BCC" w:rsidRDefault="00850C24" w:rsidP="00850C24">
      <w:pPr>
        <w:spacing w:after="120"/>
        <w:rPr>
          <w:rFonts w:cs="Calibri"/>
        </w:rPr>
      </w:pPr>
    </w:p>
    <w:p w14:paraId="37425501" w14:textId="77777777" w:rsidR="00850C24" w:rsidRPr="002B7BCC" w:rsidRDefault="00850C24" w:rsidP="00850C24">
      <w:pPr>
        <w:spacing w:after="120"/>
        <w:rPr>
          <w:rFonts w:cs="Calibri"/>
        </w:rPr>
      </w:pPr>
      <w:r w:rsidRPr="002B7BCC">
        <w:rPr>
          <w:rFonts w:cs="Calibri"/>
        </w:rPr>
        <w:t>4. IFMA – International Facility Management Association</w:t>
      </w:r>
    </w:p>
    <w:p w14:paraId="06C3D897" w14:textId="77777777" w:rsidR="00850C24" w:rsidRPr="002B7BCC" w:rsidRDefault="00850C24" w:rsidP="00850C24">
      <w:pPr>
        <w:numPr>
          <w:ilvl w:val="0"/>
          <w:numId w:val="26"/>
        </w:numPr>
        <w:spacing w:after="120" w:line="240" w:lineRule="auto"/>
        <w:rPr>
          <w:rFonts w:cs="Calibri"/>
        </w:rPr>
      </w:pPr>
      <w:r w:rsidRPr="002B7BCC">
        <w:rPr>
          <w:rFonts w:cs="Calibri"/>
        </w:rPr>
        <w:t>Beschreibung: Weltweit größter FM-Verband mit Fokus auf Ausbildung, Zertifizierung und Forschung. Bietet internationale Standards und Best Practices.</w:t>
      </w:r>
      <w:r w:rsidRPr="002B7BCC">
        <w:rPr>
          <w:rFonts w:cs="Calibri"/>
        </w:rPr>
        <w:br/>
        <w:t xml:space="preserve">Quelle: </w:t>
      </w:r>
      <w:hyperlink r:id="rId303" w:history="1">
        <w:r w:rsidRPr="002B7BCC">
          <w:rPr>
            <w:rStyle w:val="Hyperlink"/>
            <w:rFonts w:cs="Calibri"/>
            <w:color w:val="auto"/>
          </w:rPr>
          <w:t>IFMA</w:t>
        </w:r>
      </w:hyperlink>
    </w:p>
    <w:p w14:paraId="2258C870" w14:textId="77777777" w:rsidR="00850C24" w:rsidRPr="002B7BCC" w:rsidRDefault="00850C24" w:rsidP="00850C24">
      <w:pPr>
        <w:numPr>
          <w:ilvl w:val="0"/>
          <w:numId w:val="26"/>
        </w:numPr>
        <w:spacing w:after="120" w:line="240" w:lineRule="auto"/>
        <w:rPr>
          <w:rFonts w:cs="Calibri"/>
        </w:rPr>
      </w:pPr>
      <w:r w:rsidRPr="002B7BCC">
        <w:rPr>
          <w:rFonts w:cs="Calibri"/>
        </w:rPr>
        <w:t>Sitz: Houston, USA</w:t>
      </w:r>
      <w:r w:rsidRPr="002B7BCC">
        <w:rPr>
          <w:rFonts w:cs="Calibri"/>
        </w:rPr>
        <w:br/>
        <w:t xml:space="preserve">Quelle: </w:t>
      </w:r>
      <w:hyperlink r:id="rId304" w:history="1">
        <w:r w:rsidRPr="002B7BCC">
          <w:rPr>
            <w:rStyle w:val="Hyperlink"/>
            <w:rFonts w:cs="Calibri"/>
            <w:color w:val="auto"/>
          </w:rPr>
          <w:t>IFMA</w:t>
        </w:r>
      </w:hyperlink>
    </w:p>
    <w:p w14:paraId="430E3147" w14:textId="77777777" w:rsidR="00850C24" w:rsidRPr="002B7BCC" w:rsidRDefault="00850C24" w:rsidP="00850C24">
      <w:pPr>
        <w:numPr>
          <w:ilvl w:val="0"/>
          <w:numId w:val="26"/>
        </w:numPr>
        <w:spacing w:after="120" w:line="240" w:lineRule="auto"/>
        <w:rPr>
          <w:rFonts w:cs="Calibri"/>
        </w:rPr>
      </w:pPr>
      <w:r w:rsidRPr="002B7BCC">
        <w:rPr>
          <w:rFonts w:cs="Calibri"/>
        </w:rPr>
        <w:t>Mitglieder: Mitglieder in über 100 Ländern</w:t>
      </w:r>
      <w:r w:rsidRPr="002B7BCC">
        <w:rPr>
          <w:rFonts w:cs="Calibri"/>
        </w:rPr>
        <w:br/>
        <w:t xml:space="preserve">Quelle: </w:t>
      </w:r>
      <w:hyperlink r:id="rId305" w:history="1">
        <w:r w:rsidRPr="002B7BCC">
          <w:rPr>
            <w:rStyle w:val="Hyperlink"/>
            <w:rFonts w:cs="Calibri"/>
            <w:color w:val="auto"/>
          </w:rPr>
          <w:t>IFMA</w:t>
        </w:r>
      </w:hyperlink>
    </w:p>
    <w:p w14:paraId="12853A4D" w14:textId="77777777" w:rsidR="00850C24" w:rsidRPr="002B7BCC" w:rsidRDefault="00850C24" w:rsidP="00850C24">
      <w:pPr>
        <w:spacing w:after="120"/>
        <w:rPr>
          <w:rFonts w:cs="Calibri"/>
        </w:rPr>
      </w:pPr>
    </w:p>
    <w:p w14:paraId="1C1A56B8" w14:textId="77777777" w:rsidR="00850C24" w:rsidRPr="002B7BCC" w:rsidRDefault="00850C24" w:rsidP="00850C24">
      <w:pPr>
        <w:spacing w:after="120"/>
        <w:rPr>
          <w:rFonts w:cs="Calibri"/>
        </w:rPr>
      </w:pPr>
      <w:r w:rsidRPr="002B7BCC">
        <w:rPr>
          <w:rFonts w:cs="Calibri"/>
        </w:rPr>
        <w:t>5. EuroFM – European Facility Management Network</w:t>
      </w:r>
    </w:p>
    <w:p w14:paraId="397D93E8" w14:textId="77777777" w:rsidR="00850C24" w:rsidRPr="002B7BCC" w:rsidRDefault="00850C24" w:rsidP="00850C24">
      <w:pPr>
        <w:numPr>
          <w:ilvl w:val="0"/>
          <w:numId w:val="27"/>
        </w:numPr>
        <w:spacing w:after="120" w:line="240" w:lineRule="auto"/>
        <w:rPr>
          <w:rFonts w:cs="Calibri"/>
        </w:rPr>
      </w:pPr>
      <w:r w:rsidRPr="002B7BCC">
        <w:rPr>
          <w:rFonts w:cs="Calibri"/>
        </w:rPr>
        <w:t>Beschreibung: Europäisches Netzwerk zur Förderung von FM-Forschung, Bildung und Praxis.</w:t>
      </w:r>
      <w:r w:rsidRPr="002B7BCC">
        <w:rPr>
          <w:rFonts w:cs="Calibri"/>
        </w:rPr>
        <w:br/>
        <w:t xml:space="preserve">Quelle: </w:t>
      </w:r>
      <w:hyperlink r:id="rId306" w:history="1">
        <w:r w:rsidRPr="002B7BCC">
          <w:rPr>
            <w:rStyle w:val="Hyperlink"/>
            <w:rFonts w:cs="Calibri"/>
            <w:color w:val="auto"/>
          </w:rPr>
          <w:t>EuroFM</w:t>
        </w:r>
      </w:hyperlink>
    </w:p>
    <w:p w14:paraId="219FF490" w14:textId="77777777" w:rsidR="00850C24" w:rsidRPr="002B7BCC" w:rsidRDefault="00850C24" w:rsidP="00850C24">
      <w:pPr>
        <w:numPr>
          <w:ilvl w:val="0"/>
          <w:numId w:val="27"/>
        </w:numPr>
        <w:spacing w:after="120" w:line="240" w:lineRule="auto"/>
        <w:rPr>
          <w:rFonts w:cs="Calibri"/>
        </w:rPr>
      </w:pPr>
      <w:r w:rsidRPr="002B7BCC">
        <w:rPr>
          <w:rFonts w:cs="Calibri"/>
        </w:rPr>
        <w:t>Sitz: Niederlande</w:t>
      </w:r>
      <w:r w:rsidRPr="002B7BCC">
        <w:rPr>
          <w:rFonts w:cs="Calibri"/>
        </w:rPr>
        <w:br/>
        <w:t xml:space="preserve">Quelle: </w:t>
      </w:r>
      <w:hyperlink r:id="rId307" w:history="1">
        <w:r w:rsidRPr="002B7BCC">
          <w:rPr>
            <w:rStyle w:val="Hyperlink"/>
            <w:rFonts w:cs="Calibri"/>
            <w:color w:val="auto"/>
          </w:rPr>
          <w:t>EuroFM</w:t>
        </w:r>
      </w:hyperlink>
    </w:p>
    <w:p w14:paraId="10760485" w14:textId="77777777" w:rsidR="00850C24" w:rsidRPr="002B7BCC" w:rsidRDefault="00850C24" w:rsidP="00850C24">
      <w:pPr>
        <w:numPr>
          <w:ilvl w:val="0"/>
          <w:numId w:val="27"/>
        </w:numPr>
        <w:spacing w:after="120" w:line="240" w:lineRule="auto"/>
        <w:rPr>
          <w:rFonts w:cs="Calibri"/>
        </w:rPr>
      </w:pPr>
      <w:r w:rsidRPr="002B7BCC">
        <w:rPr>
          <w:rFonts w:cs="Calibri"/>
        </w:rPr>
        <w:t>Mitglieder: Organisationen und Einzelpersonen aus ganz Europa</w:t>
      </w:r>
      <w:r w:rsidRPr="002B7BCC">
        <w:rPr>
          <w:rFonts w:cs="Calibri"/>
        </w:rPr>
        <w:br/>
        <w:t xml:space="preserve">Quelle: </w:t>
      </w:r>
      <w:hyperlink r:id="rId308" w:history="1">
        <w:r w:rsidRPr="002B7BCC">
          <w:rPr>
            <w:rStyle w:val="Hyperlink"/>
            <w:rFonts w:cs="Calibri"/>
            <w:color w:val="auto"/>
          </w:rPr>
          <w:t>EuroFM</w:t>
        </w:r>
      </w:hyperlink>
    </w:p>
    <w:p w14:paraId="1A980B61" w14:textId="77777777" w:rsidR="00850C24" w:rsidRPr="002B7BCC" w:rsidRDefault="00850C24" w:rsidP="00850C24">
      <w:pPr>
        <w:spacing w:after="120"/>
        <w:rPr>
          <w:rFonts w:cs="Calibri"/>
        </w:rPr>
      </w:pPr>
    </w:p>
    <w:p w14:paraId="55F95065" w14:textId="77777777" w:rsidR="00850C24" w:rsidRPr="002B7BCC" w:rsidRDefault="00850C24" w:rsidP="00850C24">
      <w:pPr>
        <w:spacing w:after="120"/>
        <w:rPr>
          <w:rFonts w:cs="Calibri"/>
        </w:rPr>
      </w:pPr>
      <w:r w:rsidRPr="002B7BCC">
        <w:rPr>
          <w:rFonts w:cs="Calibri"/>
        </w:rPr>
        <w:t>6. VBI – Verband Beratender Ingenieure</w:t>
      </w:r>
    </w:p>
    <w:p w14:paraId="588E0975" w14:textId="77777777" w:rsidR="00850C24" w:rsidRPr="002B7BCC" w:rsidRDefault="00850C24" w:rsidP="00850C24">
      <w:pPr>
        <w:numPr>
          <w:ilvl w:val="0"/>
          <w:numId w:val="28"/>
        </w:numPr>
        <w:spacing w:after="120" w:line="240" w:lineRule="auto"/>
        <w:rPr>
          <w:rFonts w:cs="Calibri"/>
        </w:rPr>
      </w:pPr>
      <w:r w:rsidRPr="002B7BCC">
        <w:rPr>
          <w:rFonts w:cs="Calibri"/>
        </w:rPr>
        <w:t>Beschreibung: Berufsverband für unabhängige Ingenieure und Planer, mit Arbeitsgruppen im Bereich Facility Management.</w:t>
      </w:r>
      <w:r w:rsidRPr="002B7BCC">
        <w:rPr>
          <w:rFonts w:cs="Calibri"/>
        </w:rPr>
        <w:br/>
        <w:t xml:space="preserve">Quelle: </w:t>
      </w:r>
      <w:hyperlink r:id="rId309" w:history="1">
        <w:r w:rsidRPr="002B7BCC">
          <w:rPr>
            <w:rStyle w:val="Hyperlink"/>
            <w:rFonts w:cs="Calibri"/>
            <w:color w:val="auto"/>
          </w:rPr>
          <w:t>VBI</w:t>
        </w:r>
      </w:hyperlink>
    </w:p>
    <w:p w14:paraId="5C0DB461" w14:textId="77777777" w:rsidR="00850C24" w:rsidRPr="002B7BCC" w:rsidRDefault="00850C24" w:rsidP="00850C24">
      <w:pPr>
        <w:numPr>
          <w:ilvl w:val="0"/>
          <w:numId w:val="28"/>
        </w:numPr>
        <w:spacing w:after="120" w:line="240" w:lineRule="auto"/>
        <w:rPr>
          <w:rFonts w:cs="Calibri"/>
        </w:rPr>
      </w:pPr>
      <w:r w:rsidRPr="002B7BCC">
        <w:rPr>
          <w:rFonts w:cs="Calibri"/>
        </w:rPr>
        <w:t>Sitz: Berlin</w:t>
      </w:r>
      <w:r w:rsidRPr="002B7BCC">
        <w:rPr>
          <w:rFonts w:cs="Calibri"/>
        </w:rPr>
        <w:br/>
        <w:t xml:space="preserve">Quelle: </w:t>
      </w:r>
      <w:hyperlink r:id="rId310" w:history="1">
        <w:r w:rsidRPr="002B7BCC">
          <w:rPr>
            <w:rStyle w:val="Hyperlink"/>
            <w:rFonts w:cs="Calibri"/>
            <w:color w:val="auto"/>
          </w:rPr>
          <w:t>VBI</w:t>
        </w:r>
      </w:hyperlink>
    </w:p>
    <w:p w14:paraId="14CDD624" w14:textId="77777777" w:rsidR="00850C24" w:rsidRPr="002B7BCC" w:rsidRDefault="00850C24" w:rsidP="00850C24">
      <w:pPr>
        <w:numPr>
          <w:ilvl w:val="0"/>
          <w:numId w:val="28"/>
        </w:numPr>
        <w:spacing w:after="120" w:line="240" w:lineRule="auto"/>
        <w:rPr>
          <w:rFonts w:cs="Calibri"/>
        </w:rPr>
      </w:pPr>
      <w:r w:rsidRPr="002B7BCC">
        <w:rPr>
          <w:rFonts w:cs="Calibri"/>
        </w:rPr>
        <w:t>Mitglieder: Über 2.000 Ingenieurbüros</w:t>
      </w:r>
      <w:r w:rsidRPr="002B7BCC">
        <w:rPr>
          <w:rFonts w:cs="Calibri"/>
        </w:rPr>
        <w:br/>
        <w:t xml:space="preserve">Quelle: </w:t>
      </w:r>
      <w:hyperlink r:id="rId311" w:history="1">
        <w:r w:rsidRPr="002B7BCC">
          <w:rPr>
            <w:rStyle w:val="Hyperlink"/>
            <w:rFonts w:cs="Calibri"/>
            <w:color w:val="auto"/>
          </w:rPr>
          <w:t>VBI</w:t>
        </w:r>
      </w:hyperlink>
    </w:p>
    <w:p w14:paraId="379CE1F2" w14:textId="77777777" w:rsidR="00850C24" w:rsidRPr="002B7BCC" w:rsidRDefault="00850C24" w:rsidP="00850C24">
      <w:pPr>
        <w:spacing w:after="120"/>
        <w:rPr>
          <w:rFonts w:cs="Calibri"/>
        </w:rPr>
      </w:pPr>
    </w:p>
    <w:p w14:paraId="1894C39A" w14:textId="77777777" w:rsidR="00850C24" w:rsidRPr="002B7BCC" w:rsidRDefault="00850C24" w:rsidP="00850C24">
      <w:pPr>
        <w:spacing w:after="120"/>
        <w:rPr>
          <w:rFonts w:cs="Calibri"/>
        </w:rPr>
      </w:pPr>
      <w:r w:rsidRPr="002B7BCC">
        <w:rPr>
          <w:rFonts w:cs="Calibri"/>
        </w:rPr>
        <w:lastRenderedPageBreak/>
        <w:t>7. Bundesinnungsverband des Gebäudereiniger-Handwerks</w:t>
      </w:r>
    </w:p>
    <w:p w14:paraId="1E20B7C0" w14:textId="77777777" w:rsidR="00850C24" w:rsidRPr="002B7BCC" w:rsidRDefault="00850C24" w:rsidP="00850C24">
      <w:pPr>
        <w:numPr>
          <w:ilvl w:val="0"/>
          <w:numId w:val="29"/>
        </w:numPr>
        <w:spacing w:after="120" w:line="240" w:lineRule="auto"/>
        <w:rPr>
          <w:rFonts w:cs="Calibri"/>
        </w:rPr>
      </w:pPr>
      <w:r w:rsidRPr="002B7BCC">
        <w:rPr>
          <w:rFonts w:cs="Calibri"/>
        </w:rPr>
        <w:t>Beschreibung: Vertretung der Interessen des Gebäudereiniger-Handwerks in Deutschland.</w:t>
      </w:r>
      <w:r w:rsidRPr="002B7BCC">
        <w:rPr>
          <w:rFonts w:cs="Calibri"/>
        </w:rPr>
        <w:br/>
        <w:t xml:space="preserve">Quelle: </w:t>
      </w:r>
      <w:hyperlink r:id="rId312" w:history="1">
        <w:r w:rsidRPr="002B7BCC">
          <w:rPr>
            <w:rStyle w:val="Hyperlink"/>
            <w:rFonts w:cs="Calibri"/>
            <w:color w:val="auto"/>
          </w:rPr>
          <w:t>Die Gebäudedienstleister</w:t>
        </w:r>
      </w:hyperlink>
    </w:p>
    <w:p w14:paraId="6835FB31" w14:textId="77777777" w:rsidR="00850C24" w:rsidRPr="002B7BCC" w:rsidRDefault="00850C24" w:rsidP="00850C24">
      <w:pPr>
        <w:numPr>
          <w:ilvl w:val="0"/>
          <w:numId w:val="29"/>
        </w:numPr>
        <w:spacing w:after="120" w:line="240" w:lineRule="auto"/>
        <w:rPr>
          <w:rFonts w:cs="Calibri"/>
        </w:rPr>
      </w:pPr>
      <w:r w:rsidRPr="002B7BCC">
        <w:rPr>
          <w:rFonts w:cs="Calibri"/>
        </w:rPr>
        <w:t>Sitz: Bonn</w:t>
      </w:r>
      <w:r w:rsidRPr="002B7BCC">
        <w:rPr>
          <w:rFonts w:cs="Calibri"/>
        </w:rPr>
        <w:br/>
        <w:t xml:space="preserve">Quelle: </w:t>
      </w:r>
      <w:hyperlink r:id="rId313" w:history="1">
        <w:r w:rsidRPr="002B7BCC">
          <w:rPr>
            <w:rStyle w:val="Hyperlink"/>
            <w:rFonts w:cs="Calibri"/>
            <w:color w:val="auto"/>
          </w:rPr>
          <w:t>Die Gebäudedienstleister</w:t>
        </w:r>
      </w:hyperlink>
    </w:p>
    <w:p w14:paraId="79F27AB6" w14:textId="77777777" w:rsidR="00850C24" w:rsidRPr="002B7BCC" w:rsidRDefault="00850C24" w:rsidP="00850C24">
      <w:pPr>
        <w:numPr>
          <w:ilvl w:val="0"/>
          <w:numId w:val="29"/>
        </w:numPr>
        <w:spacing w:after="120" w:line="240" w:lineRule="auto"/>
        <w:rPr>
          <w:rFonts w:cs="Calibri"/>
        </w:rPr>
      </w:pPr>
      <w:r w:rsidRPr="002B7BCC">
        <w:rPr>
          <w:rFonts w:cs="Calibri"/>
        </w:rPr>
        <w:t>Mitglieder: Rund 2.500 Mitgliedsbetriebe</w:t>
      </w:r>
      <w:r w:rsidRPr="002B7BCC">
        <w:rPr>
          <w:rFonts w:cs="Calibri"/>
        </w:rPr>
        <w:br/>
        <w:t xml:space="preserve">Quelle: </w:t>
      </w:r>
      <w:hyperlink r:id="rId314" w:history="1">
        <w:r w:rsidRPr="002B7BCC">
          <w:rPr>
            <w:rStyle w:val="Hyperlink"/>
            <w:rFonts w:cs="Calibri"/>
            <w:color w:val="auto"/>
          </w:rPr>
          <w:t>Die Gebäudedienstleister</w:t>
        </w:r>
      </w:hyperlink>
    </w:p>
    <w:p w14:paraId="665A983E" w14:textId="77777777" w:rsidR="00850C24" w:rsidRPr="002B7BCC" w:rsidRDefault="00850C24" w:rsidP="00850C24">
      <w:pPr>
        <w:rPr>
          <w:rFonts w:asciiTheme="majorHAnsi" w:hAnsiTheme="majorHAnsi"/>
          <w:b/>
          <w:bCs/>
          <w:sz w:val="24"/>
          <w:szCs w:val="24"/>
        </w:rPr>
      </w:pPr>
    </w:p>
    <w:p w14:paraId="3C8F73BE" w14:textId="77777777" w:rsidR="00850C24" w:rsidRPr="002B7BCC" w:rsidRDefault="00850C24" w:rsidP="00850C24">
      <w:pPr>
        <w:spacing w:after="120"/>
        <w:rPr>
          <w:rFonts w:cs="Calibri"/>
        </w:rPr>
      </w:pPr>
      <w:r w:rsidRPr="002B7BCC">
        <w:rPr>
          <w:rFonts w:cs="Calibri"/>
        </w:rPr>
        <w:t>1. GdW – Bundesverband deutscher Wohnungs- und Immobilienunternehmen e.V.</w:t>
      </w:r>
    </w:p>
    <w:p w14:paraId="6658051B" w14:textId="77777777" w:rsidR="00850C24" w:rsidRPr="002B7BCC" w:rsidRDefault="00850C24" w:rsidP="00850C24">
      <w:pPr>
        <w:numPr>
          <w:ilvl w:val="0"/>
          <w:numId w:val="103"/>
        </w:numPr>
        <w:spacing w:after="120" w:line="240" w:lineRule="auto"/>
        <w:rPr>
          <w:rFonts w:cs="Calibri"/>
        </w:rPr>
      </w:pPr>
      <w:r w:rsidRPr="002B7BCC">
        <w:rPr>
          <w:rFonts w:cs="Calibri"/>
        </w:rPr>
        <w:t>Beschreibung: Dachverband der Wohnungswirtschaft. Vertritt rund 3.000 kommunale, genossenschaftliche, kirchliche und private Wohnungsunternehmen mit über 6 Mio. Wohnungen.</w:t>
      </w:r>
    </w:p>
    <w:p w14:paraId="59C8C8C7" w14:textId="77777777" w:rsidR="00850C24" w:rsidRPr="002B7BCC" w:rsidRDefault="00850C24" w:rsidP="00850C24">
      <w:pPr>
        <w:numPr>
          <w:ilvl w:val="0"/>
          <w:numId w:val="103"/>
        </w:numPr>
        <w:spacing w:after="120" w:line="240" w:lineRule="auto"/>
        <w:rPr>
          <w:rFonts w:cs="Calibri"/>
          <w:lang w:val="en-GB"/>
        </w:rPr>
      </w:pPr>
      <w:r w:rsidRPr="002B7BCC">
        <w:rPr>
          <w:rFonts w:cs="Calibri"/>
          <w:lang w:val="en-GB"/>
        </w:rPr>
        <w:t xml:space="preserve">Link: </w:t>
      </w:r>
      <w:hyperlink r:id="rId315" w:history="1">
        <w:r w:rsidRPr="002B7BCC">
          <w:rPr>
            <w:rStyle w:val="Hyperlink"/>
            <w:rFonts w:cs="Calibri"/>
            <w:color w:val="auto"/>
            <w:lang w:val="en-GB"/>
          </w:rPr>
          <w:t>https://www.gdw.de/</w:t>
        </w:r>
      </w:hyperlink>
    </w:p>
    <w:p w14:paraId="06CB70AF" w14:textId="77777777" w:rsidR="00850C24" w:rsidRPr="002B7BCC" w:rsidRDefault="00850C24" w:rsidP="00850C24">
      <w:pPr>
        <w:numPr>
          <w:ilvl w:val="0"/>
          <w:numId w:val="103"/>
        </w:numPr>
        <w:spacing w:after="120" w:line="240" w:lineRule="auto"/>
        <w:rPr>
          <w:rFonts w:cs="Calibri"/>
        </w:rPr>
      </w:pPr>
      <w:r w:rsidRPr="002B7BCC">
        <w:rPr>
          <w:rFonts w:cs="Calibri"/>
        </w:rPr>
        <w:t xml:space="preserve">Quelle: </w:t>
      </w:r>
      <w:hyperlink r:id="rId316" w:history="1">
        <w:r w:rsidRPr="002B7BCC">
          <w:rPr>
            <w:rStyle w:val="Hyperlink"/>
            <w:rFonts w:cs="Calibri"/>
            <w:color w:val="auto"/>
          </w:rPr>
          <w:t>Wikipedia – GdW</w:t>
        </w:r>
      </w:hyperlink>
    </w:p>
    <w:p w14:paraId="45AE9CC0" w14:textId="77777777" w:rsidR="00850C24" w:rsidRPr="002B7BCC" w:rsidRDefault="00850C24" w:rsidP="00850C24">
      <w:pPr>
        <w:spacing w:after="120"/>
        <w:rPr>
          <w:rFonts w:cs="Calibri"/>
        </w:rPr>
      </w:pPr>
    </w:p>
    <w:p w14:paraId="56C04DE9" w14:textId="77777777" w:rsidR="00850C24" w:rsidRPr="002B7BCC" w:rsidRDefault="00850C24" w:rsidP="00850C24">
      <w:pPr>
        <w:spacing w:after="120"/>
        <w:rPr>
          <w:rFonts w:cs="Calibri"/>
        </w:rPr>
      </w:pPr>
      <w:r w:rsidRPr="002B7BCC">
        <w:rPr>
          <w:rFonts w:cs="Calibri"/>
        </w:rPr>
        <w:t>2. VDIV – Verband der Immobilienverwalter Deutschland e.V.</w:t>
      </w:r>
    </w:p>
    <w:p w14:paraId="2A79CD85" w14:textId="77777777" w:rsidR="00850C24" w:rsidRPr="002B7BCC" w:rsidRDefault="00850C24" w:rsidP="00850C24">
      <w:pPr>
        <w:numPr>
          <w:ilvl w:val="0"/>
          <w:numId w:val="104"/>
        </w:numPr>
        <w:spacing w:after="120" w:line="240" w:lineRule="auto"/>
        <w:rPr>
          <w:rFonts w:cs="Calibri"/>
        </w:rPr>
      </w:pPr>
      <w:r w:rsidRPr="002B7BCC">
        <w:rPr>
          <w:rFonts w:cs="Calibri"/>
        </w:rPr>
        <w:t>Beschreibung: Bundesweiter Verband für professionelle Immobilienverwalter. Vertreten sind WEG-, Miet- und Gewerbeverwalter.</w:t>
      </w:r>
    </w:p>
    <w:p w14:paraId="1DCE340C" w14:textId="77777777" w:rsidR="00850C24" w:rsidRPr="002B7BCC" w:rsidRDefault="00850C24" w:rsidP="00850C24">
      <w:pPr>
        <w:numPr>
          <w:ilvl w:val="0"/>
          <w:numId w:val="104"/>
        </w:numPr>
        <w:spacing w:after="120" w:line="240" w:lineRule="auto"/>
        <w:rPr>
          <w:rFonts w:cs="Calibri"/>
        </w:rPr>
      </w:pPr>
      <w:r w:rsidRPr="002B7BCC">
        <w:rPr>
          <w:rFonts w:cs="Calibri"/>
        </w:rPr>
        <w:t xml:space="preserve">Link: </w:t>
      </w:r>
      <w:hyperlink r:id="rId317" w:history="1">
        <w:r w:rsidRPr="002B7BCC">
          <w:rPr>
            <w:rStyle w:val="Hyperlink"/>
            <w:rFonts w:cs="Calibri"/>
            <w:color w:val="auto"/>
          </w:rPr>
          <w:t>https://vdiv.de/</w:t>
        </w:r>
      </w:hyperlink>
    </w:p>
    <w:p w14:paraId="0AAF63D7" w14:textId="77777777" w:rsidR="00850C24" w:rsidRPr="002B7BCC" w:rsidRDefault="00850C24" w:rsidP="00850C24">
      <w:pPr>
        <w:numPr>
          <w:ilvl w:val="0"/>
          <w:numId w:val="104"/>
        </w:numPr>
        <w:spacing w:after="120" w:line="240" w:lineRule="auto"/>
        <w:rPr>
          <w:rFonts w:cs="Calibri"/>
        </w:rPr>
      </w:pPr>
      <w:r w:rsidRPr="002B7BCC">
        <w:rPr>
          <w:rFonts w:cs="Calibri"/>
        </w:rPr>
        <w:t xml:space="preserve">Quelle: </w:t>
      </w:r>
      <w:hyperlink r:id="rId318" w:history="1">
        <w:r w:rsidRPr="002B7BCC">
          <w:rPr>
            <w:rStyle w:val="Hyperlink"/>
            <w:rFonts w:cs="Calibri"/>
            <w:color w:val="auto"/>
          </w:rPr>
          <w:t>VDIV – Verbandsporträt</w:t>
        </w:r>
      </w:hyperlink>
    </w:p>
    <w:p w14:paraId="0595DA6B" w14:textId="77777777" w:rsidR="00850C24" w:rsidRPr="002B7BCC" w:rsidRDefault="00850C24" w:rsidP="00850C24">
      <w:pPr>
        <w:spacing w:after="120"/>
        <w:rPr>
          <w:rFonts w:cs="Calibri"/>
        </w:rPr>
      </w:pPr>
    </w:p>
    <w:p w14:paraId="60E8EDE5" w14:textId="77777777" w:rsidR="00850C24" w:rsidRPr="002B7BCC" w:rsidRDefault="00850C24" w:rsidP="00850C24">
      <w:pPr>
        <w:spacing w:after="120"/>
        <w:rPr>
          <w:rFonts w:cs="Calibri"/>
        </w:rPr>
      </w:pPr>
      <w:r w:rsidRPr="002B7BCC">
        <w:rPr>
          <w:rFonts w:cs="Calibri"/>
        </w:rPr>
        <w:t>3. BVI – Bundesfachverband der Immobilienverwalter e.V.</w:t>
      </w:r>
    </w:p>
    <w:p w14:paraId="62FB5EC7" w14:textId="77777777" w:rsidR="00850C24" w:rsidRPr="002B7BCC" w:rsidRDefault="00850C24" w:rsidP="00850C24">
      <w:pPr>
        <w:numPr>
          <w:ilvl w:val="0"/>
          <w:numId w:val="105"/>
        </w:numPr>
        <w:spacing w:after="120" w:line="240" w:lineRule="auto"/>
        <w:rPr>
          <w:rFonts w:cs="Calibri"/>
        </w:rPr>
      </w:pPr>
      <w:r w:rsidRPr="002B7BCC">
        <w:rPr>
          <w:rFonts w:cs="Calibri"/>
        </w:rPr>
        <w:t>Beschreibung: Fach- und Interessenverband für Hausverwalter mit ca. 800 Mitgliedsunternehmen, vor allem im Bereich WEG-Verwaltung.</w:t>
      </w:r>
    </w:p>
    <w:p w14:paraId="606FEA68" w14:textId="77777777" w:rsidR="00850C24" w:rsidRPr="002B7BCC" w:rsidRDefault="00850C24" w:rsidP="00850C24">
      <w:pPr>
        <w:numPr>
          <w:ilvl w:val="0"/>
          <w:numId w:val="105"/>
        </w:numPr>
        <w:spacing w:after="120" w:line="240" w:lineRule="auto"/>
        <w:rPr>
          <w:rFonts w:cs="Calibri"/>
          <w:lang w:val="en-GB"/>
        </w:rPr>
      </w:pPr>
      <w:r w:rsidRPr="002B7BCC">
        <w:rPr>
          <w:rFonts w:cs="Calibri"/>
          <w:lang w:val="en-GB"/>
        </w:rPr>
        <w:t xml:space="preserve">Link: </w:t>
      </w:r>
      <w:hyperlink r:id="rId319" w:history="1">
        <w:r w:rsidRPr="002B7BCC">
          <w:rPr>
            <w:rStyle w:val="Hyperlink"/>
            <w:rFonts w:cs="Calibri"/>
            <w:color w:val="auto"/>
            <w:lang w:val="en-GB"/>
          </w:rPr>
          <w:t>https://bvi-verwalter.de/</w:t>
        </w:r>
      </w:hyperlink>
    </w:p>
    <w:p w14:paraId="40808A1F" w14:textId="77777777" w:rsidR="00850C24" w:rsidRPr="002B7BCC" w:rsidRDefault="00850C24" w:rsidP="00850C24">
      <w:pPr>
        <w:numPr>
          <w:ilvl w:val="0"/>
          <w:numId w:val="105"/>
        </w:numPr>
        <w:spacing w:after="120" w:line="240" w:lineRule="auto"/>
        <w:rPr>
          <w:rFonts w:cs="Calibri"/>
        </w:rPr>
      </w:pPr>
      <w:r w:rsidRPr="002B7BCC">
        <w:rPr>
          <w:rFonts w:cs="Calibri"/>
        </w:rPr>
        <w:t xml:space="preserve">Quelle: </w:t>
      </w:r>
      <w:hyperlink r:id="rId320" w:history="1">
        <w:r w:rsidRPr="002B7BCC">
          <w:rPr>
            <w:rStyle w:val="Hyperlink"/>
            <w:rFonts w:cs="Calibri"/>
            <w:color w:val="auto"/>
          </w:rPr>
          <w:t>Wikipedia – BVI</w:t>
        </w:r>
      </w:hyperlink>
    </w:p>
    <w:p w14:paraId="1E3FA825" w14:textId="77777777" w:rsidR="00850C24" w:rsidRPr="002B7BCC" w:rsidRDefault="00850C24" w:rsidP="00850C24">
      <w:pPr>
        <w:spacing w:after="120"/>
        <w:rPr>
          <w:rFonts w:cs="Calibri"/>
        </w:rPr>
      </w:pPr>
    </w:p>
    <w:p w14:paraId="0B2267F7" w14:textId="77777777" w:rsidR="00850C24" w:rsidRPr="002B7BCC" w:rsidRDefault="00850C24" w:rsidP="00850C24">
      <w:pPr>
        <w:spacing w:after="120"/>
        <w:rPr>
          <w:rFonts w:cs="Calibri"/>
        </w:rPr>
      </w:pPr>
      <w:r w:rsidRPr="002B7BCC">
        <w:rPr>
          <w:rFonts w:cs="Calibri"/>
        </w:rPr>
        <w:t>4. BVFI – Bundesverband für die Immobilienwirtschaft e.V.</w:t>
      </w:r>
    </w:p>
    <w:p w14:paraId="41FB1E03" w14:textId="77777777" w:rsidR="00850C24" w:rsidRPr="002B7BCC" w:rsidRDefault="00850C24" w:rsidP="00850C24">
      <w:pPr>
        <w:numPr>
          <w:ilvl w:val="0"/>
          <w:numId w:val="106"/>
        </w:numPr>
        <w:spacing w:after="120" w:line="240" w:lineRule="auto"/>
        <w:rPr>
          <w:rFonts w:cs="Calibri"/>
        </w:rPr>
      </w:pPr>
      <w:r w:rsidRPr="002B7BCC">
        <w:rPr>
          <w:rFonts w:cs="Calibri"/>
        </w:rPr>
        <w:t>Beschreibung: Politisch aktiver Verband für Makler, Investoren und Verwalter, auch mit eigenem Bundestagsbeirat Immobilienwirtschaft.</w:t>
      </w:r>
    </w:p>
    <w:p w14:paraId="59BB242B" w14:textId="77777777" w:rsidR="00850C24" w:rsidRPr="002B7BCC" w:rsidRDefault="00850C24" w:rsidP="00850C24">
      <w:pPr>
        <w:numPr>
          <w:ilvl w:val="0"/>
          <w:numId w:val="106"/>
        </w:numPr>
        <w:spacing w:after="120" w:line="240" w:lineRule="auto"/>
        <w:rPr>
          <w:rFonts w:cs="Calibri"/>
          <w:lang w:val="en-GB"/>
        </w:rPr>
      </w:pPr>
      <w:r w:rsidRPr="002B7BCC">
        <w:rPr>
          <w:rFonts w:cs="Calibri"/>
          <w:lang w:val="en-GB"/>
        </w:rPr>
        <w:t xml:space="preserve">Link: </w:t>
      </w:r>
      <w:hyperlink r:id="rId321" w:history="1">
        <w:r w:rsidRPr="002B7BCC">
          <w:rPr>
            <w:rStyle w:val="Hyperlink"/>
            <w:rFonts w:cs="Calibri"/>
            <w:color w:val="auto"/>
            <w:lang w:val="en-GB"/>
          </w:rPr>
          <w:t>https://www.bvfi.de/</w:t>
        </w:r>
      </w:hyperlink>
    </w:p>
    <w:p w14:paraId="7B675F9B" w14:textId="77777777" w:rsidR="00850C24" w:rsidRPr="002B7BCC" w:rsidRDefault="00850C24" w:rsidP="00850C24">
      <w:pPr>
        <w:numPr>
          <w:ilvl w:val="0"/>
          <w:numId w:val="106"/>
        </w:numPr>
        <w:spacing w:after="120" w:line="240" w:lineRule="auto"/>
        <w:rPr>
          <w:rFonts w:cs="Calibri"/>
        </w:rPr>
      </w:pPr>
      <w:r w:rsidRPr="002B7BCC">
        <w:rPr>
          <w:rFonts w:cs="Calibri"/>
        </w:rPr>
        <w:t xml:space="preserve">Quelle: </w:t>
      </w:r>
      <w:hyperlink r:id="rId322" w:history="1">
        <w:r w:rsidRPr="002B7BCC">
          <w:rPr>
            <w:rStyle w:val="Hyperlink"/>
            <w:rFonts w:cs="Calibri"/>
            <w:color w:val="auto"/>
          </w:rPr>
          <w:t>BVFI – Über uns</w:t>
        </w:r>
      </w:hyperlink>
    </w:p>
    <w:p w14:paraId="47CBC348" w14:textId="77777777" w:rsidR="00850C24" w:rsidRPr="002B7BCC" w:rsidRDefault="00850C24" w:rsidP="00850C24">
      <w:pPr>
        <w:spacing w:after="120"/>
        <w:rPr>
          <w:rFonts w:cs="Calibri"/>
        </w:rPr>
      </w:pPr>
    </w:p>
    <w:p w14:paraId="6F0F724D" w14:textId="77777777" w:rsidR="00850C24" w:rsidRPr="002B7BCC" w:rsidRDefault="00850C24" w:rsidP="00850C24">
      <w:pPr>
        <w:spacing w:after="120"/>
        <w:rPr>
          <w:rFonts w:cs="Calibri"/>
        </w:rPr>
      </w:pPr>
      <w:r w:rsidRPr="002B7BCC">
        <w:rPr>
          <w:rFonts w:cs="Calibri"/>
        </w:rPr>
        <w:t>5. IVD – Immobilienverband Deutschland e.V.</w:t>
      </w:r>
    </w:p>
    <w:p w14:paraId="3EA0E950" w14:textId="77777777" w:rsidR="00850C24" w:rsidRPr="002B7BCC" w:rsidRDefault="00850C24" w:rsidP="00850C24">
      <w:pPr>
        <w:numPr>
          <w:ilvl w:val="0"/>
          <w:numId w:val="107"/>
        </w:numPr>
        <w:spacing w:after="120" w:line="240" w:lineRule="auto"/>
        <w:rPr>
          <w:rFonts w:cs="Calibri"/>
        </w:rPr>
      </w:pPr>
      <w:r w:rsidRPr="002B7BCC">
        <w:rPr>
          <w:rFonts w:cs="Calibri"/>
        </w:rPr>
        <w:t>Beschreibung: Verband für Makler, Sachverständige, Verwalter und Finanzdienstleister mit rund 6.200 Mitgliedern.</w:t>
      </w:r>
    </w:p>
    <w:p w14:paraId="3E2366EC" w14:textId="77777777" w:rsidR="00850C24" w:rsidRPr="002B7BCC" w:rsidRDefault="00850C24" w:rsidP="00850C24">
      <w:pPr>
        <w:numPr>
          <w:ilvl w:val="0"/>
          <w:numId w:val="107"/>
        </w:numPr>
        <w:spacing w:after="120" w:line="240" w:lineRule="auto"/>
        <w:rPr>
          <w:rFonts w:cs="Calibri"/>
        </w:rPr>
      </w:pPr>
      <w:r w:rsidRPr="002B7BCC">
        <w:rPr>
          <w:rFonts w:cs="Calibri"/>
        </w:rPr>
        <w:t xml:space="preserve">Link: </w:t>
      </w:r>
      <w:hyperlink r:id="rId323" w:history="1">
        <w:r w:rsidRPr="002B7BCC">
          <w:rPr>
            <w:rStyle w:val="Hyperlink"/>
            <w:rFonts w:cs="Calibri"/>
            <w:color w:val="auto"/>
          </w:rPr>
          <w:t>https://ivd.net/</w:t>
        </w:r>
      </w:hyperlink>
    </w:p>
    <w:p w14:paraId="6F3042CC" w14:textId="77777777" w:rsidR="00850C24" w:rsidRPr="002B7BCC" w:rsidRDefault="00850C24" w:rsidP="00850C24">
      <w:pPr>
        <w:numPr>
          <w:ilvl w:val="0"/>
          <w:numId w:val="107"/>
        </w:numPr>
        <w:spacing w:after="120" w:line="240" w:lineRule="auto"/>
        <w:rPr>
          <w:rFonts w:cs="Calibri"/>
        </w:rPr>
      </w:pPr>
      <w:r w:rsidRPr="002B7BCC">
        <w:rPr>
          <w:rFonts w:cs="Calibri"/>
        </w:rPr>
        <w:t xml:space="preserve">Quelle: </w:t>
      </w:r>
      <w:hyperlink r:id="rId324" w:history="1">
        <w:r w:rsidRPr="002B7BCC">
          <w:rPr>
            <w:rStyle w:val="Hyperlink"/>
            <w:rFonts w:cs="Calibri"/>
            <w:color w:val="auto"/>
          </w:rPr>
          <w:t>Wikipedia – IVD</w:t>
        </w:r>
      </w:hyperlink>
    </w:p>
    <w:p w14:paraId="297F8EDC" w14:textId="77777777" w:rsidR="00850C24" w:rsidRPr="002B7BCC" w:rsidRDefault="00850C24" w:rsidP="00850C24">
      <w:pPr>
        <w:spacing w:after="120"/>
        <w:rPr>
          <w:rFonts w:cs="Calibri"/>
        </w:rPr>
      </w:pPr>
    </w:p>
    <w:p w14:paraId="1D98666A" w14:textId="77777777" w:rsidR="00850C24" w:rsidRPr="002B7BCC" w:rsidRDefault="00850C24" w:rsidP="00850C24">
      <w:pPr>
        <w:spacing w:after="120"/>
        <w:rPr>
          <w:rFonts w:cs="Calibri"/>
        </w:rPr>
      </w:pPr>
      <w:r w:rsidRPr="002B7BCC">
        <w:rPr>
          <w:rFonts w:cs="Calibri"/>
        </w:rPr>
        <w:t>6. BFW – Bundesverband Freier Immobilien- und Wohnungsunternehmen e.V.</w:t>
      </w:r>
    </w:p>
    <w:p w14:paraId="7A9DB7D6" w14:textId="77777777" w:rsidR="00850C24" w:rsidRPr="002B7BCC" w:rsidRDefault="00850C24" w:rsidP="00850C24">
      <w:pPr>
        <w:numPr>
          <w:ilvl w:val="0"/>
          <w:numId w:val="108"/>
        </w:numPr>
        <w:spacing w:after="120" w:line="240" w:lineRule="auto"/>
        <w:rPr>
          <w:rFonts w:cs="Calibri"/>
        </w:rPr>
      </w:pPr>
      <w:r w:rsidRPr="002B7BCC">
        <w:rPr>
          <w:rFonts w:cs="Calibri"/>
        </w:rPr>
        <w:t>Beschreibung: Repräsentiert mittelständische private Wohnungs- und Immobilienunternehmen mit ca. 1.600 Mitgliedern.</w:t>
      </w:r>
    </w:p>
    <w:p w14:paraId="0FA289F3" w14:textId="77777777" w:rsidR="00850C24" w:rsidRPr="002B7BCC" w:rsidRDefault="00850C24" w:rsidP="00850C24">
      <w:pPr>
        <w:numPr>
          <w:ilvl w:val="0"/>
          <w:numId w:val="108"/>
        </w:numPr>
        <w:spacing w:after="120" w:line="240" w:lineRule="auto"/>
        <w:rPr>
          <w:rFonts w:cs="Calibri"/>
          <w:lang w:val="en-GB"/>
        </w:rPr>
      </w:pPr>
      <w:r w:rsidRPr="002B7BCC">
        <w:rPr>
          <w:rFonts w:cs="Calibri"/>
          <w:lang w:val="en-GB"/>
        </w:rPr>
        <w:t xml:space="preserve">Link: </w:t>
      </w:r>
      <w:hyperlink r:id="rId325" w:history="1">
        <w:r w:rsidRPr="002B7BCC">
          <w:rPr>
            <w:rStyle w:val="Hyperlink"/>
            <w:rFonts w:cs="Calibri"/>
            <w:color w:val="auto"/>
            <w:lang w:val="en-GB"/>
          </w:rPr>
          <w:t>https://www.bfw-bund.de/</w:t>
        </w:r>
      </w:hyperlink>
    </w:p>
    <w:p w14:paraId="6992F6D5" w14:textId="77777777" w:rsidR="00850C24" w:rsidRPr="002B7BCC" w:rsidRDefault="00850C24" w:rsidP="00850C24">
      <w:pPr>
        <w:numPr>
          <w:ilvl w:val="0"/>
          <w:numId w:val="108"/>
        </w:numPr>
        <w:spacing w:after="120" w:line="240" w:lineRule="auto"/>
        <w:rPr>
          <w:rFonts w:cs="Calibri"/>
        </w:rPr>
      </w:pPr>
      <w:r w:rsidRPr="002B7BCC">
        <w:rPr>
          <w:rFonts w:cs="Calibri"/>
        </w:rPr>
        <w:t xml:space="preserve">Quelle: </w:t>
      </w:r>
      <w:hyperlink r:id="rId326" w:history="1">
        <w:r w:rsidRPr="002B7BCC">
          <w:rPr>
            <w:rStyle w:val="Hyperlink"/>
            <w:rFonts w:cs="Calibri"/>
            <w:color w:val="auto"/>
          </w:rPr>
          <w:t>Wikipedia – BFW</w:t>
        </w:r>
      </w:hyperlink>
    </w:p>
    <w:p w14:paraId="46143520" w14:textId="77777777" w:rsidR="00850C24" w:rsidRPr="002B7BCC" w:rsidRDefault="00850C24" w:rsidP="00850C24">
      <w:pPr>
        <w:spacing w:after="120"/>
        <w:rPr>
          <w:rFonts w:cs="Calibri"/>
        </w:rPr>
      </w:pPr>
    </w:p>
    <w:p w14:paraId="1046EE1C" w14:textId="77777777" w:rsidR="00850C24" w:rsidRPr="002B7BCC" w:rsidRDefault="00850C24" w:rsidP="00850C24">
      <w:pPr>
        <w:spacing w:after="120"/>
        <w:rPr>
          <w:rFonts w:cs="Calibri"/>
        </w:rPr>
      </w:pPr>
      <w:r w:rsidRPr="002B7BCC">
        <w:rPr>
          <w:rFonts w:cs="Calibri"/>
        </w:rPr>
        <w:t>7. ZIA – Zentraler Immobilien Ausschuss e.V.</w:t>
      </w:r>
    </w:p>
    <w:p w14:paraId="0C2967B7" w14:textId="77777777" w:rsidR="00850C24" w:rsidRPr="002B7BCC" w:rsidRDefault="00850C24" w:rsidP="00850C24">
      <w:pPr>
        <w:numPr>
          <w:ilvl w:val="0"/>
          <w:numId w:val="109"/>
        </w:numPr>
        <w:spacing w:after="120" w:line="240" w:lineRule="auto"/>
        <w:rPr>
          <w:rFonts w:cs="Calibri"/>
        </w:rPr>
      </w:pPr>
      <w:r w:rsidRPr="002B7BCC">
        <w:rPr>
          <w:rFonts w:cs="Calibri"/>
        </w:rPr>
        <w:t>Beschreibung: Spitzenverband der Immobilienwirtschaft in Deutschland. Schirmt alle Assetklassen ab, inkl. Wohnimmobilien.</w:t>
      </w:r>
    </w:p>
    <w:p w14:paraId="2B7C8C28" w14:textId="77777777" w:rsidR="00850C24" w:rsidRPr="002B7BCC" w:rsidRDefault="00850C24" w:rsidP="00850C24">
      <w:pPr>
        <w:numPr>
          <w:ilvl w:val="0"/>
          <w:numId w:val="109"/>
        </w:numPr>
        <w:spacing w:after="120" w:line="240" w:lineRule="auto"/>
        <w:rPr>
          <w:rFonts w:cs="Calibri"/>
          <w:lang w:val="en-GB"/>
        </w:rPr>
      </w:pPr>
      <w:r w:rsidRPr="002B7BCC">
        <w:rPr>
          <w:rFonts w:cs="Calibri"/>
          <w:lang w:val="en-GB"/>
        </w:rPr>
        <w:t xml:space="preserve">Link: </w:t>
      </w:r>
      <w:hyperlink r:id="rId327" w:history="1">
        <w:r w:rsidRPr="002B7BCC">
          <w:rPr>
            <w:rStyle w:val="Hyperlink"/>
            <w:rFonts w:cs="Calibri"/>
            <w:color w:val="auto"/>
            <w:lang w:val="en-GB"/>
          </w:rPr>
          <w:t>https://zia-deutschland.de/</w:t>
        </w:r>
      </w:hyperlink>
    </w:p>
    <w:p w14:paraId="6419A89B" w14:textId="77777777" w:rsidR="00850C24" w:rsidRPr="002B7BCC" w:rsidRDefault="00850C24" w:rsidP="00850C24">
      <w:pPr>
        <w:numPr>
          <w:ilvl w:val="0"/>
          <w:numId w:val="109"/>
        </w:numPr>
        <w:spacing w:after="120" w:line="240" w:lineRule="auto"/>
        <w:rPr>
          <w:rFonts w:cs="Calibri"/>
        </w:rPr>
      </w:pPr>
      <w:r w:rsidRPr="002B7BCC">
        <w:rPr>
          <w:rFonts w:cs="Calibri"/>
        </w:rPr>
        <w:t xml:space="preserve">Quelle: </w:t>
      </w:r>
      <w:hyperlink r:id="rId328" w:history="1">
        <w:r w:rsidRPr="002B7BCC">
          <w:rPr>
            <w:rStyle w:val="Hyperlink"/>
            <w:rFonts w:cs="Calibri"/>
            <w:color w:val="auto"/>
          </w:rPr>
          <w:t>Wikipedia – ZIA</w:t>
        </w:r>
      </w:hyperlink>
    </w:p>
    <w:p w14:paraId="4766267D" w14:textId="77777777" w:rsidR="00850C24" w:rsidRPr="002B7BCC" w:rsidRDefault="00850C24" w:rsidP="00850C24">
      <w:pPr>
        <w:spacing w:after="120"/>
        <w:rPr>
          <w:rFonts w:cs="Calibri"/>
        </w:rPr>
      </w:pPr>
    </w:p>
    <w:p w14:paraId="34DF5DA1" w14:textId="77777777" w:rsidR="00850C24" w:rsidRPr="002B7BCC" w:rsidRDefault="00850C24" w:rsidP="00850C24">
      <w:pPr>
        <w:spacing w:after="120"/>
        <w:rPr>
          <w:rFonts w:cs="Calibri"/>
        </w:rPr>
      </w:pPr>
      <w:r w:rsidRPr="002B7BCC">
        <w:rPr>
          <w:rFonts w:cs="Calibri"/>
        </w:rPr>
        <w:t>8. BID – Bundesarbeitsgemeinschaft Immobilienwirtschaft Deutschland</w:t>
      </w:r>
    </w:p>
    <w:p w14:paraId="7817C99E" w14:textId="77777777" w:rsidR="00850C24" w:rsidRPr="002B7BCC" w:rsidRDefault="00850C24" w:rsidP="00850C24">
      <w:pPr>
        <w:numPr>
          <w:ilvl w:val="0"/>
          <w:numId w:val="110"/>
        </w:numPr>
        <w:spacing w:after="120" w:line="240" w:lineRule="auto"/>
        <w:rPr>
          <w:rFonts w:cs="Calibri"/>
        </w:rPr>
      </w:pPr>
      <w:r w:rsidRPr="002B7BCC">
        <w:rPr>
          <w:rFonts w:cs="Calibri"/>
        </w:rPr>
        <w:t>Beschreibung: Zusammenschluss der großen Immobilienverbände (u.a. GdW, BFW, IVD, ZIA) zur Interessenvertretung auf Bundesebene.</w:t>
      </w:r>
    </w:p>
    <w:p w14:paraId="439EB453" w14:textId="77777777" w:rsidR="00850C24" w:rsidRPr="002B7BCC" w:rsidRDefault="00850C24" w:rsidP="00850C24">
      <w:pPr>
        <w:numPr>
          <w:ilvl w:val="0"/>
          <w:numId w:val="110"/>
        </w:numPr>
        <w:spacing w:after="120" w:line="240" w:lineRule="auto"/>
        <w:rPr>
          <w:rFonts w:cs="Calibri"/>
          <w:lang w:val="en-GB"/>
        </w:rPr>
      </w:pPr>
      <w:r w:rsidRPr="002B7BCC">
        <w:rPr>
          <w:rFonts w:cs="Calibri"/>
          <w:lang w:val="en-GB"/>
        </w:rPr>
        <w:t xml:space="preserve">Link: </w:t>
      </w:r>
      <w:hyperlink r:id="rId329" w:history="1">
        <w:r w:rsidRPr="002B7BCC">
          <w:rPr>
            <w:rStyle w:val="Hyperlink"/>
            <w:rFonts w:cs="Calibri"/>
            <w:color w:val="auto"/>
            <w:lang w:val="en-GB"/>
          </w:rPr>
          <w:t>https://www.bid.info/</w:t>
        </w:r>
      </w:hyperlink>
    </w:p>
    <w:p w14:paraId="3A78ACCB" w14:textId="77777777" w:rsidR="00850C24" w:rsidRPr="002B7BCC" w:rsidRDefault="00850C24" w:rsidP="00850C24">
      <w:pPr>
        <w:numPr>
          <w:ilvl w:val="0"/>
          <w:numId w:val="110"/>
        </w:numPr>
        <w:spacing w:after="120" w:line="240" w:lineRule="auto"/>
        <w:rPr>
          <w:rFonts w:cs="Calibri"/>
        </w:rPr>
      </w:pPr>
      <w:r w:rsidRPr="002B7BCC">
        <w:rPr>
          <w:rFonts w:cs="Calibri"/>
        </w:rPr>
        <w:t xml:space="preserve">Quelle: </w:t>
      </w:r>
      <w:hyperlink r:id="rId330" w:history="1">
        <w:r w:rsidRPr="002B7BCC">
          <w:rPr>
            <w:rStyle w:val="Hyperlink"/>
            <w:rFonts w:cs="Calibri"/>
            <w:color w:val="auto"/>
          </w:rPr>
          <w:t>BID – Über uns</w:t>
        </w:r>
      </w:hyperlink>
    </w:p>
    <w:p w14:paraId="4289BD04" w14:textId="77777777" w:rsidR="00850C24" w:rsidRPr="002B7BCC" w:rsidRDefault="00850C24" w:rsidP="00850C24">
      <w:pPr>
        <w:rPr>
          <w:rFonts w:asciiTheme="majorHAnsi" w:hAnsiTheme="majorHAnsi"/>
          <w:b/>
          <w:bCs/>
          <w:sz w:val="24"/>
          <w:szCs w:val="24"/>
        </w:rPr>
      </w:pPr>
    </w:p>
    <w:p w14:paraId="70F84A40" w14:textId="77777777" w:rsidR="00DB052F" w:rsidRDefault="00DB052F"/>
    <w:sectPr w:rsidR="00DB052F" w:rsidSect="00850C2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16C0"/>
    <w:multiLevelType w:val="multilevel"/>
    <w:tmpl w:val="D5AA9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F2AFF"/>
    <w:multiLevelType w:val="multilevel"/>
    <w:tmpl w:val="8D80C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27095E"/>
    <w:multiLevelType w:val="multilevel"/>
    <w:tmpl w:val="F5661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957AC8"/>
    <w:multiLevelType w:val="multilevel"/>
    <w:tmpl w:val="2CF2B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AD7EFD"/>
    <w:multiLevelType w:val="multilevel"/>
    <w:tmpl w:val="0ADE5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E7516E"/>
    <w:multiLevelType w:val="multilevel"/>
    <w:tmpl w:val="7A08F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F00D7D"/>
    <w:multiLevelType w:val="multilevel"/>
    <w:tmpl w:val="2D1E4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0E081F"/>
    <w:multiLevelType w:val="multilevel"/>
    <w:tmpl w:val="6DEC8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D909C8"/>
    <w:multiLevelType w:val="multilevel"/>
    <w:tmpl w:val="EAB22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367026"/>
    <w:multiLevelType w:val="multilevel"/>
    <w:tmpl w:val="5044A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1851A0"/>
    <w:multiLevelType w:val="multilevel"/>
    <w:tmpl w:val="78A4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281C2F"/>
    <w:multiLevelType w:val="multilevel"/>
    <w:tmpl w:val="FB38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A6585B"/>
    <w:multiLevelType w:val="multilevel"/>
    <w:tmpl w:val="E8161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FF3435"/>
    <w:multiLevelType w:val="multilevel"/>
    <w:tmpl w:val="2E4EB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555794"/>
    <w:multiLevelType w:val="multilevel"/>
    <w:tmpl w:val="1BCCA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C6A6996"/>
    <w:multiLevelType w:val="multilevel"/>
    <w:tmpl w:val="E85C9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E9D5B79"/>
    <w:multiLevelType w:val="hybridMultilevel"/>
    <w:tmpl w:val="08C0F9B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0F074086"/>
    <w:multiLevelType w:val="multilevel"/>
    <w:tmpl w:val="394A3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0B067FE"/>
    <w:multiLevelType w:val="multilevel"/>
    <w:tmpl w:val="92706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37B0DD4"/>
    <w:multiLevelType w:val="multilevel"/>
    <w:tmpl w:val="43347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3C94710"/>
    <w:multiLevelType w:val="multilevel"/>
    <w:tmpl w:val="FCF26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4E54FAD"/>
    <w:multiLevelType w:val="multilevel"/>
    <w:tmpl w:val="CDF25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4F52E9E"/>
    <w:multiLevelType w:val="multilevel"/>
    <w:tmpl w:val="397A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5D25108"/>
    <w:multiLevelType w:val="multilevel"/>
    <w:tmpl w:val="B672E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63C2632"/>
    <w:multiLevelType w:val="multilevel"/>
    <w:tmpl w:val="246E1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6600A07"/>
    <w:multiLevelType w:val="multilevel"/>
    <w:tmpl w:val="9D401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96F740C"/>
    <w:multiLevelType w:val="multilevel"/>
    <w:tmpl w:val="8D603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ADE62E3"/>
    <w:multiLevelType w:val="multilevel"/>
    <w:tmpl w:val="C2F27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C483420"/>
    <w:multiLevelType w:val="multilevel"/>
    <w:tmpl w:val="FCA88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05757DF"/>
    <w:multiLevelType w:val="hybridMultilevel"/>
    <w:tmpl w:val="842C31C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23AB041B"/>
    <w:multiLevelType w:val="multilevel"/>
    <w:tmpl w:val="45C28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3D83C31"/>
    <w:multiLevelType w:val="multilevel"/>
    <w:tmpl w:val="A5EE4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4200B77"/>
    <w:multiLevelType w:val="multilevel"/>
    <w:tmpl w:val="2C6CA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44E0CB1"/>
    <w:multiLevelType w:val="multilevel"/>
    <w:tmpl w:val="40EAD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478484F"/>
    <w:multiLevelType w:val="multilevel"/>
    <w:tmpl w:val="AA981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4836B23"/>
    <w:multiLevelType w:val="multilevel"/>
    <w:tmpl w:val="D64CB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4F61EFA"/>
    <w:multiLevelType w:val="multilevel"/>
    <w:tmpl w:val="49B04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63F0160"/>
    <w:multiLevelType w:val="multilevel"/>
    <w:tmpl w:val="EF868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7A35EBE"/>
    <w:multiLevelType w:val="multilevel"/>
    <w:tmpl w:val="CADC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7AB02D3"/>
    <w:multiLevelType w:val="multilevel"/>
    <w:tmpl w:val="21D0A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9C51BBF"/>
    <w:multiLevelType w:val="multilevel"/>
    <w:tmpl w:val="5D889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9FA048A"/>
    <w:multiLevelType w:val="multilevel"/>
    <w:tmpl w:val="AE5EF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A4F4B57"/>
    <w:multiLevelType w:val="multilevel"/>
    <w:tmpl w:val="1A163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DD15F18"/>
    <w:multiLevelType w:val="multilevel"/>
    <w:tmpl w:val="BBC28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E3742E9"/>
    <w:multiLevelType w:val="hybridMultilevel"/>
    <w:tmpl w:val="3ACCF3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2EBA4569"/>
    <w:multiLevelType w:val="multilevel"/>
    <w:tmpl w:val="2A403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ED30A31"/>
    <w:multiLevelType w:val="multilevel"/>
    <w:tmpl w:val="78DAB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0764EE0"/>
    <w:multiLevelType w:val="hybridMultilevel"/>
    <w:tmpl w:val="4712C9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327902F1"/>
    <w:multiLevelType w:val="multilevel"/>
    <w:tmpl w:val="0980E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3A57000"/>
    <w:multiLevelType w:val="multilevel"/>
    <w:tmpl w:val="F1143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3A578F8"/>
    <w:multiLevelType w:val="multilevel"/>
    <w:tmpl w:val="46BC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3E93531"/>
    <w:multiLevelType w:val="multilevel"/>
    <w:tmpl w:val="A162B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5507C9D"/>
    <w:multiLevelType w:val="multilevel"/>
    <w:tmpl w:val="D6029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5937C4D"/>
    <w:multiLevelType w:val="multilevel"/>
    <w:tmpl w:val="C180D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6423DAA"/>
    <w:multiLevelType w:val="multilevel"/>
    <w:tmpl w:val="EA624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84E42D0"/>
    <w:multiLevelType w:val="multilevel"/>
    <w:tmpl w:val="C2D60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94B2D45"/>
    <w:multiLevelType w:val="hybridMultilevel"/>
    <w:tmpl w:val="B99292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7" w15:restartNumberingAfterBreak="0">
    <w:nsid w:val="3ADA09C5"/>
    <w:multiLevelType w:val="multilevel"/>
    <w:tmpl w:val="174E5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C7F08D4"/>
    <w:multiLevelType w:val="multilevel"/>
    <w:tmpl w:val="DB5AB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CD50AA6"/>
    <w:multiLevelType w:val="multilevel"/>
    <w:tmpl w:val="7890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D337F41"/>
    <w:multiLevelType w:val="multilevel"/>
    <w:tmpl w:val="6F801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E0C03BC"/>
    <w:multiLevelType w:val="multilevel"/>
    <w:tmpl w:val="D5D4C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E9C344C"/>
    <w:multiLevelType w:val="multilevel"/>
    <w:tmpl w:val="1C22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EC249A3"/>
    <w:multiLevelType w:val="multilevel"/>
    <w:tmpl w:val="7CAE7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F01589A"/>
    <w:multiLevelType w:val="multilevel"/>
    <w:tmpl w:val="88C6B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F6B2769"/>
    <w:multiLevelType w:val="multilevel"/>
    <w:tmpl w:val="31B2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FC36D95"/>
    <w:multiLevelType w:val="multilevel"/>
    <w:tmpl w:val="7DF23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0CC1543"/>
    <w:multiLevelType w:val="multilevel"/>
    <w:tmpl w:val="BBC4C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1DB3EFB"/>
    <w:multiLevelType w:val="multilevel"/>
    <w:tmpl w:val="AC34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1E5352D"/>
    <w:multiLevelType w:val="multilevel"/>
    <w:tmpl w:val="5718B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25E4BD0"/>
    <w:multiLevelType w:val="multilevel"/>
    <w:tmpl w:val="6958D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38921E0"/>
    <w:multiLevelType w:val="multilevel"/>
    <w:tmpl w:val="A6CEA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6086675"/>
    <w:multiLevelType w:val="multilevel"/>
    <w:tmpl w:val="A62EA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69C1836"/>
    <w:multiLevelType w:val="multilevel"/>
    <w:tmpl w:val="0192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77A56EF"/>
    <w:multiLevelType w:val="multilevel"/>
    <w:tmpl w:val="97FA0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B33223D"/>
    <w:multiLevelType w:val="multilevel"/>
    <w:tmpl w:val="76424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CA519C9"/>
    <w:multiLevelType w:val="multilevel"/>
    <w:tmpl w:val="AFEC8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EC10A73"/>
    <w:multiLevelType w:val="hybridMultilevel"/>
    <w:tmpl w:val="04662AF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8" w15:restartNumberingAfterBreak="0">
    <w:nsid w:val="51740F35"/>
    <w:multiLevelType w:val="multilevel"/>
    <w:tmpl w:val="2FCE4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1BD1468"/>
    <w:multiLevelType w:val="hybridMultilevel"/>
    <w:tmpl w:val="4094E3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0" w15:restartNumberingAfterBreak="0">
    <w:nsid w:val="52066A99"/>
    <w:multiLevelType w:val="multilevel"/>
    <w:tmpl w:val="673E5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28C03DE"/>
    <w:multiLevelType w:val="multilevel"/>
    <w:tmpl w:val="1F92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28D27C8"/>
    <w:multiLevelType w:val="multilevel"/>
    <w:tmpl w:val="CBD2D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3052B24"/>
    <w:multiLevelType w:val="multilevel"/>
    <w:tmpl w:val="A05A1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3900B5C"/>
    <w:multiLevelType w:val="multilevel"/>
    <w:tmpl w:val="050E2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5BD6BF9"/>
    <w:multiLevelType w:val="multilevel"/>
    <w:tmpl w:val="F3106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6646F72"/>
    <w:multiLevelType w:val="hybridMultilevel"/>
    <w:tmpl w:val="696E29F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7" w15:restartNumberingAfterBreak="0">
    <w:nsid w:val="56E42793"/>
    <w:multiLevelType w:val="multilevel"/>
    <w:tmpl w:val="B3FAF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9C946B5"/>
    <w:multiLevelType w:val="multilevel"/>
    <w:tmpl w:val="9A5C4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AA818E9"/>
    <w:multiLevelType w:val="multilevel"/>
    <w:tmpl w:val="C23AB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B1C19AC"/>
    <w:multiLevelType w:val="multilevel"/>
    <w:tmpl w:val="41BE7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B93545B"/>
    <w:multiLevelType w:val="multilevel"/>
    <w:tmpl w:val="03729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C294ECA"/>
    <w:multiLevelType w:val="multilevel"/>
    <w:tmpl w:val="A9361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CF90AFB"/>
    <w:multiLevelType w:val="multilevel"/>
    <w:tmpl w:val="C19E5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DE61093"/>
    <w:multiLevelType w:val="multilevel"/>
    <w:tmpl w:val="3B164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DE97518"/>
    <w:multiLevelType w:val="multilevel"/>
    <w:tmpl w:val="C4CC7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DF37473"/>
    <w:multiLevelType w:val="multilevel"/>
    <w:tmpl w:val="71BE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EE66C6C"/>
    <w:multiLevelType w:val="multilevel"/>
    <w:tmpl w:val="93383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1E14A15"/>
    <w:multiLevelType w:val="multilevel"/>
    <w:tmpl w:val="B2EE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2B7613D"/>
    <w:multiLevelType w:val="multilevel"/>
    <w:tmpl w:val="50148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4CA65DC"/>
    <w:multiLevelType w:val="multilevel"/>
    <w:tmpl w:val="CDF24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5717EDE"/>
    <w:multiLevelType w:val="multilevel"/>
    <w:tmpl w:val="AE2C7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5AA776E"/>
    <w:multiLevelType w:val="multilevel"/>
    <w:tmpl w:val="111A7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9CF7401"/>
    <w:multiLevelType w:val="multilevel"/>
    <w:tmpl w:val="35069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D4244E7"/>
    <w:multiLevelType w:val="multilevel"/>
    <w:tmpl w:val="448E6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D5827D1"/>
    <w:multiLevelType w:val="multilevel"/>
    <w:tmpl w:val="7F66F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EF878CD"/>
    <w:multiLevelType w:val="multilevel"/>
    <w:tmpl w:val="207EF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0EF4FD5"/>
    <w:multiLevelType w:val="multilevel"/>
    <w:tmpl w:val="EDB85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10A6A4F"/>
    <w:multiLevelType w:val="hybridMultilevel"/>
    <w:tmpl w:val="5766686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9" w15:restartNumberingAfterBreak="0">
    <w:nsid w:val="72050084"/>
    <w:multiLevelType w:val="hybridMultilevel"/>
    <w:tmpl w:val="E4701DF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0" w15:restartNumberingAfterBreak="0">
    <w:nsid w:val="72480E8F"/>
    <w:multiLevelType w:val="multilevel"/>
    <w:tmpl w:val="64C2E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2A97B81"/>
    <w:multiLevelType w:val="multilevel"/>
    <w:tmpl w:val="B2FE2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33C12C0"/>
    <w:multiLevelType w:val="multilevel"/>
    <w:tmpl w:val="135E5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4E37A7C"/>
    <w:multiLevelType w:val="multilevel"/>
    <w:tmpl w:val="4F18D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5812FC7"/>
    <w:multiLevelType w:val="hybridMultilevel"/>
    <w:tmpl w:val="4EF43C3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5" w15:restartNumberingAfterBreak="0">
    <w:nsid w:val="75BE4C62"/>
    <w:multiLevelType w:val="multilevel"/>
    <w:tmpl w:val="178C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66F6151"/>
    <w:multiLevelType w:val="multilevel"/>
    <w:tmpl w:val="4AB80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83027CE"/>
    <w:multiLevelType w:val="multilevel"/>
    <w:tmpl w:val="811EF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A2B0F56"/>
    <w:multiLevelType w:val="multilevel"/>
    <w:tmpl w:val="F1F86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AD932B0"/>
    <w:multiLevelType w:val="multilevel"/>
    <w:tmpl w:val="892A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B2A4474"/>
    <w:multiLevelType w:val="multilevel"/>
    <w:tmpl w:val="8CFAD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CD25E77"/>
    <w:multiLevelType w:val="multilevel"/>
    <w:tmpl w:val="8A44F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DE17BE1"/>
    <w:multiLevelType w:val="multilevel"/>
    <w:tmpl w:val="7F5ED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E252D93"/>
    <w:multiLevelType w:val="multilevel"/>
    <w:tmpl w:val="27AAF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E875968"/>
    <w:multiLevelType w:val="multilevel"/>
    <w:tmpl w:val="65B4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E9B5872"/>
    <w:multiLevelType w:val="multilevel"/>
    <w:tmpl w:val="BFE41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EB94846"/>
    <w:multiLevelType w:val="multilevel"/>
    <w:tmpl w:val="DE7A7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F134B9B"/>
    <w:multiLevelType w:val="multilevel"/>
    <w:tmpl w:val="A128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F3B5DF2"/>
    <w:multiLevelType w:val="multilevel"/>
    <w:tmpl w:val="D27EA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9272063">
    <w:abstractNumId w:val="108"/>
  </w:num>
  <w:num w:numId="2" w16cid:durableId="809518685">
    <w:abstractNumId w:val="2"/>
  </w:num>
  <w:num w:numId="3" w16cid:durableId="1686908066">
    <w:abstractNumId w:val="113"/>
  </w:num>
  <w:num w:numId="4" w16cid:durableId="1794983243">
    <w:abstractNumId w:val="0"/>
  </w:num>
  <w:num w:numId="5" w16cid:durableId="1571766432">
    <w:abstractNumId w:val="31"/>
  </w:num>
  <w:num w:numId="6" w16cid:durableId="1014304435">
    <w:abstractNumId w:val="116"/>
  </w:num>
  <w:num w:numId="7" w16cid:durableId="2143116084">
    <w:abstractNumId w:val="24"/>
  </w:num>
  <w:num w:numId="8" w16cid:durableId="1978299441">
    <w:abstractNumId w:val="19"/>
  </w:num>
  <w:num w:numId="9" w16cid:durableId="2135097843">
    <w:abstractNumId w:val="84"/>
  </w:num>
  <w:num w:numId="10" w16cid:durableId="451242608">
    <w:abstractNumId w:val="38"/>
  </w:num>
  <w:num w:numId="11" w16cid:durableId="1137723001">
    <w:abstractNumId w:val="37"/>
  </w:num>
  <w:num w:numId="12" w16cid:durableId="330069096">
    <w:abstractNumId w:val="76"/>
  </w:num>
  <w:num w:numId="13" w16cid:durableId="1145515352">
    <w:abstractNumId w:val="126"/>
  </w:num>
  <w:num w:numId="14" w16cid:durableId="1120149421">
    <w:abstractNumId w:val="55"/>
  </w:num>
  <w:num w:numId="15" w16cid:durableId="78330285">
    <w:abstractNumId w:val="48"/>
  </w:num>
  <w:num w:numId="16" w16cid:durableId="829441222">
    <w:abstractNumId w:val="81"/>
  </w:num>
  <w:num w:numId="17" w16cid:durableId="968317643">
    <w:abstractNumId w:val="18"/>
  </w:num>
  <w:num w:numId="18" w16cid:durableId="1955096325">
    <w:abstractNumId w:val="89"/>
  </w:num>
  <w:num w:numId="19" w16cid:durableId="1122335909">
    <w:abstractNumId w:val="17"/>
  </w:num>
  <w:num w:numId="20" w16cid:durableId="306128218">
    <w:abstractNumId w:val="21"/>
  </w:num>
  <w:num w:numId="21" w16cid:durableId="2123648869">
    <w:abstractNumId w:val="85"/>
  </w:num>
  <w:num w:numId="22" w16cid:durableId="1629629801">
    <w:abstractNumId w:val="36"/>
  </w:num>
  <w:num w:numId="23" w16cid:durableId="1503737413">
    <w:abstractNumId w:val="1"/>
  </w:num>
  <w:num w:numId="24" w16cid:durableId="1461071095">
    <w:abstractNumId w:val="52"/>
  </w:num>
  <w:num w:numId="25" w16cid:durableId="520096918">
    <w:abstractNumId w:val="40"/>
  </w:num>
  <w:num w:numId="26" w16cid:durableId="1949852795">
    <w:abstractNumId w:val="7"/>
  </w:num>
  <w:num w:numId="27" w16cid:durableId="1043288734">
    <w:abstractNumId w:val="8"/>
  </w:num>
  <w:num w:numId="28" w16cid:durableId="2074036104">
    <w:abstractNumId w:val="69"/>
  </w:num>
  <w:num w:numId="29" w16cid:durableId="92359170">
    <w:abstractNumId w:val="111"/>
  </w:num>
  <w:num w:numId="30" w16cid:durableId="357856615">
    <w:abstractNumId w:val="68"/>
  </w:num>
  <w:num w:numId="31" w16cid:durableId="1575503688">
    <w:abstractNumId w:val="59"/>
  </w:num>
  <w:num w:numId="32" w16cid:durableId="521436463">
    <w:abstractNumId w:val="96"/>
  </w:num>
  <w:num w:numId="33" w16cid:durableId="736130329">
    <w:abstractNumId w:val="61"/>
  </w:num>
  <w:num w:numId="34" w16cid:durableId="1732382390">
    <w:abstractNumId w:val="6"/>
  </w:num>
  <w:num w:numId="35" w16cid:durableId="1647128247">
    <w:abstractNumId w:val="23"/>
  </w:num>
  <w:num w:numId="36" w16cid:durableId="956178262">
    <w:abstractNumId w:val="127"/>
  </w:num>
  <w:num w:numId="37" w16cid:durableId="1064526277">
    <w:abstractNumId w:val="75"/>
  </w:num>
  <w:num w:numId="38" w16cid:durableId="731347641">
    <w:abstractNumId w:val="71"/>
  </w:num>
  <w:num w:numId="39" w16cid:durableId="514537885">
    <w:abstractNumId w:val="99"/>
  </w:num>
  <w:num w:numId="40" w16cid:durableId="1849251387">
    <w:abstractNumId w:val="13"/>
  </w:num>
  <w:num w:numId="41" w16cid:durableId="1780566083">
    <w:abstractNumId w:val="97"/>
  </w:num>
  <w:num w:numId="42" w16cid:durableId="923421314">
    <w:abstractNumId w:val="115"/>
  </w:num>
  <w:num w:numId="43" w16cid:durableId="21521074">
    <w:abstractNumId w:val="20"/>
  </w:num>
  <w:num w:numId="44" w16cid:durableId="1445343213">
    <w:abstractNumId w:val="26"/>
  </w:num>
  <w:num w:numId="45" w16cid:durableId="897128672">
    <w:abstractNumId w:val="98"/>
  </w:num>
  <w:num w:numId="46" w16cid:durableId="841819068">
    <w:abstractNumId w:val="15"/>
  </w:num>
  <w:num w:numId="47" w16cid:durableId="831722394">
    <w:abstractNumId w:val="25"/>
  </w:num>
  <w:num w:numId="48" w16cid:durableId="1099719821">
    <w:abstractNumId w:val="104"/>
  </w:num>
  <w:num w:numId="49" w16cid:durableId="963971639">
    <w:abstractNumId w:val="53"/>
  </w:num>
  <w:num w:numId="50" w16cid:durableId="276723695">
    <w:abstractNumId w:val="10"/>
  </w:num>
  <w:num w:numId="51" w16cid:durableId="874539351">
    <w:abstractNumId w:val="121"/>
  </w:num>
  <w:num w:numId="52" w16cid:durableId="300698894">
    <w:abstractNumId w:val="128"/>
  </w:num>
  <w:num w:numId="53" w16cid:durableId="1297419669">
    <w:abstractNumId w:val="82"/>
  </w:num>
  <w:num w:numId="54" w16cid:durableId="1543202497">
    <w:abstractNumId w:val="51"/>
  </w:num>
  <w:num w:numId="55" w16cid:durableId="426582906">
    <w:abstractNumId w:val="72"/>
  </w:num>
  <w:num w:numId="56" w16cid:durableId="1346129759">
    <w:abstractNumId w:val="93"/>
  </w:num>
  <w:num w:numId="57" w16cid:durableId="308170964">
    <w:abstractNumId w:val="30"/>
  </w:num>
  <w:num w:numId="58" w16cid:durableId="755201439">
    <w:abstractNumId w:val="12"/>
  </w:num>
  <w:num w:numId="59" w16cid:durableId="1547987876">
    <w:abstractNumId w:val="41"/>
  </w:num>
  <w:num w:numId="60" w16cid:durableId="215430306">
    <w:abstractNumId w:val="103"/>
  </w:num>
  <w:num w:numId="61" w16cid:durableId="846946114">
    <w:abstractNumId w:val="117"/>
  </w:num>
  <w:num w:numId="62" w16cid:durableId="428934910">
    <w:abstractNumId w:val="34"/>
  </w:num>
  <w:num w:numId="63" w16cid:durableId="531303853">
    <w:abstractNumId w:val="125"/>
  </w:num>
  <w:num w:numId="64" w16cid:durableId="162479696">
    <w:abstractNumId w:val="83"/>
  </w:num>
  <w:num w:numId="65" w16cid:durableId="1534735272">
    <w:abstractNumId w:val="66"/>
  </w:num>
  <w:num w:numId="66" w16cid:durableId="505094538">
    <w:abstractNumId w:val="78"/>
  </w:num>
  <w:num w:numId="67" w16cid:durableId="1822194355">
    <w:abstractNumId w:val="95"/>
  </w:num>
  <w:num w:numId="68" w16cid:durableId="1646472980">
    <w:abstractNumId w:val="3"/>
  </w:num>
  <w:num w:numId="69" w16cid:durableId="465205070">
    <w:abstractNumId w:val="73"/>
  </w:num>
  <w:num w:numId="70" w16cid:durableId="1785271572">
    <w:abstractNumId w:val="14"/>
  </w:num>
  <w:num w:numId="71" w16cid:durableId="44303210">
    <w:abstractNumId w:val="74"/>
  </w:num>
  <w:num w:numId="72" w16cid:durableId="311105913">
    <w:abstractNumId w:val="28"/>
  </w:num>
  <w:num w:numId="73" w16cid:durableId="947388777">
    <w:abstractNumId w:val="102"/>
  </w:num>
  <w:num w:numId="74" w16cid:durableId="361637581">
    <w:abstractNumId w:val="49"/>
  </w:num>
  <w:num w:numId="75" w16cid:durableId="1535733103">
    <w:abstractNumId w:val="70"/>
  </w:num>
  <w:num w:numId="76" w16cid:durableId="2137527089">
    <w:abstractNumId w:val="122"/>
  </w:num>
  <w:num w:numId="77" w16cid:durableId="1074350070">
    <w:abstractNumId w:val="112"/>
  </w:num>
  <w:num w:numId="78" w16cid:durableId="121968772">
    <w:abstractNumId w:val="119"/>
  </w:num>
  <w:num w:numId="79" w16cid:durableId="220363066">
    <w:abstractNumId w:val="33"/>
  </w:num>
  <w:num w:numId="80" w16cid:durableId="1141535526">
    <w:abstractNumId w:val="106"/>
  </w:num>
  <w:num w:numId="81" w16cid:durableId="530385293">
    <w:abstractNumId w:val="87"/>
  </w:num>
  <w:num w:numId="82" w16cid:durableId="961811948">
    <w:abstractNumId w:val="57"/>
  </w:num>
  <w:num w:numId="83" w16cid:durableId="337536129">
    <w:abstractNumId w:val="39"/>
  </w:num>
  <w:num w:numId="84" w16cid:durableId="548151398">
    <w:abstractNumId w:val="100"/>
  </w:num>
  <w:num w:numId="85" w16cid:durableId="2019654041">
    <w:abstractNumId w:val="35"/>
  </w:num>
  <w:num w:numId="86" w16cid:durableId="61677924">
    <w:abstractNumId w:val="62"/>
  </w:num>
  <w:num w:numId="87" w16cid:durableId="853307739">
    <w:abstractNumId w:val="60"/>
  </w:num>
  <w:num w:numId="88" w16cid:durableId="848715969">
    <w:abstractNumId w:val="5"/>
  </w:num>
  <w:num w:numId="89" w16cid:durableId="1259828684">
    <w:abstractNumId w:val="22"/>
  </w:num>
  <w:num w:numId="90" w16cid:durableId="103497026">
    <w:abstractNumId w:val="110"/>
  </w:num>
  <w:num w:numId="91" w16cid:durableId="1184635371">
    <w:abstractNumId w:val="92"/>
  </w:num>
  <w:num w:numId="92" w16cid:durableId="147600825">
    <w:abstractNumId w:val="107"/>
  </w:num>
  <w:num w:numId="93" w16cid:durableId="599096641">
    <w:abstractNumId w:val="46"/>
  </w:num>
  <w:num w:numId="94" w16cid:durableId="1502424981">
    <w:abstractNumId w:val="4"/>
  </w:num>
  <w:num w:numId="95" w16cid:durableId="1894845691">
    <w:abstractNumId w:val="63"/>
  </w:num>
  <w:num w:numId="96" w16cid:durableId="1701930770">
    <w:abstractNumId w:val="50"/>
  </w:num>
  <w:num w:numId="97" w16cid:durableId="1001734910">
    <w:abstractNumId w:val="94"/>
  </w:num>
  <w:num w:numId="98" w16cid:durableId="1671979488">
    <w:abstractNumId w:val="9"/>
  </w:num>
  <w:num w:numId="99" w16cid:durableId="1534465310">
    <w:abstractNumId w:val="27"/>
  </w:num>
  <w:num w:numId="100" w16cid:durableId="678889209">
    <w:abstractNumId w:val="90"/>
  </w:num>
  <w:num w:numId="101" w16cid:durableId="1536696052">
    <w:abstractNumId w:val="54"/>
  </w:num>
  <w:num w:numId="102" w16cid:durableId="10187009">
    <w:abstractNumId w:val="42"/>
  </w:num>
  <w:num w:numId="103" w16cid:durableId="1846018560">
    <w:abstractNumId w:val="80"/>
  </w:num>
  <w:num w:numId="104" w16cid:durableId="854613526">
    <w:abstractNumId w:val="101"/>
  </w:num>
  <w:num w:numId="105" w16cid:durableId="598028137">
    <w:abstractNumId w:val="65"/>
  </w:num>
  <w:num w:numId="106" w16cid:durableId="207843171">
    <w:abstractNumId w:val="124"/>
  </w:num>
  <w:num w:numId="107" w16cid:durableId="1907763442">
    <w:abstractNumId w:val="118"/>
  </w:num>
  <w:num w:numId="108" w16cid:durableId="1058015092">
    <w:abstractNumId w:val="11"/>
  </w:num>
  <w:num w:numId="109" w16cid:durableId="345253389">
    <w:abstractNumId w:val="32"/>
  </w:num>
  <w:num w:numId="110" w16cid:durableId="1088965892">
    <w:abstractNumId w:val="105"/>
  </w:num>
  <w:num w:numId="111" w16cid:durableId="1650397364">
    <w:abstractNumId w:val="67"/>
  </w:num>
  <w:num w:numId="112" w16cid:durableId="891624177">
    <w:abstractNumId w:val="123"/>
  </w:num>
  <w:num w:numId="113" w16cid:durableId="1328745960">
    <w:abstractNumId w:val="64"/>
  </w:num>
  <w:num w:numId="114" w16cid:durableId="950285783">
    <w:abstractNumId w:val="45"/>
  </w:num>
  <w:num w:numId="115" w16cid:durableId="518667483">
    <w:abstractNumId w:val="58"/>
  </w:num>
  <w:num w:numId="116" w16cid:durableId="271085344">
    <w:abstractNumId w:val="91"/>
  </w:num>
  <w:num w:numId="117" w16cid:durableId="1939478940">
    <w:abstractNumId w:val="120"/>
  </w:num>
  <w:num w:numId="118" w16cid:durableId="448361161">
    <w:abstractNumId w:val="43"/>
  </w:num>
  <w:num w:numId="119" w16cid:durableId="1872955985">
    <w:abstractNumId w:val="88"/>
  </w:num>
  <w:num w:numId="120" w16cid:durableId="1766613945">
    <w:abstractNumId w:val="114"/>
  </w:num>
  <w:num w:numId="121" w16cid:durableId="1089691397">
    <w:abstractNumId w:val="29"/>
  </w:num>
  <w:num w:numId="122" w16cid:durableId="1503667804">
    <w:abstractNumId w:val="77"/>
  </w:num>
  <w:num w:numId="123" w16cid:durableId="83843249">
    <w:abstractNumId w:val="56"/>
  </w:num>
  <w:num w:numId="124" w16cid:durableId="832724018">
    <w:abstractNumId w:val="47"/>
  </w:num>
  <w:num w:numId="125" w16cid:durableId="438184554">
    <w:abstractNumId w:val="109"/>
  </w:num>
  <w:num w:numId="126" w16cid:durableId="1930111824">
    <w:abstractNumId w:val="79"/>
  </w:num>
  <w:num w:numId="127" w16cid:durableId="1375958891">
    <w:abstractNumId w:val="16"/>
  </w:num>
  <w:num w:numId="128" w16cid:durableId="1159886206">
    <w:abstractNumId w:val="44"/>
  </w:num>
  <w:num w:numId="129" w16cid:durableId="1787576225">
    <w:abstractNumId w:val="8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C24"/>
    <w:rsid w:val="006B67C2"/>
    <w:rsid w:val="00850C24"/>
    <w:rsid w:val="00DB052F"/>
    <w:rsid w:val="00E47F0F"/>
    <w:rsid w:val="00F64E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E88B1"/>
  <w15:chartTrackingRefBased/>
  <w15:docId w15:val="{C003A9D8-88BE-4E3F-944C-D7069D4A2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50C24"/>
    <w:pPr>
      <w:spacing w:line="259" w:lineRule="auto"/>
    </w:pPr>
    <w:rPr>
      <w:kern w:val="0"/>
      <w:sz w:val="22"/>
      <w:szCs w:val="22"/>
      <w14:ligatures w14:val="none"/>
    </w:rPr>
  </w:style>
  <w:style w:type="paragraph" w:styleId="berschrift1">
    <w:name w:val="heading 1"/>
    <w:basedOn w:val="Standard"/>
    <w:next w:val="Standard"/>
    <w:link w:val="berschrift1Zchn"/>
    <w:uiPriority w:val="9"/>
    <w:qFormat/>
    <w:rsid w:val="00850C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850C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850C2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50C2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50C2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50C2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50C2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50C2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50C2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50C2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50C2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850C2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50C2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50C2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50C2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50C2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50C2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50C24"/>
    <w:rPr>
      <w:rFonts w:eastAsiaTheme="majorEastAsia" w:cstheme="majorBidi"/>
      <w:color w:val="272727" w:themeColor="text1" w:themeTint="D8"/>
    </w:rPr>
  </w:style>
  <w:style w:type="paragraph" w:styleId="Titel">
    <w:name w:val="Title"/>
    <w:basedOn w:val="Standard"/>
    <w:next w:val="Standard"/>
    <w:link w:val="TitelZchn"/>
    <w:uiPriority w:val="10"/>
    <w:qFormat/>
    <w:rsid w:val="00850C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50C2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50C2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50C2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50C2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50C24"/>
    <w:rPr>
      <w:i/>
      <w:iCs/>
      <w:color w:val="404040" w:themeColor="text1" w:themeTint="BF"/>
    </w:rPr>
  </w:style>
  <w:style w:type="paragraph" w:styleId="Listenabsatz">
    <w:name w:val="List Paragraph"/>
    <w:basedOn w:val="Standard"/>
    <w:uiPriority w:val="34"/>
    <w:qFormat/>
    <w:rsid w:val="00850C24"/>
    <w:pPr>
      <w:ind w:left="720"/>
      <w:contextualSpacing/>
    </w:pPr>
  </w:style>
  <w:style w:type="character" w:styleId="IntensiveHervorhebung">
    <w:name w:val="Intense Emphasis"/>
    <w:basedOn w:val="Absatz-Standardschriftart"/>
    <w:uiPriority w:val="21"/>
    <w:qFormat/>
    <w:rsid w:val="00850C24"/>
    <w:rPr>
      <w:i/>
      <w:iCs/>
      <w:color w:val="0F4761" w:themeColor="accent1" w:themeShade="BF"/>
    </w:rPr>
  </w:style>
  <w:style w:type="paragraph" w:styleId="IntensivesZitat">
    <w:name w:val="Intense Quote"/>
    <w:basedOn w:val="Standard"/>
    <w:next w:val="Standard"/>
    <w:link w:val="IntensivesZitatZchn"/>
    <w:uiPriority w:val="30"/>
    <w:qFormat/>
    <w:rsid w:val="00850C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50C24"/>
    <w:rPr>
      <w:i/>
      <w:iCs/>
      <w:color w:val="0F4761" w:themeColor="accent1" w:themeShade="BF"/>
    </w:rPr>
  </w:style>
  <w:style w:type="character" w:styleId="IntensiverVerweis">
    <w:name w:val="Intense Reference"/>
    <w:basedOn w:val="Absatz-Standardschriftart"/>
    <w:uiPriority w:val="32"/>
    <w:qFormat/>
    <w:rsid w:val="00850C24"/>
    <w:rPr>
      <w:b/>
      <w:bCs/>
      <w:smallCaps/>
      <w:color w:val="0F4761" w:themeColor="accent1" w:themeShade="BF"/>
      <w:spacing w:val="5"/>
    </w:rPr>
  </w:style>
  <w:style w:type="character" w:styleId="Kommentarzeichen">
    <w:name w:val="annotation reference"/>
    <w:basedOn w:val="Absatz-Standardschriftart"/>
    <w:uiPriority w:val="99"/>
    <w:semiHidden/>
    <w:unhideWhenUsed/>
    <w:rsid w:val="00850C24"/>
    <w:rPr>
      <w:sz w:val="16"/>
      <w:szCs w:val="16"/>
    </w:rPr>
  </w:style>
  <w:style w:type="paragraph" w:styleId="Kommentartext">
    <w:name w:val="annotation text"/>
    <w:basedOn w:val="Standard"/>
    <w:link w:val="KommentartextZchn"/>
    <w:uiPriority w:val="99"/>
    <w:unhideWhenUsed/>
    <w:rsid w:val="00850C24"/>
    <w:pPr>
      <w:spacing w:line="240" w:lineRule="auto"/>
    </w:pPr>
    <w:rPr>
      <w:sz w:val="20"/>
      <w:szCs w:val="20"/>
    </w:rPr>
  </w:style>
  <w:style w:type="character" w:customStyle="1" w:styleId="KommentartextZchn">
    <w:name w:val="Kommentartext Zchn"/>
    <w:basedOn w:val="Absatz-Standardschriftart"/>
    <w:link w:val="Kommentartext"/>
    <w:uiPriority w:val="99"/>
    <w:rsid w:val="00850C24"/>
    <w:rPr>
      <w:kern w:val="0"/>
      <w:sz w:val="20"/>
      <w:szCs w:val="20"/>
      <w14:ligatures w14:val="none"/>
    </w:rPr>
  </w:style>
  <w:style w:type="paragraph" w:styleId="Kommentarthema">
    <w:name w:val="annotation subject"/>
    <w:basedOn w:val="Kommentartext"/>
    <w:next w:val="Kommentartext"/>
    <w:link w:val="KommentarthemaZchn"/>
    <w:uiPriority w:val="99"/>
    <w:semiHidden/>
    <w:unhideWhenUsed/>
    <w:rsid w:val="00850C24"/>
    <w:rPr>
      <w:b/>
      <w:bCs/>
    </w:rPr>
  </w:style>
  <w:style w:type="character" w:customStyle="1" w:styleId="KommentarthemaZchn">
    <w:name w:val="Kommentarthema Zchn"/>
    <w:basedOn w:val="KommentartextZchn"/>
    <w:link w:val="Kommentarthema"/>
    <w:uiPriority w:val="99"/>
    <w:semiHidden/>
    <w:rsid w:val="00850C24"/>
    <w:rPr>
      <w:b/>
      <w:bCs/>
      <w:kern w:val="0"/>
      <w:sz w:val="20"/>
      <w:szCs w:val="20"/>
      <w14:ligatures w14:val="none"/>
    </w:rPr>
  </w:style>
  <w:style w:type="paragraph" w:styleId="Inhaltsverzeichnisberschrift">
    <w:name w:val="TOC Heading"/>
    <w:basedOn w:val="berschrift1"/>
    <w:next w:val="Standard"/>
    <w:uiPriority w:val="39"/>
    <w:unhideWhenUsed/>
    <w:qFormat/>
    <w:rsid w:val="00850C24"/>
    <w:pPr>
      <w:spacing w:before="240" w:after="0"/>
      <w:outlineLvl w:val="9"/>
    </w:pPr>
    <w:rPr>
      <w:sz w:val="32"/>
      <w:szCs w:val="32"/>
      <w:lang w:eastAsia="de-DE"/>
    </w:rPr>
  </w:style>
  <w:style w:type="paragraph" w:styleId="Verzeichnis1">
    <w:name w:val="toc 1"/>
    <w:basedOn w:val="Standard"/>
    <w:next w:val="Standard"/>
    <w:autoRedefine/>
    <w:uiPriority w:val="39"/>
    <w:unhideWhenUsed/>
    <w:rsid w:val="00850C24"/>
    <w:pPr>
      <w:spacing w:after="100"/>
    </w:pPr>
  </w:style>
  <w:style w:type="paragraph" w:styleId="Verzeichnis2">
    <w:name w:val="toc 2"/>
    <w:basedOn w:val="Standard"/>
    <w:next w:val="Standard"/>
    <w:autoRedefine/>
    <w:uiPriority w:val="39"/>
    <w:unhideWhenUsed/>
    <w:rsid w:val="00850C24"/>
    <w:pPr>
      <w:spacing w:after="100"/>
      <w:ind w:left="220"/>
    </w:pPr>
  </w:style>
  <w:style w:type="character" w:styleId="Hyperlink">
    <w:name w:val="Hyperlink"/>
    <w:basedOn w:val="Absatz-Standardschriftart"/>
    <w:uiPriority w:val="99"/>
    <w:unhideWhenUsed/>
    <w:rsid w:val="00850C24"/>
    <w:rPr>
      <w:color w:val="467886" w:themeColor="hyperlink"/>
      <w:u w:val="single"/>
    </w:rPr>
  </w:style>
  <w:style w:type="paragraph" w:styleId="StandardWeb">
    <w:name w:val="Normal (Web)"/>
    <w:basedOn w:val="Standard"/>
    <w:uiPriority w:val="99"/>
    <w:semiHidden/>
    <w:unhideWhenUsed/>
    <w:rsid w:val="00850C24"/>
    <w:rPr>
      <w:rFonts w:ascii="Times New Roman" w:hAnsi="Times New Roman" w:cs="Times New Roman"/>
      <w:sz w:val="24"/>
      <w:szCs w:val="24"/>
    </w:rPr>
  </w:style>
  <w:style w:type="character" w:styleId="BesuchterLink">
    <w:name w:val="FollowedHyperlink"/>
    <w:basedOn w:val="Absatz-Standardschriftart"/>
    <w:uiPriority w:val="99"/>
    <w:semiHidden/>
    <w:unhideWhenUsed/>
    <w:rsid w:val="00850C24"/>
    <w:rPr>
      <w:color w:val="96607D" w:themeColor="followedHyperlink"/>
      <w:u w:val="single"/>
    </w:rPr>
  </w:style>
  <w:style w:type="paragraph" w:styleId="berarbeitung">
    <w:name w:val="Revision"/>
    <w:hidden/>
    <w:uiPriority w:val="99"/>
    <w:semiHidden/>
    <w:rsid w:val="00850C24"/>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welt.de/Advertorials/sparkasse/digitalisierung-mittelstand/article250580280/Riesen-Unterschiede-Digitalisierung-Wo-deutsche-Mittelstaendler-stehen.html" TargetMode="External"/><Relationship Id="rId299" Type="http://schemas.openxmlformats.org/officeDocument/2006/relationships/hyperlink" Target="https://www.realfm.de/" TargetMode="External"/><Relationship Id="rId21" Type="http://schemas.openxmlformats.org/officeDocument/2006/relationships/hyperlink" Target="https://www.pwc.de/de/real-estate/pwc-facility-management-monitor-2025.pdf" TargetMode="External"/><Relationship Id="rId63" Type="http://schemas.openxmlformats.org/officeDocument/2006/relationships/hyperlink" Target="https://www.produktion.de/instandhaltung/nachrichten/das-sind-die-10-umsatzstaerksten-facility-service-unternehmen-292317-731.html?utm_source=chatgpt.com" TargetMode="External"/><Relationship Id="rId159" Type="http://schemas.openxmlformats.org/officeDocument/2006/relationships/hyperlink" Target="https://www.ifs.com/solutions/field-service-management" TargetMode="External"/><Relationship Id="rId324" Type="http://schemas.openxmlformats.org/officeDocument/2006/relationships/hyperlink" Target="https://de.wikipedia.org/wiki/Immobilienverband_IVD" TargetMode="External"/><Relationship Id="rId170" Type="http://schemas.openxmlformats.org/officeDocument/2006/relationships/hyperlink" Target="https://www.servicetitan.com/features/field-service-management-software" TargetMode="External"/><Relationship Id="rId226" Type="http://schemas.openxmlformats.org/officeDocument/2006/relationships/hyperlink" Target="https://eflexs.de/" TargetMode="External"/><Relationship Id="rId268" Type="http://schemas.openxmlformats.org/officeDocument/2006/relationships/hyperlink" Target="https://wohnungswirtschaft.de/" TargetMode="External"/><Relationship Id="rId32" Type="http://schemas.openxmlformats.org/officeDocument/2006/relationships/hyperlink" Target="https://ivd.net/herausforderungen-fuer-immobilienverwaltungen-in-2024/?utm_source=chatgpt.com" TargetMode="External"/><Relationship Id="rId74" Type="http://schemas.openxmlformats.org/officeDocument/2006/relationships/hyperlink" Target="https://www.haufe.de/immobilien/verwaltung/dachverband-analysiert-verwalterbranche_258_185692.html?utm_source=chatgpt.com" TargetMode="External"/><Relationship Id="rId128" Type="http://schemas.openxmlformats.org/officeDocument/2006/relationships/hyperlink" Target="https://de.wikipedia.org/wiki/WINLine" TargetMode="External"/><Relationship Id="rId5" Type="http://schemas.openxmlformats.org/officeDocument/2006/relationships/hyperlink" Target="https://de.wikipedia.org/wiki/Facilitymanagement" TargetMode="External"/><Relationship Id="rId181" Type="http://schemas.openxmlformats.org/officeDocument/2006/relationships/hyperlink" Target="https://www.crem-solutions.de/blog/digitales-technologie/immobilienverwaltung-4-0-wie-ein-erp-system-als-zentrale-plattformen-ihre-prozesse-optimiert/?utm_source=chatgpt.com" TargetMode="External"/><Relationship Id="rId237" Type="http://schemas.openxmlformats.org/officeDocument/2006/relationships/hyperlink" Target="https://de.wikipedia.org/wiki/Facility_Management_(Zeitschrift)?utm_source=chatgpt.com" TargetMode="External"/><Relationship Id="rId279" Type="http://schemas.openxmlformats.org/officeDocument/2006/relationships/hyperlink" Target="https://www.management-forum.de/events/fachkonferenz-digitales-facility-management/" TargetMode="External"/><Relationship Id="rId43" Type="http://schemas.openxmlformats.org/officeDocument/2006/relationships/hyperlink" Target="https://www.produktion.de/instandhaltung/nachrichten/das-sind-die-10-umsatzstaerksten-facility-service-unternehmen-292317-731.html" TargetMode="External"/><Relationship Id="rId139" Type="http://schemas.openxmlformats.org/officeDocument/2006/relationships/hyperlink" Target="https://www.neo-suite.de/en/solutions/applications/field-service-management-software/" TargetMode="External"/><Relationship Id="rId290" Type="http://schemas.openxmlformats.org/officeDocument/2006/relationships/hyperlink" Target="https://worldworkplaceeurope.ifma.org/" TargetMode="External"/><Relationship Id="rId304" Type="http://schemas.openxmlformats.org/officeDocument/2006/relationships/hyperlink" Target="https://www.ifma.org/" TargetMode="External"/><Relationship Id="rId85" Type="http://schemas.openxmlformats.org/officeDocument/2006/relationships/hyperlink" Target="https://vdiv.de/immobilienverwaltung/wissen/taetigkeiten-des-verwalters?utm_source=chatgpt.com" TargetMode="External"/><Relationship Id="rId150" Type="http://schemas.openxmlformats.org/officeDocument/2006/relationships/hyperlink" Target="https://www.ifs.com/solutions/field-service-management" TargetMode="External"/><Relationship Id="rId192" Type="http://schemas.openxmlformats.org/officeDocument/2006/relationships/hyperlink" Target="https://www.sap.com/products/scm/field-service-management/features.html" TargetMode="External"/><Relationship Id="rId206" Type="http://schemas.openxmlformats.org/officeDocument/2006/relationships/hyperlink" Target="https://handyman.onegsgroup.com/" TargetMode="External"/><Relationship Id="rId248" Type="http://schemas.openxmlformats.org/officeDocument/2006/relationships/hyperlink" Target="https://www.shk-profi.de/artikel/field-service-management-3857252.html?utm_source=chatgpt.com" TargetMode="External"/><Relationship Id="rId12" Type="http://schemas.openxmlformats.org/officeDocument/2006/relationships/hyperlink" Target="https://hausverwaltung-inselblume.de/wissen/kosten-hausverwaltung/?utm_source=chatgpt.com" TargetMode="External"/><Relationship Id="rId108" Type="http://schemas.openxmlformats.org/officeDocument/2006/relationships/hyperlink" Target="https://en.wikipedia.org/wiki/Field_service_management" TargetMode="External"/><Relationship Id="rId315" Type="http://schemas.openxmlformats.org/officeDocument/2006/relationships/hyperlink" Target="https://www.gdw.de/" TargetMode="External"/><Relationship Id="rId54" Type="http://schemas.openxmlformats.org/officeDocument/2006/relationships/hyperlink" Target="https://de.wikipedia.org/wiki/TAG_Immobilien?utm_source=chatgpt.com" TargetMode="External"/><Relationship Id="rId96" Type="http://schemas.openxmlformats.org/officeDocument/2006/relationships/hyperlink" Target="https://planonsoftware.com/de/glossar/fsm-field-service-management/" TargetMode="External"/><Relationship Id="rId161" Type="http://schemas.openxmlformats.org/officeDocument/2006/relationships/hyperlink" Target="https://www.ifs.com/solutions/field-service-management" TargetMode="External"/><Relationship Id="rId217" Type="http://schemas.openxmlformats.org/officeDocument/2006/relationships/hyperlink" Target="https://en.wikipedia.org/wiki/Omnitracker" TargetMode="External"/><Relationship Id="rId259" Type="http://schemas.openxmlformats.org/officeDocument/2006/relationships/hyperlink" Target="https://www.bundesbaublatt.de/" TargetMode="External"/><Relationship Id="rId23" Type="http://schemas.openxmlformats.org/officeDocument/2006/relationships/hyperlink" Target="https://fmsystems.com/blog/2025-facilities-management-trends/" TargetMode="External"/><Relationship Id="rId119" Type="http://schemas.openxmlformats.org/officeDocument/2006/relationships/hyperlink" Target="https://www.sap.com/products/scm/field-service-management/features.html" TargetMode="External"/><Relationship Id="rId270" Type="http://schemas.openxmlformats.org/officeDocument/2006/relationships/hyperlink" Target="https://www.softwareabc24.de/hausverwaltung-software/" TargetMode="External"/><Relationship Id="rId326" Type="http://schemas.openxmlformats.org/officeDocument/2006/relationships/hyperlink" Target="https://de.wikipedia.org/wiki/Bundesverband_freier_Immobilien-_und_Wohnungsunternehmen" TargetMode="External"/><Relationship Id="rId65" Type="http://schemas.openxmlformats.org/officeDocument/2006/relationships/hyperlink" Target="https://www.luenendonk.de/aktuelles/presseinformation/neue-luenendonk-studie-facility-service-unternehmen-wachsen-2023-deutlich/?utm_source=chatgpt.com" TargetMode="External"/><Relationship Id="rId130" Type="http://schemas.openxmlformats.org/officeDocument/2006/relationships/hyperlink" Target="https://www.haufe.de/immobilien/wirtschaft-politik/digitalisierung-in-der-immobilienwirtschaft_84342_521372.html?utm_source=chatgpt.com" TargetMode="External"/><Relationship Id="rId172" Type="http://schemas.openxmlformats.org/officeDocument/2006/relationships/hyperlink" Target="https://limblecmms.com/blog/facility-management-kpis/" TargetMode="External"/><Relationship Id="rId228" Type="http://schemas.openxmlformats.org/officeDocument/2006/relationships/hyperlink" Target="https://www.aareon.de/" TargetMode="External"/><Relationship Id="rId281" Type="http://schemas.openxmlformats.org/officeDocument/2006/relationships/hyperlink" Target="https://www.sap.com/germany/events/2025-09-30-de-pe-27-kongress-immobilien-und-facility-management-mit-sap.html" TargetMode="External"/><Relationship Id="rId34" Type="http://schemas.openxmlformats.org/officeDocument/2006/relationships/hyperlink" Target="https://www.immowriter.de/post/deutscher-immobilienmarkt-2024-trends-herausforderungen-perspektiven?utm_source=chatgpt.com" TargetMode="External"/><Relationship Id="rId76" Type="http://schemas.openxmlformats.org/officeDocument/2006/relationships/hyperlink" Target="https://listflix.de/statistik/hausverwaltungen/?utm_source=chatgpt.com" TargetMode="External"/><Relationship Id="rId141" Type="http://schemas.openxmlformats.org/officeDocument/2006/relationships/hyperlink" Target="https://www.engie-deutschland.de/en/facility-management" TargetMode="External"/><Relationship Id="rId7" Type="http://schemas.openxmlformats.org/officeDocument/2006/relationships/hyperlink" Target="https://de.wikipedia.org/wiki/Facilitymanagement" TargetMode="External"/><Relationship Id="rId183" Type="http://schemas.openxmlformats.org/officeDocument/2006/relationships/hyperlink" Target="https://www.appvizer.de/magazin/organisation-planung/field-service-management/field-service-management?utm_source=chatgpt.com" TargetMode="External"/><Relationship Id="rId239" Type="http://schemas.openxmlformats.org/officeDocument/2006/relationships/hyperlink" Target="https://de.wikipedia.org/wiki/Facility_Management_(Zeitschrift)?utm_source=chatgpt.com" TargetMode="External"/><Relationship Id="rId250" Type="http://schemas.openxmlformats.org/officeDocument/2006/relationships/hyperlink" Target="https://www.shk-profi.de/" TargetMode="External"/><Relationship Id="rId271" Type="http://schemas.openxmlformats.org/officeDocument/2006/relationships/hyperlink" Target="https://www.appvizer.de/bauwesen/immobilienverwaltung" TargetMode="External"/><Relationship Id="rId292" Type="http://schemas.openxmlformats.org/officeDocument/2006/relationships/hyperlink" Target="https://www.colliers.de/unternehmen/messen-events/" TargetMode="External"/><Relationship Id="rId306" Type="http://schemas.openxmlformats.org/officeDocument/2006/relationships/hyperlink" Target="https://www.eurofm.org/" TargetMode="External"/><Relationship Id="rId24" Type="http://schemas.openxmlformats.org/officeDocument/2006/relationships/hyperlink" Target="https://fmsystems.com/blog/2025-facilities-management-trends/" TargetMode="External"/><Relationship Id="rId45" Type="http://schemas.openxmlformats.org/officeDocument/2006/relationships/hyperlink" Target="https://www.produktion.de/instandhaltung/nachrichten/das-sind-die-10-umsatzstaerksten-facility-service-unternehmen-292317-731.html" TargetMode="External"/><Relationship Id="rId66" Type="http://schemas.openxmlformats.org/officeDocument/2006/relationships/hyperlink" Target="https://www.haufe.de/immobilien/verwaltung/facility-management-multidienstleister-sind-gefragt_258_456200.html?utm_source=chatgpt.com" TargetMode="External"/><Relationship Id="rId87" Type="http://schemas.openxmlformats.org/officeDocument/2006/relationships/hyperlink" Target="https://www.ifma.ch/de/produkte-standards/facility-management-the-profession-in-profile/2594-aufgaben-verantwortungsebenen-kompetenzen-und-rollen" TargetMode="External"/><Relationship Id="rId110" Type="http://schemas.openxmlformats.org/officeDocument/2006/relationships/hyperlink" Target="https://blog.fentu.io/de/blog/die-untersch%C3%A4tzten-helden-im-field-service-disponenten-im-callcenter?utm_source=chatgpt.com" TargetMode="External"/><Relationship Id="rId131" Type="http://schemas.openxmlformats.org/officeDocument/2006/relationships/hyperlink" Target="https://ratgeber.immowelt.de/a/digitalisierung-in-der-immobilienwirtschaft-so-digital-sind-unternehmen-wirklich.html?utm_source=chatgpt.com" TargetMode="External"/><Relationship Id="rId327" Type="http://schemas.openxmlformats.org/officeDocument/2006/relationships/hyperlink" Target="https://zia-deutschland.de/" TargetMode="External"/><Relationship Id="rId152" Type="http://schemas.openxmlformats.org/officeDocument/2006/relationships/hyperlink" Target="https://www.ifs.com/solutions/field-service-management" TargetMode="External"/><Relationship Id="rId173" Type="http://schemas.openxmlformats.org/officeDocument/2006/relationships/hyperlink" Target="https://limblecmms.com/blog/facility-management-kpis/" TargetMode="External"/><Relationship Id="rId194" Type="http://schemas.openxmlformats.org/officeDocument/2006/relationships/hyperlink" Target="https://www.ifs.com/solutions/field-service-management" TargetMode="External"/><Relationship Id="rId208" Type="http://schemas.openxmlformats.org/officeDocument/2006/relationships/hyperlink" Target="https://de.wikipedia.org/wiki/COSware" TargetMode="External"/><Relationship Id="rId229" Type="http://schemas.openxmlformats.org/officeDocument/2006/relationships/hyperlink" Target="https://www.ifs.com/solutions/field-service-management/" TargetMode="External"/><Relationship Id="rId240" Type="http://schemas.openxmlformats.org/officeDocument/2006/relationships/hyperlink" Target="https://de.wikipedia.org/wiki/Facility_Management_(Zeitschrift)?utm_source=chatgpt.com" TargetMode="External"/><Relationship Id="rId261" Type="http://schemas.openxmlformats.org/officeDocument/2006/relationships/hyperlink" Target="https://mup-mediengruppe.de/der-immobilienverwalter/" TargetMode="External"/><Relationship Id="rId14" Type="http://schemas.openxmlformats.org/officeDocument/2006/relationships/hyperlink" Target="https://vdiv.de/publikationen/magazine/detail/immobilienvermarktung?utm_source=chatgpt.com" TargetMode="External"/><Relationship Id="rId35" Type="http://schemas.openxmlformats.org/officeDocument/2006/relationships/hyperlink" Target="https://www.immowriter.de/post/deutscher-immobilienmarkt-2024-trends-herausforderungen-perspektiven?utm_source=chatgpt.com" TargetMode="External"/><Relationship Id="rId56" Type="http://schemas.openxmlformats.org/officeDocument/2006/relationships/hyperlink" Target="https://www.datenmarkt.de/liste-30-groesste-hausverwaltungen-deutschland/?utm_source=chatgpt.com" TargetMode="External"/><Relationship Id="rId77" Type="http://schemas.openxmlformats.org/officeDocument/2006/relationships/hyperlink" Target="https://www.openworksweb.com/blog/seasonal-considerations-for-facility-managers" TargetMode="External"/><Relationship Id="rId100" Type="http://schemas.openxmlformats.org/officeDocument/2006/relationships/hyperlink" Target="https://de.wikipedia.org/wiki/Facilitymanagement" TargetMode="External"/><Relationship Id="rId282" Type="http://schemas.openxmlformats.org/officeDocument/2006/relationships/hyperlink" Target="https://de.wikipedia.org/wiki/Orgatec" TargetMode="External"/><Relationship Id="rId317" Type="http://schemas.openxmlformats.org/officeDocument/2006/relationships/hyperlink" Target="https://vdiv.de/" TargetMode="External"/><Relationship Id="rId8" Type="http://schemas.openxmlformats.org/officeDocument/2006/relationships/hyperlink" Target="https://de.wikipedia.org/wiki/Facilitymanagement" TargetMode="External"/><Relationship Id="rId98" Type="http://schemas.openxmlformats.org/officeDocument/2006/relationships/hyperlink" Target="https://de.wikipedia.org/wiki/Facilitymanagement" TargetMode="External"/><Relationship Id="rId121" Type="http://schemas.openxmlformats.org/officeDocument/2006/relationships/hyperlink" Target="https://de.wikipedia.org/wiki/Akquinet" TargetMode="External"/><Relationship Id="rId142" Type="http://schemas.openxmlformats.org/officeDocument/2006/relationships/hyperlink" Target="https://www.diekaelte.de/aus-der-praxis/einsatzplanung-und-auftragssteuerung-mit-mehr-effizienz-gegen-den-fachkraeftemangel?utm_source=chatgpt.com" TargetMode="External"/><Relationship Id="rId163" Type="http://schemas.openxmlformats.org/officeDocument/2006/relationships/hyperlink" Target="https://www.sap.com/products/scm/field-service-management/features.html" TargetMode="External"/><Relationship Id="rId184" Type="http://schemas.openxmlformats.org/officeDocument/2006/relationships/hyperlink" Target="https://digitalbusiness.cloud/strategie/einkauf-und-beschaffung-im-digitalen-immobilienmanagement/?utm_source=chatgpt.com" TargetMode="External"/><Relationship Id="rId219" Type="http://schemas.openxmlformats.org/officeDocument/2006/relationships/hyperlink" Target="https://en.wikipedia.org/wiki/Omnitracker" TargetMode="External"/><Relationship Id="rId230" Type="http://schemas.openxmlformats.org/officeDocument/2006/relationships/hyperlink" Target="https://dynamics.microsoft.com/de-de/field-service/overview/" TargetMode="External"/><Relationship Id="rId251" Type="http://schemas.openxmlformats.org/officeDocument/2006/relationships/hyperlink" Target="https://fmj.ifma.org/?utm_source=chatgpt.com" TargetMode="External"/><Relationship Id="rId25" Type="http://schemas.openxmlformats.org/officeDocument/2006/relationships/hyperlink" Target="https://fmsystems.com/blog/2025-facilities-management-trends/" TargetMode="External"/><Relationship Id="rId46" Type="http://schemas.openxmlformats.org/officeDocument/2006/relationships/hyperlink" Target="https://www.produktion.de/instandhaltung/nachrichten/das-sind-die-10-umsatzstaerksten-facility-service-unternehmen-292317-731.html" TargetMode="External"/><Relationship Id="rId67" Type="http://schemas.openxmlformats.org/officeDocument/2006/relationships/hyperlink" Target="https://www.haufe.de/immobilien/verwaltung/facility-management-multidienstleister-sind-gefragt_258_456200.html?utm_source=chatgpt.com" TargetMode="External"/><Relationship Id="rId272" Type="http://schemas.openxmlformats.org/officeDocument/2006/relationships/hyperlink" Target="https://www.planradar.com/de/hausverwaltung-software/" TargetMode="External"/><Relationship Id="rId293" Type="http://schemas.openxmlformats.org/officeDocument/2006/relationships/hyperlink" Target="https://engage.ifma.org/events/event-description?CalendarEventKey=64066c3f-c97d-4c41-a839-0193c17c5b1d&amp;CommunityKey=d8bb96d9-817e-4e9e-bd09-374ca5fad2a1&amp;Home=%2Fhome" TargetMode="External"/><Relationship Id="rId307" Type="http://schemas.openxmlformats.org/officeDocument/2006/relationships/hyperlink" Target="https://www.eurofm.org/" TargetMode="External"/><Relationship Id="rId328" Type="http://schemas.openxmlformats.org/officeDocument/2006/relationships/hyperlink" Target="https://de.wikipedia.org/wiki/Zentraler_Immobilien_Ausschuss" TargetMode="External"/><Relationship Id="rId88" Type="http://schemas.openxmlformats.org/officeDocument/2006/relationships/hyperlink" Target="https://www.fma.or.at/fileadmin/uploads/FMA/dokumente/fachliteratur/FuLM/Broschuere_FuLM3_Web_ES-1.pdf" TargetMode="External"/><Relationship Id="rId111" Type="http://schemas.openxmlformats.org/officeDocument/2006/relationships/hyperlink" Target="https://www.appvizer.de/magazin/organisation-planung/field-service-management/field-service-management?utm_source=chatgpt.com" TargetMode="External"/><Relationship Id="rId132" Type="http://schemas.openxmlformats.org/officeDocument/2006/relationships/hyperlink" Target="https://www.mobilexag.de/branchen/field-service-management-fuer-unternehmen-aus-dem-bereich-facility-management/?utm_source=chatgpt.com" TargetMode="External"/><Relationship Id="rId153" Type="http://schemas.openxmlformats.org/officeDocument/2006/relationships/hyperlink" Target="https://www.velosio.com/blog/field-service-management-for-facilities-management-companies/" TargetMode="External"/><Relationship Id="rId174" Type="http://schemas.openxmlformats.org/officeDocument/2006/relationships/hyperlink" Target="https://www.servicetitan.com/features/field-service-management-software" TargetMode="External"/><Relationship Id="rId195" Type="http://schemas.openxmlformats.org/officeDocument/2006/relationships/hyperlink" Target="https://www.ifs.com/solutions/field-service-management" TargetMode="External"/><Relationship Id="rId209" Type="http://schemas.openxmlformats.org/officeDocument/2006/relationships/hyperlink" Target="https://de.wikipedia.org/wiki/COSware" TargetMode="External"/><Relationship Id="rId220" Type="http://schemas.openxmlformats.org/officeDocument/2006/relationships/hyperlink" Target="https://en.wikipedia.org/wiki/Omnitracker" TargetMode="External"/><Relationship Id="rId241" Type="http://schemas.openxmlformats.org/officeDocument/2006/relationships/hyperlink" Target="https://www.facility-management.de/" TargetMode="External"/><Relationship Id="rId15" Type="http://schemas.openxmlformats.org/officeDocument/2006/relationships/hyperlink" Target="https://vdiv.de/publikationen/magazine/detail/immobilienvermarktung?utm_source=chatgpt.com" TargetMode="External"/><Relationship Id="rId36" Type="http://schemas.openxmlformats.org/officeDocument/2006/relationships/hyperlink" Target="https://www.immowriter.de/post/deutscher-immobilienmarkt-2024-trends-herausforderungen-perspektiven?utm_source=chatgpt.com" TargetMode="External"/><Relationship Id="rId57" Type="http://schemas.openxmlformats.org/officeDocument/2006/relationships/hyperlink" Target="https://www.datenmarkt.de/liste-30-groesste-hausverwaltungen-deutschland/?utm_source=chatgpt.com" TargetMode="External"/><Relationship Id="rId262" Type="http://schemas.openxmlformats.org/officeDocument/2006/relationships/hyperlink" Target="https://de.wikipedia.org/wiki/Real-Estate-Facility-Management?utm_source=chatgpt.com" TargetMode="External"/><Relationship Id="rId283" Type="http://schemas.openxmlformats.org/officeDocument/2006/relationships/hyperlink" Target="https://exporeal.net/de/messe/" TargetMode="External"/><Relationship Id="rId318" Type="http://schemas.openxmlformats.org/officeDocument/2006/relationships/hyperlink" Target="https://vdiv.de/verband/der-vdiv-deutschland" TargetMode="External"/><Relationship Id="rId78" Type="http://schemas.openxmlformats.org/officeDocument/2006/relationships/hyperlink" Target="https://www.openworksweb.com/blog/seasonal-considerations-for-facility-managers" TargetMode="External"/><Relationship Id="rId99" Type="http://schemas.openxmlformats.org/officeDocument/2006/relationships/hyperlink" Target="https://de.wikipedia.org/wiki/Facilitymanagement" TargetMode="External"/><Relationship Id="rId101" Type="http://schemas.openxmlformats.org/officeDocument/2006/relationships/hyperlink" Target="https://de.wikipedia.org/wiki/Facilitymanagement" TargetMode="External"/><Relationship Id="rId122" Type="http://schemas.openxmlformats.org/officeDocument/2006/relationships/hyperlink" Target="https://de.wikipedia.org/wiki/Sage_Group" TargetMode="External"/><Relationship Id="rId143" Type="http://schemas.openxmlformats.org/officeDocument/2006/relationships/hyperlink" Target="https://www.appvizer.de/magazin/organisation-planung/field-service-management/auftraggeber-subunternehmer?utm_source=chatgpt.com" TargetMode="External"/><Relationship Id="rId164" Type="http://schemas.openxmlformats.org/officeDocument/2006/relationships/hyperlink" Target="https://www.sap.com/products/scm/field-service-management/features.html" TargetMode="External"/><Relationship Id="rId185" Type="http://schemas.openxmlformats.org/officeDocument/2006/relationships/hyperlink" Target="https://info.aareon.de/schnittstellen-immo-software?utm_source=chatgpt.com" TargetMode="External"/><Relationship Id="rId9" Type="http://schemas.openxmlformats.org/officeDocument/2006/relationships/hyperlink" Target="https://de.wikipedia.org/wiki/Facilitymanagement" TargetMode="External"/><Relationship Id="rId210" Type="http://schemas.openxmlformats.org/officeDocument/2006/relationships/hyperlink" Target="https://de.wikipedia.org/wiki/COSware" TargetMode="External"/><Relationship Id="rId26" Type="http://schemas.openxmlformats.org/officeDocument/2006/relationships/hyperlink" Target="https://www.mordorintelligence.com/industry-reports/germany-facility-management-market" TargetMode="External"/><Relationship Id="rId231" Type="http://schemas.openxmlformats.org/officeDocument/2006/relationships/hyperlink" Target="https://www.servicemax.com/" TargetMode="External"/><Relationship Id="rId252" Type="http://schemas.openxmlformats.org/officeDocument/2006/relationships/hyperlink" Target="https://fmj.ifma.org/?utm_source=chatgpt.com" TargetMode="External"/><Relationship Id="rId273" Type="http://schemas.openxmlformats.org/officeDocument/2006/relationships/hyperlink" Target="https://www.heise.de/download/specials/Hausverwaltungssoftware-im-Vergleich-7151831" TargetMode="External"/><Relationship Id="rId294" Type="http://schemas.openxmlformats.org/officeDocument/2006/relationships/hyperlink" Target="https://www.gefma.de/" TargetMode="External"/><Relationship Id="rId308" Type="http://schemas.openxmlformats.org/officeDocument/2006/relationships/hyperlink" Target="https://www.eurofm.org/" TargetMode="External"/><Relationship Id="rId329" Type="http://schemas.openxmlformats.org/officeDocument/2006/relationships/hyperlink" Target="https://www.bid.info/" TargetMode="External"/><Relationship Id="rId47" Type="http://schemas.openxmlformats.org/officeDocument/2006/relationships/hyperlink" Target="https://de.wikipedia.org/wiki/ISS_Facility_Services_Holding" TargetMode="External"/><Relationship Id="rId68" Type="http://schemas.openxmlformats.org/officeDocument/2006/relationships/hyperlink" Target="https://www.datenmarkt.de/anzahl-statistik-facility-management-firmen-deutschland/?utm_source=chatgpt.com" TargetMode="External"/><Relationship Id="rId89" Type="http://schemas.openxmlformats.org/officeDocument/2006/relationships/hyperlink" Target="https://www.fma.or.at/fileadmin/uploads/FMA/dokumente/fachliteratur/FuLM/Broschuere_FuLM3_Web_ES-1.pdf" TargetMode="External"/><Relationship Id="rId112" Type="http://schemas.openxmlformats.org/officeDocument/2006/relationships/hyperlink" Target="https://learn.microsoft.com/de-de/dynamics365/field-service/create-work-order" TargetMode="External"/><Relationship Id="rId133" Type="http://schemas.openxmlformats.org/officeDocument/2006/relationships/hyperlink" Target="https://planonsoftware.com/de/glossar/fsm-field-service-management/?utm_source=chatgpt.com" TargetMode="External"/><Relationship Id="rId154" Type="http://schemas.openxmlformats.org/officeDocument/2006/relationships/hyperlink" Target="https://limblecmms.com/blog/facility-management-kpis/" TargetMode="External"/><Relationship Id="rId175" Type="http://schemas.openxmlformats.org/officeDocument/2006/relationships/hyperlink" Target="https://www.servicetitan.com/features/field-service-management-software" TargetMode="External"/><Relationship Id="rId196" Type="http://schemas.openxmlformats.org/officeDocument/2006/relationships/hyperlink" Target="https://www.ifs.com/solutions/field-service-management" TargetMode="External"/><Relationship Id="rId200" Type="http://schemas.openxmlformats.org/officeDocument/2006/relationships/hyperlink" Target="https://handyman.onegsgroup.com/" TargetMode="External"/><Relationship Id="rId16" Type="http://schemas.openxmlformats.org/officeDocument/2006/relationships/hyperlink" Target="https://www.ibm.com/think/topics/field-service-management?utm_source=chatgpt.com" TargetMode="External"/><Relationship Id="rId221" Type="http://schemas.openxmlformats.org/officeDocument/2006/relationships/hyperlink" Target="https://eflexs.de/" TargetMode="External"/><Relationship Id="rId242" Type="http://schemas.openxmlformats.org/officeDocument/2006/relationships/hyperlink" Target="https://de.wikipedia.org/wiki/Der_Facility_Manager?utm_source=chatgpt.com" TargetMode="External"/><Relationship Id="rId263" Type="http://schemas.openxmlformats.org/officeDocument/2006/relationships/hyperlink" Target="https://www.gefma.de/" TargetMode="External"/><Relationship Id="rId284" Type="http://schemas.openxmlformats.org/officeDocument/2006/relationships/hyperlink" Target="https://realfutureconference.de/" TargetMode="External"/><Relationship Id="rId319" Type="http://schemas.openxmlformats.org/officeDocument/2006/relationships/hyperlink" Target="https://bvi-verwalter.de/" TargetMode="External"/><Relationship Id="rId37" Type="http://schemas.openxmlformats.org/officeDocument/2006/relationships/hyperlink" Target="https://www.immowriter.de/post/deutscher-immobilienmarkt-2024-trends-herausforderungen-perspektiven?utm_source=chatgpt.com" TargetMode="External"/><Relationship Id="rId58" Type="http://schemas.openxmlformats.org/officeDocument/2006/relationships/hyperlink" Target="https://de.wikipedia.org/wiki/Apleona?utm_source=chatgpt.com" TargetMode="External"/><Relationship Id="rId79" Type="http://schemas.openxmlformats.org/officeDocument/2006/relationships/hyperlink" Target="https://www.openworksweb.com/blog/seasonal-considerations-for-facility-managers" TargetMode="External"/><Relationship Id="rId102" Type="http://schemas.openxmlformats.org/officeDocument/2006/relationships/hyperlink" Target="https://de.wikipedia.org/wiki/Facilitymanagement" TargetMode="External"/><Relationship Id="rId123" Type="http://schemas.openxmlformats.org/officeDocument/2006/relationships/hyperlink" Target="https://de.wikipedia.org/wiki/WINLine" TargetMode="External"/><Relationship Id="rId144" Type="http://schemas.openxmlformats.org/officeDocument/2006/relationships/hyperlink" Target="https://www.servicetitan.com/features/field-service-management-software" TargetMode="External"/><Relationship Id="rId330" Type="http://schemas.openxmlformats.org/officeDocument/2006/relationships/hyperlink" Target="https://www.bid.info/ueber-uns/" TargetMode="External"/><Relationship Id="rId90" Type="http://schemas.openxmlformats.org/officeDocument/2006/relationships/hyperlink" Target="https://nordgetreide-jobs.dvinci-hr.com/de/jobs/50552/disponent-facility-management-mwd" TargetMode="External"/><Relationship Id="rId165" Type="http://schemas.openxmlformats.org/officeDocument/2006/relationships/hyperlink" Target="https://www.ifs.com/solutions/field-service-management" TargetMode="External"/><Relationship Id="rId186" Type="http://schemas.openxmlformats.org/officeDocument/2006/relationships/hyperlink" Target="https://www.pwc.de/de/real-estate/pwc-facility-management-monitor-2025.pdf" TargetMode="External"/><Relationship Id="rId211" Type="http://schemas.openxmlformats.org/officeDocument/2006/relationships/hyperlink" Target="https://de.wikipedia.org/wiki/COSware" TargetMode="External"/><Relationship Id="rId232" Type="http://schemas.openxmlformats.org/officeDocument/2006/relationships/hyperlink" Target="https://www.praxedo.de/" TargetMode="External"/><Relationship Id="rId253" Type="http://schemas.openxmlformats.org/officeDocument/2006/relationships/hyperlink" Target="https://fmj.ifma.org/?utm_source=chatgpt.com" TargetMode="External"/><Relationship Id="rId274" Type="http://schemas.openxmlformats.org/officeDocument/2006/relationships/hyperlink" Target="https://www.linkedin.com/groups/134366/" TargetMode="External"/><Relationship Id="rId295" Type="http://schemas.openxmlformats.org/officeDocument/2006/relationships/hyperlink" Target="https://www.gefma.de/" TargetMode="External"/><Relationship Id="rId309" Type="http://schemas.openxmlformats.org/officeDocument/2006/relationships/hyperlink" Target="https://www.vbi.de/" TargetMode="External"/><Relationship Id="rId27" Type="http://schemas.openxmlformats.org/officeDocument/2006/relationships/hyperlink" Target="https://www.pwc.de/de/real-estate/pwc-facility-management-monitor-2025.pdf" TargetMode="External"/><Relationship Id="rId48" Type="http://schemas.openxmlformats.org/officeDocument/2006/relationships/hyperlink" Target="https://de.wikipedia.org/wiki/Strabag_Property_and_Facility_Services" TargetMode="External"/><Relationship Id="rId69" Type="http://schemas.openxmlformats.org/officeDocument/2006/relationships/hyperlink" Target="https://www.ibisworld.com/de/branchenreporte/verwaltung-immobilien/372/" TargetMode="External"/><Relationship Id="rId113" Type="http://schemas.openxmlformats.org/officeDocument/2006/relationships/hyperlink" Target="https://learn.microsoft.com/de-de/dynamics365/field-service/field-service-architecture" TargetMode="External"/><Relationship Id="rId134" Type="http://schemas.openxmlformats.org/officeDocument/2006/relationships/hyperlink" Target="https://www.crem-solutions.de/blog/digitales-technologie/immobilienverwaltung-4-0-wie-ein-erp-system-als-zentrale-plattformen-ihre-prozesse-optimiert/?utm_source=chatgpt.com" TargetMode="External"/><Relationship Id="rId320" Type="http://schemas.openxmlformats.org/officeDocument/2006/relationships/hyperlink" Target="https://de.wikipedia.org/wiki/BVI_Bundesfachverband_der_Immobilienverwalter" TargetMode="External"/><Relationship Id="rId80" Type="http://schemas.openxmlformats.org/officeDocument/2006/relationships/hyperlink" Target="https://www.openworksweb.com/blog/seasonal-considerations-for-facility-managers" TargetMode="External"/><Relationship Id="rId155" Type="http://schemas.openxmlformats.org/officeDocument/2006/relationships/hyperlink" Target="https://limblecmms.com/blog/facility-management-kpis/" TargetMode="External"/><Relationship Id="rId176" Type="http://schemas.openxmlformats.org/officeDocument/2006/relationships/hyperlink" Target="https://www.servicetitan.com/features/field-service-management-software" TargetMode="External"/><Relationship Id="rId197" Type="http://schemas.openxmlformats.org/officeDocument/2006/relationships/hyperlink" Target="https://www.ifs.com/solutions/field-service-management" TargetMode="External"/><Relationship Id="rId201" Type="http://schemas.openxmlformats.org/officeDocument/2006/relationships/hyperlink" Target="https://handyman.onegsgroup.com/" TargetMode="External"/><Relationship Id="rId222" Type="http://schemas.openxmlformats.org/officeDocument/2006/relationships/hyperlink" Target="https://eflexs.de/" TargetMode="External"/><Relationship Id="rId243" Type="http://schemas.openxmlformats.org/officeDocument/2006/relationships/hyperlink" Target="https://de.wikipedia.org/wiki/Der_Facility_Manager?utm_source=chatgpt.com" TargetMode="External"/><Relationship Id="rId264" Type="http://schemas.openxmlformats.org/officeDocument/2006/relationships/hyperlink" Target="https://de.wikipedia.org/wiki/RealFM?utm_source=chatgpt.com" TargetMode="External"/><Relationship Id="rId285" Type="http://schemas.openxmlformats.org/officeDocument/2006/relationships/hyperlink" Target="https://www.polis-convention.com/" TargetMode="External"/><Relationship Id="rId17" Type="http://schemas.openxmlformats.org/officeDocument/2006/relationships/hyperlink" Target="https://www.ibm.com/think/topics/field-service-management?utm_source=chatgpt.com" TargetMode="External"/><Relationship Id="rId38" Type="http://schemas.openxmlformats.org/officeDocument/2006/relationships/hyperlink" Target="https://zia-deutschland.de/project/digitalisierungsstudie-2024-ki-ein-game-changer-in-der-immobilienwirtschaft/?utm_source=chatgpt.com" TargetMode="External"/><Relationship Id="rId59" Type="http://schemas.openxmlformats.org/officeDocument/2006/relationships/hyperlink" Target="https://de.wikipedia.org/wiki/Geiger_Facility_Management?utm_source=chatgpt.com" TargetMode="External"/><Relationship Id="rId103" Type="http://schemas.openxmlformats.org/officeDocument/2006/relationships/hyperlink" Target="https://de.wikipedia.org/wiki/Facilitymanagement" TargetMode="External"/><Relationship Id="rId124" Type="http://schemas.openxmlformats.org/officeDocument/2006/relationships/hyperlink" Target="https://gedys.com/en/products/cloud-crm" TargetMode="External"/><Relationship Id="rId310" Type="http://schemas.openxmlformats.org/officeDocument/2006/relationships/hyperlink" Target="https://www.vbi.de/" TargetMode="External"/><Relationship Id="rId70" Type="http://schemas.openxmlformats.org/officeDocument/2006/relationships/hyperlink" Target="https://www.mordorintelligence.com/de/industry-reports/germany-real-estate-services-market--growth-trends-and-forecast-2020---2025" TargetMode="External"/><Relationship Id="rId91" Type="http://schemas.openxmlformats.org/officeDocument/2006/relationships/hyperlink" Target="https://www.stepstone.de/jobs/disponent-in-facility-management?q=Disponent%2Fin+Facility+Management" TargetMode="External"/><Relationship Id="rId145" Type="http://schemas.openxmlformats.org/officeDocument/2006/relationships/hyperlink" Target="https://www.comarch.com/field-service-management/blog/18-key-kpis-to-improve-in-field-service-management/" TargetMode="External"/><Relationship Id="rId166" Type="http://schemas.openxmlformats.org/officeDocument/2006/relationships/hyperlink" Target="https://www.comarch.com/field-service-management/blog/18-key-kpis-to-improve-in-field-service-management/" TargetMode="External"/><Relationship Id="rId187" Type="http://schemas.openxmlformats.org/officeDocument/2006/relationships/hyperlink" Target="https://www.vdw-online.de/?utm_source=chatgpt.com" TargetMode="External"/><Relationship Id="rId331" Type="http://schemas.openxmlformats.org/officeDocument/2006/relationships/fontTable" Target="fontTable.xml"/><Relationship Id="rId1" Type="http://schemas.openxmlformats.org/officeDocument/2006/relationships/numbering" Target="numbering.xml"/><Relationship Id="rId212" Type="http://schemas.openxmlformats.org/officeDocument/2006/relationships/hyperlink" Target="https://de.wikipedia.org/wiki/COSware" TargetMode="External"/><Relationship Id="rId233" Type="http://schemas.openxmlformats.org/officeDocument/2006/relationships/hyperlink" Target="https://www.mfr-deutschland.de/" TargetMode="External"/><Relationship Id="rId254" Type="http://schemas.openxmlformats.org/officeDocument/2006/relationships/hyperlink" Target="https://fmj.ifma.org/" TargetMode="External"/><Relationship Id="rId28" Type="http://schemas.openxmlformats.org/officeDocument/2006/relationships/hyperlink" Target="https://zia-deutschland.de/project/digitalisierungsstudie-2024-ki-ein-game-changer-in-der-immobilienwirtschaft/?utm_source=chatgpt.com" TargetMode="External"/><Relationship Id="rId49" Type="http://schemas.openxmlformats.org/officeDocument/2006/relationships/hyperlink" Target="https://de.wikipedia.org/wiki/K%C3%B6tter_Unternehmensgruppe" TargetMode="External"/><Relationship Id="rId114" Type="http://schemas.openxmlformats.org/officeDocument/2006/relationships/hyperlink" Target="https://learn.microsoft.com/de-de/dynamics365/field-service/create-work-order" TargetMode="External"/><Relationship Id="rId275" Type="http://schemas.openxmlformats.org/officeDocument/2006/relationships/hyperlink" Target="https://www.linkedin.com/groups/1120327/" TargetMode="External"/><Relationship Id="rId296" Type="http://schemas.openxmlformats.org/officeDocument/2006/relationships/hyperlink" Target="https://www.gefma.de/" TargetMode="External"/><Relationship Id="rId300" Type="http://schemas.openxmlformats.org/officeDocument/2006/relationships/hyperlink" Target="https://de.wikipedia.org/wiki/VDI-Gesellschaft_Bauen_und_Geb%C3%A4udetechnik" TargetMode="External"/><Relationship Id="rId60" Type="http://schemas.openxmlformats.org/officeDocument/2006/relationships/hyperlink" Target="https://de.wikipedia.org/wiki/Goldbeck_%28Unternehmen%29?utm_source=chatgpt.com" TargetMode="External"/><Relationship Id="rId81" Type="http://schemas.openxmlformats.org/officeDocument/2006/relationships/hyperlink" Target="https://www.openworksweb.com/blog/seasonal-considerations-for-facility-managers" TargetMode="External"/><Relationship Id="rId135" Type="http://schemas.openxmlformats.org/officeDocument/2006/relationships/hyperlink" Target="https://www.transferdata.de/crm-systeme-fuer-hausverwaltungen/?utm_source=chatgpt.com" TargetMode="External"/><Relationship Id="rId156" Type="http://schemas.openxmlformats.org/officeDocument/2006/relationships/hyperlink" Target="https://www.servicetitan.com/features/field-service-management-software" TargetMode="External"/><Relationship Id="rId177" Type="http://schemas.openxmlformats.org/officeDocument/2006/relationships/hyperlink" Target="https://blog.fentu.io/de/blog/die-untersch%C3%A4tzten-helden-im-field-service-disponenten-im-callcenter?utm_source=chatgpt.com" TargetMode="External"/><Relationship Id="rId198" Type="http://schemas.openxmlformats.org/officeDocument/2006/relationships/hyperlink" Target="https://www.ifs.com/solutions/field-service-management" TargetMode="External"/><Relationship Id="rId321" Type="http://schemas.openxmlformats.org/officeDocument/2006/relationships/hyperlink" Target="https://www.bvfi.de/" TargetMode="External"/><Relationship Id="rId202" Type="http://schemas.openxmlformats.org/officeDocument/2006/relationships/hyperlink" Target="https://handyman.onegsgroup.com/" TargetMode="External"/><Relationship Id="rId223" Type="http://schemas.openxmlformats.org/officeDocument/2006/relationships/hyperlink" Target="https://eflexs.de/" TargetMode="External"/><Relationship Id="rId244" Type="http://schemas.openxmlformats.org/officeDocument/2006/relationships/hyperlink" Target="https://de.wikipedia.org/wiki/Der_Facility_Manager?utm_source=chatgpt.com" TargetMode="External"/><Relationship Id="rId18" Type="http://schemas.openxmlformats.org/officeDocument/2006/relationships/hyperlink" Target="https://www.ibm.com/think/topics/field-service-management?utm_source=chatgpt.com" TargetMode="External"/><Relationship Id="rId39" Type="http://schemas.openxmlformats.org/officeDocument/2006/relationships/hyperlink" Target="https://zia-deutschland.de/project/digitalisierungsstudie-2024-ki-ein-game-changer-in-der-immobilienwirtschaft/?utm_source=chatgpt.com" TargetMode="External"/><Relationship Id="rId265" Type="http://schemas.openxmlformats.org/officeDocument/2006/relationships/hyperlink" Target="https://www.realfm.de/" TargetMode="External"/><Relationship Id="rId286" Type="http://schemas.openxmlformats.org/officeDocument/2006/relationships/hyperlink" Target="https://www.bim-world.de/" TargetMode="External"/><Relationship Id="rId50" Type="http://schemas.openxmlformats.org/officeDocument/2006/relationships/hyperlink" Target="https://www.produktion.de/instandhaltung/nachrichten/das-sind-die-10-umsatzstaerksten-facility-service-unternehmen-292317-731.html" TargetMode="External"/><Relationship Id="rId104" Type="http://schemas.openxmlformats.org/officeDocument/2006/relationships/hyperlink" Target="https://de.wikipedia.org/wiki/Facilitymanagement" TargetMode="External"/><Relationship Id="rId125" Type="http://schemas.openxmlformats.org/officeDocument/2006/relationships/hyperlink" Target="https://de.wikipedia.org/wiki/WINLine" TargetMode="External"/><Relationship Id="rId146" Type="http://schemas.openxmlformats.org/officeDocument/2006/relationships/hyperlink" Target="https://www.comarch.com/field-service-management/blog/18-key-kpis-to-improve-in-field-service-management/" TargetMode="External"/><Relationship Id="rId167" Type="http://schemas.openxmlformats.org/officeDocument/2006/relationships/hyperlink" Target="https://www.comarch.com/field-service-management/blog/18-key-kpis-to-improve-in-field-service-management/" TargetMode="External"/><Relationship Id="rId188" Type="http://schemas.openxmlformats.org/officeDocument/2006/relationships/hyperlink" Target="https://www.bsi.bund.de/DE/Themen/Regulierte-Wirtschaft/Kritische-Infrastrukturen/Service-fuer-KRITIS-Betreiber/KRITIS-Downloads/kritis-downloads_node.html?utm_source=chatgpt.com" TargetMode="External"/><Relationship Id="rId311" Type="http://schemas.openxmlformats.org/officeDocument/2006/relationships/hyperlink" Target="https://www.vbi.de/" TargetMode="External"/><Relationship Id="rId332" Type="http://schemas.openxmlformats.org/officeDocument/2006/relationships/theme" Target="theme/theme1.xml"/><Relationship Id="rId71" Type="http://schemas.openxmlformats.org/officeDocument/2006/relationships/hyperlink" Target="https://listflix.de/statistik/hausverwaltungen/?utm_source=chatgpt.com" TargetMode="External"/><Relationship Id="rId92" Type="http://schemas.openxmlformats.org/officeDocument/2006/relationships/hyperlink" Target="https://www.stepstone.de/jobs/disponent-in-facility-management?q=Disponent%2Fin+Facility+Management" TargetMode="External"/><Relationship Id="rId213" Type="http://schemas.openxmlformats.org/officeDocument/2006/relationships/hyperlink" Target="https://de.wikipedia.org/wiki/COSware" TargetMode="External"/><Relationship Id="rId234" Type="http://schemas.openxmlformats.org/officeDocument/2006/relationships/hyperlink" Target="https://www.salesforce.com/de/products/field-service/overview/" TargetMode="External"/><Relationship Id="rId2" Type="http://schemas.openxmlformats.org/officeDocument/2006/relationships/styles" Target="styles.xml"/><Relationship Id="rId29" Type="http://schemas.openxmlformats.org/officeDocument/2006/relationships/hyperlink" Target="https://zia-deutschland.de/project/digitalisierungsstudie-2024-ki-ein-game-changer-in-der-immobilienwirtschaft/?utm_source=chatgpt.com" TargetMode="External"/><Relationship Id="rId255" Type="http://schemas.openxmlformats.org/officeDocument/2006/relationships/hyperlink" Target="https://shop.haufe.de/iw-fachmedium" TargetMode="External"/><Relationship Id="rId276" Type="http://schemas.openxmlformats.org/officeDocument/2006/relationships/hyperlink" Target="https://www.wiwi-treff.de/Immobilienmanagement/Forum-77" TargetMode="External"/><Relationship Id="rId297" Type="http://schemas.openxmlformats.org/officeDocument/2006/relationships/hyperlink" Target="https://www.realfm.de/" TargetMode="External"/><Relationship Id="rId40" Type="http://schemas.openxmlformats.org/officeDocument/2006/relationships/hyperlink" Target="https://ratgeber.iaddeutschland.de/immobilien-news/der-immobilienmarkt-2024-im-rueckblick-und-2025-im-fokus/?utm_source=chatgpt.com" TargetMode="External"/><Relationship Id="rId115" Type="http://schemas.openxmlformats.org/officeDocument/2006/relationships/hyperlink" Target="https://www.ibm.com/de-de/topics/field-service-management" TargetMode="External"/><Relationship Id="rId136" Type="http://schemas.openxmlformats.org/officeDocument/2006/relationships/hyperlink" Target="https://info.aareon.de/schnittstellen-immo-software?utm_source=chatgpt.com" TargetMode="External"/><Relationship Id="rId157" Type="http://schemas.openxmlformats.org/officeDocument/2006/relationships/hyperlink" Target="https://www.comarch.com/field-service-management/blog/18-key-kpis-to-improve-in-field-service-management/" TargetMode="External"/><Relationship Id="rId178" Type="http://schemas.openxmlformats.org/officeDocument/2006/relationships/hyperlink" Target="https://www.appvizer.de/magazin/organisation-planung/field-service-management/field-service-management?utm_source=chatgpt.com" TargetMode="External"/><Relationship Id="rId301" Type="http://schemas.openxmlformats.org/officeDocument/2006/relationships/hyperlink" Target="https://de.wikipedia.org/wiki/VDI-Gesellschaft_Bauen_und_Geb%C3%A4udetechnik" TargetMode="External"/><Relationship Id="rId322" Type="http://schemas.openxmlformats.org/officeDocument/2006/relationships/hyperlink" Target="https://www.bvfi.de/verband/" TargetMode="External"/><Relationship Id="rId61" Type="http://schemas.openxmlformats.org/officeDocument/2006/relationships/hyperlink" Target="https://www.produktion.de/instandhaltung/nachrichten/das-sind-die-10-umsatzstaerksten-facility-service-unternehmen-292317-731.html?utm_source=chatgpt.com" TargetMode="External"/><Relationship Id="rId82" Type="http://schemas.openxmlformats.org/officeDocument/2006/relationships/hyperlink" Target="https://vdiv.de/immobilienverwaltung/wissen/tipps-fuer-die-eigentuemerversammlung?utm_source=chatgpt.com" TargetMode="External"/><Relationship Id="rId199" Type="http://schemas.openxmlformats.org/officeDocument/2006/relationships/hyperlink" Target="https://www.ifs.com/solutions/field-service-management" TargetMode="External"/><Relationship Id="rId203" Type="http://schemas.openxmlformats.org/officeDocument/2006/relationships/hyperlink" Target="https://handyman.onegsgroup.com/" TargetMode="External"/><Relationship Id="rId19" Type="http://schemas.openxmlformats.org/officeDocument/2006/relationships/hyperlink" Target="https://www.ibm.com/think/topics/field-service-management?utm_source=chatgpt.com" TargetMode="External"/><Relationship Id="rId224" Type="http://schemas.openxmlformats.org/officeDocument/2006/relationships/hyperlink" Target="https://eflexs.de/" TargetMode="External"/><Relationship Id="rId245" Type="http://schemas.openxmlformats.org/officeDocument/2006/relationships/hyperlink" Target="https://de.wikipedia.org/wiki/Der_Facility_Manager?utm_source=chatgpt.com" TargetMode="External"/><Relationship Id="rId266" Type="http://schemas.openxmlformats.org/officeDocument/2006/relationships/hyperlink" Target="https://www.heuer-dialog.de/" TargetMode="External"/><Relationship Id="rId287" Type="http://schemas.openxmlformats.org/officeDocument/2006/relationships/hyperlink" Target="https://ish.messefrankfurt.com/frankfurt/en.html" TargetMode="External"/><Relationship Id="rId30" Type="http://schemas.openxmlformats.org/officeDocument/2006/relationships/hyperlink" Target="https://www.haufe.de/id/beitrag/herausforderungen-fuer-die-immobilienwirtschaft-2024-HI16191498.html?utm_source=chatgpt.com" TargetMode="External"/><Relationship Id="rId105" Type="http://schemas.openxmlformats.org/officeDocument/2006/relationships/hyperlink" Target="https://de.wikipedia.org/wiki/Facilitymanagement" TargetMode="External"/><Relationship Id="rId126" Type="http://schemas.openxmlformats.org/officeDocument/2006/relationships/hyperlink" Target="https://www.ramco.com/en-gb/products/erp-software/facility-management/" TargetMode="External"/><Relationship Id="rId147" Type="http://schemas.openxmlformats.org/officeDocument/2006/relationships/hyperlink" Target="https://en.wikipedia.org/wiki/ServiceMax" TargetMode="External"/><Relationship Id="rId168" Type="http://schemas.openxmlformats.org/officeDocument/2006/relationships/hyperlink" Target="https://www.servicetitan.com/features/field-service-management-software" TargetMode="External"/><Relationship Id="rId312" Type="http://schemas.openxmlformats.org/officeDocument/2006/relationships/hyperlink" Target="https://www.die-gebaeudedienstleister.de/" TargetMode="External"/><Relationship Id="rId51" Type="http://schemas.openxmlformats.org/officeDocument/2006/relationships/hyperlink" Target="https://de.wikipedia.org/wiki/Vonovia?utm_source=chatgpt.com" TargetMode="External"/><Relationship Id="rId72" Type="http://schemas.openxmlformats.org/officeDocument/2006/relationships/hyperlink" Target="https://rentechdigital.com/smartscraper/de/business-report-details/list-of-property-management-companies-in-germany?utm_source=chatgpt.com" TargetMode="External"/><Relationship Id="rId93" Type="http://schemas.openxmlformats.org/officeDocument/2006/relationships/hyperlink" Target="https://www.stepstone.de/jobs/disponent-in-facility-management?q=Disponent%2Fin+Facility+Management" TargetMode="External"/><Relationship Id="rId189" Type="http://schemas.openxmlformats.org/officeDocument/2006/relationships/hyperlink" Target="https://www.ifs.com/solutions/field-service-management" TargetMode="External"/><Relationship Id="rId3" Type="http://schemas.openxmlformats.org/officeDocument/2006/relationships/settings" Target="settings.xml"/><Relationship Id="rId214" Type="http://schemas.openxmlformats.org/officeDocument/2006/relationships/hyperlink" Target="https://en.wikipedia.org/wiki/Omnitracker" TargetMode="External"/><Relationship Id="rId235" Type="http://schemas.openxmlformats.org/officeDocument/2006/relationships/hyperlink" Target="https://www.synchroteam.com/" TargetMode="External"/><Relationship Id="rId256" Type="http://schemas.openxmlformats.org/officeDocument/2006/relationships/hyperlink" Target="https://www.iz.de/" TargetMode="External"/><Relationship Id="rId277" Type="http://schemas.openxmlformats.org/officeDocument/2006/relationships/hyperlink" Target="https://immobilien-bord.de/" TargetMode="External"/><Relationship Id="rId298" Type="http://schemas.openxmlformats.org/officeDocument/2006/relationships/hyperlink" Target="https://www.realfm.de/" TargetMode="External"/><Relationship Id="rId116" Type="http://schemas.openxmlformats.org/officeDocument/2006/relationships/hyperlink" Target="https://www.welt.de/Advertorials/sparkasse/digitalisierung-mittelstand/article250580280/Riesen-Unterschiede-Digitalisierung-Wo-deutsche-Mittelstaendler-stehen.html" TargetMode="External"/><Relationship Id="rId137" Type="http://schemas.openxmlformats.org/officeDocument/2006/relationships/hyperlink" Target="https://www.crem-solutions.de/blog/digitales-technologie/immobilienverwaltung-4-0-wie-ein-erp-system-als-zentrale-plattformen-ihre-prozesse-optimiert/?utm_source=chatgpt.com" TargetMode="External"/><Relationship Id="rId158" Type="http://schemas.openxmlformats.org/officeDocument/2006/relationships/hyperlink" Target="https://www.servicetitan.com/features/field-service-management-software" TargetMode="External"/><Relationship Id="rId302" Type="http://schemas.openxmlformats.org/officeDocument/2006/relationships/hyperlink" Target="https://de.wikipedia.org/wiki/VDI-Gesellschaft_Bauen_und_Geb%C3%A4udetechnik" TargetMode="External"/><Relationship Id="rId323" Type="http://schemas.openxmlformats.org/officeDocument/2006/relationships/hyperlink" Target="https://ivd.net/" TargetMode="External"/><Relationship Id="rId20" Type="http://schemas.openxmlformats.org/officeDocument/2006/relationships/hyperlink" Target="https://www.pwc.de/de/real-estate/pwc-facility-management-monitor-2025.pdf" TargetMode="External"/><Relationship Id="rId41" Type="http://schemas.openxmlformats.org/officeDocument/2006/relationships/hyperlink" Target="https://www.produktion.de/instandhaltung/nachrichten/das-sind-die-10-umsatzstaerksten-facility-service-unternehmen-292317-731.html" TargetMode="External"/><Relationship Id="rId62" Type="http://schemas.openxmlformats.org/officeDocument/2006/relationships/hyperlink" Target="https://www.produktion.de/instandhaltung/nachrichten/das-sind-die-10-umsatzstaerksten-facility-service-unternehmen-292317-731.html?utm_source=chatgpt.com" TargetMode="External"/><Relationship Id="rId83" Type="http://schemas.openxmlformats.org/officeDocument/2006/relationships/hyperlink" Target="https://www.co2online.de/modernisieren-und-bauen/heizkostenabrechnung/?utm_source=chatgpt.com" TargetMode="External"/><Relationship Id="rId179" Type="http://schemas.openxmlformats.org/officeDocument/2006/relationships/hyperlink" Target="https://www.ibm.com/de-de/topics/field-service-management" TargetMode="External"/><Relationship Id="rId190" Type="http://schemas.openxmlformats.org/officeDocument/2006/relationships/hyperlink" Target="https://www.servicetitan.com/features/field-service-management-software" TargetMode="External"/><Relationship Id="rId204" Type="http://schemas.openxmlformats.org/officeDocument/2006/relationships/hyperlink" Target="https://handyman.onegsgroup.com/" TargetMode="External"/><Relationship Id="rId225" Type="http://schemas.openxmlformats.org/officeDocument/2006/relationships/hyperlink" Target="https://eflexs.de/" TargetMode="External"/><Relationship Id="rId246" Type="http://schemas.openxmlformats.org/officeDocument/2006/relationships/hyperlink" Target="https://www.facility-manager.de/" TargetMode="External"/><Relationship Id="rId267" Type="http://schemas.openxmlformats.org/officeDocument/2006/relationships/hyperlink" Target="https://www.iz-research.com/" TargetMode="External"/><Relationship Id="rId288" Type="http://schemas.openxmlformats.org/officeDocument/2006/relationships/hyperlink" Target="https://www.esri.com/en-us/about/events/international-imgis/overview" TargetMode="External"/><Relationship Id="rId106" Type="http://schemas.openxmlformats.org/officeDocument/2006/relationships/hyperlink" Target="https://de.wikipedia.org/wiki/Facilitymanagement" TargetMode="External"/><Relationship Id="rId127" Type="http://schemas.openxmlformats.org/officeDocument/2006/relationships/hyperlink" Target="https://www.ramco.com/en-gb/products/erp-software/facility-management/" TargetMode="External"/><Relationship Id="rId313" Type="http://schemas.openxmlformats.org/officeDocument/2006/relationships/hyperlink" Target="https://www.die-gebaeudedienstleister.de/" TargetMode="External"/><Relationship Id="rId10" Type="http://schemas.openxmlformats.org/officeDocument/2006/relationships/hyperlink" Target="https://hausverwaltung-inselblume.de/wissen/kosten-hausverwaltung/?utm_source=chatgpt.com" TargetMode="External"/><Relationship Id="rId31" Type="http://schemas.openxmlformats.org/officeDocument/2006/relationships/hyperlink" Target="https://www.haufe.de/id/beitrag/herausforderungen-fuer-die-immobilienwirtschaft-2024-HI16191498.html?utm_source=chatgpt.com" TargetMode="External"/><Relationship Id="rId52" Type="http://schemas.openxmlformats.org/officeDocument/2006/relationships/hyperlink" Target="https://www.datenmarkt.de/liste-30-groesste-hausverwaltungen-deutschland/?utm_source=chatgpt.com" TargetMode="External"/><Relationship Id="rId73" Type="http://schemas.openxmlformats.org/officeDocument/2006/relationships/hyperlink" Target="https://listflix.de/statistik/immobilienunternehmen/?utm_source=chatgpt.com" TargetMode="External"/><Relationship Id="rId94" Type="http://schemas.openxmlformats.org/officeDocument/2006/relationships/hyperlink" Target="https://www.wisag.de/karriere/stellenmarkt/detail/job/350550/" TargetMode="External"/><Relationship Id="rId148" Type="http://schemas.openxmlformats.org/officeDocument/2006/relationships/hyperlink" Target="https://www.ptc.com/de/blogs/service/what-are-most-important-kpis-field-service-management" TargetMode="External"/><Relationship Id="rId169" Type="http://schemas.openxmlformats.org/officeDocument/2006/relationships/hyperlink" Target="https://www.servicetitan.com/features/field-service-management-software" TargetMode="External"/><Relationship Id="rId4" Type="http://schemas.openxmlformats.org/officeDocument/2006/relationships/webSettings" Target="webSettings.xml"/><Relationship Id="rId180" Type="http://schemas.openxmlformats.org/officeDocument/2006/relationships/hyperlink" Target="https://www.crem-solutions.de/blog/digitales-technologie/immobilienverwaltung-4-0-wie-ein-erp-system-als-zentrale-plattformen-ihre-prozesse-optimiert/?utm_source=chatgpt.com" TargetMode="External"/><Relationship Id="rId215" Type="http://schemas.openxmlformats.org/officeDocument/2006/relationships/hyperlink" Target="https://en.wikipedia.org/wiki/Omnitracker" TargetMode="External"/><Relationship Id="rId236" Type="http://schemas.openxmlformats.org/officeDocument/2006/relationships/hyperlink" Target="https://www.out-smart.com/" TargetMode="External"/><Relationship Id="rId257" Type="http://schemas.openxmlformats.org/officeDocument/2006/relationships/hyperlink" Target="https://vdivaktuell.de/vdivaktuell/" TargetMode="External"/><Relationship Id="rId278" Type="http://schemas.openxmlformats.org/officeDocument/2006/relationships/hyperlink" Target="https://www.immobilien-digital-forum.de/de" TargetMode="External"/><Relationship Id="rId303" Type="http://schemas.openxmlformats.org/officeDocument/2006/relationships/hyperlink" Target="https://www.ifma.org/" TargetMode="External"/><Relationship Id="rId42" Type="http://schemas.openxmlformats.org/officeDocument/2006/relationships/hyperlink" Target="https://www.produktion.de/instandhaltung/nachrichten/das-sind-die-10-umsatzstaerksten-facility-service-unternehmen-292317-731.html" TargetMode="External"/><Relationship Id="rId84" Type="http://schemas.openxmlformats.org/officeDocument/2006/relationships/hyperlink" Target="https://ratgeber.immowelt.de/a/wann-ist-die-beste-zeit-zum-umziehen.html?utm_source=chatgpt.com" TargetMode="External"/><Relationship Id="rId138" Type="http://schemas.openxmlformats.org/officeDocument/2006/relationships/hyperlink" Target="https://www.engie-deutschland.de/en/facility-management" TargetMode="External"/><Relationship Id="rId191" Type="http://schemas.openxmlformats.org/officeDocument/2006/relationships/hyperlink" Target="https://www.comarch.com/field-service-management/facility-management-software/" TargetMode="External"/><Relationship Id="rId205" Type="http://schemas.openxmlformats.org/officeDocument/2006/relationships/hyperlink" Target="https://handyman.onegsgroup.com/" TargetMode="External"/><Relationship Id="rId247" Type="http://schemas.openxmlformats.org/officeDocument/2006/relationships/hyperlink" Target="https://www.shk-profi.de/" TargetMode="External"/><Relationship Id="rId107" Type="http://schemas.openxmlformats.org/officeDocument/2006/relationships/hyperlink" Target="https://de.wikipedia.org/wiki/ITIL_V3_Service_Operation" TargetMode="External"/><Relationship Id="rId289" Type="http://schemas.openxmlformats.org/officeDocument/2006/relationships/hyperlink" Target="https://www.real-estate-arena.com/" TargetMode="External"/><Relationship Id="rId11" Type="http://schemas.openxmlformats.org/officeDocument/2006/relationships/hyperlink" Target="https://vdiv.de/immobilienverwaltung/branchenbarometer?utm_source=chatgpt.com" TargetMode="External"/><Relationship Id="rId53" Type="http://schemas.openxmlformats.org/officeDocument/2006/relationships/hyperlink" Target="https://www.datenmarkt.de/liste-30-groesste-hausverwaltungen-deutschland/?utm_source=chatgpt.com" TargetMode="External"/><Relationship Id="rId149" Type="http://schemas.openxmlformats.org/officeDocument/2006/relationships/hyperlink" Target="https://www.ptc.com/de/blogs/service/what-are-most-important-kpis-field-service-management" TargetMode="External"/><Relationship Id="rId314" Type="http://schemas.openxmlformats.org/officeDocument/2006/relationships/hyperlink" Target="https://www.die-gebaeudedienstleister.de/" TargetMode="External"/><Relationship Id="rId95" Type="http://schemas.openxmlformats.org/officeDocument/2006/relationships/hyperlink" Target="https://www.stepstone.de/jobs/disponent-in-facility-management?q=Disponent%2Fin+Facility+Management" TargetMode="External"/><Relationship Id="rId160" Type="http://schemas.openxmlformats.org/officeDocument/2006/relationships/hyperlink" Target="https://www.ifs.com/solutions/field-service-management" TargetMode="External"/><Relationship Id="rId216" Type="http://schemas.openxmlformats.org/officeDocument/2006/relationships/hyperlink" Target="https://en.wikipedia.org/wiki/Omnitracker" TargetMode="External"/><Relationship Id="rId258" Type="http://schemas.openxmlformats.org/officeDocument/2006/relationships/hyperlink" Target="https://www.gdw.de/" TargetMode="External"/><Relationship Id="rId22" Type="http://schemas.openxmlformats.org/officeDocument/2006/relationships/hyperlink" Target="https://www.pwc.de/de/real-estate/pwc-facility-management-monitor-2025.pdf" TargetMode="External"/><Relationship Id="rId64" Type="http://schemas.openxmlformats.org/officeDocument/2006/relationships/hyperlink" Target="https://www.datenmarkt.de/liste-30-groesste-facility-management-firmen-deutschland/?utm_source=chatgpt.com" TargetMode="External"/><Relationship Id="rId118" Type="http://schemas.openxmlformats.org/officeDocument/2006/relationships/hyperlink" Target="https://www.welt.de/Advertorials/sparkasse/digitalisierung-mittelstand/article250580280/Riesen-Unterschiede-Digitalisierung-Wo-deutsche-Mittelstaendler-stehen.html" TargetMode="External"/><Relationship Id="rId325" Type="http://schemas.openxmlformats.org/officeDocument/2006/relationships/hyperlink" Target="https://www.bfw-bund.de/" TargetMode="External"/><Relationship Id="rId171" Type="http://schemas.openxmlformats.org/officeDocument/2006/relationships/hyperlink" Target="https://www.velosio.com/blog/field-service-management-for-facilities-management-companies/" TargetMode="External"/><Relationship Id="rId227" Type="http://schemas.openxmlformats.org/officeDocument/2006/relationships/hyperlink" Target="https://eflexs.de/" TargetMode="External"/><Relationship Id="rId269" Type="http://schemas.openxmlformats.org/officeDocument/2006/relationships/hyperlink" Target="https://trusted.de/beste-immobilienverwaltung-software" TargetMode="External"/><Relationship Id="rId33" Type="http://schemas.openxmlformats.org/officeDocument/2006/relationships/hyperlink" Target="https://www.immowriter.de/post/deutscher-immobilienmarkt-2024-trends-herausforderungen-perspektiven?utm_source=chatgpt.com" TargetMode="External"/><Relationship Id="rId129" Type="http://schemas.openxmlformats.org/officeDocument/2006/relationships/hyperlink" Target="https://gedys.com/en/products/cloud-crm" TargetMode="External"/><Relationship Id="rId280" Type="http://schemas.openxmlformats.org/officeDocument/2006/relationships/hyperlink" Target="https://www.gefma.de/hashtag/detail/loungebayern/save-the-date-gefma-tag-bayern-2025" TargetMode="External"/><Relationship Id="rId75" Type="http://schemas.openxmlformats.org/officeDocument/2006/relationships/hyperlink" Target="https://lucassen.de/hausverwaltung/statistik-der-hausverwaltungen-in-deutschland.html?utm_source=chatgpt.com" TargetMode="External"/><Relationship Id="rId140" Type="http://schemas.openxmlformats.org/officeDocument/2006/relationships/hyperlink" Target="https://remberg.com/solutions/field-service-software" TargetMode="External"/><Relationship Id="rId182" Type="http://schemas.openxmlformats.org/officeDocument/2006/relationships/hyperlink" Target="https://www.ibm.com/de-de/topics/field-service-management" TargetMode="External"/><Relationship Id="rId6" Type="http://schemas.openxmlformats.org/officeDocument/2006/relationships/hyperlink" Target="https://de.wikipedia.org/wiki/Facilitymanagement" TargetMode="External"/><Relationship Id="rId238" Type="http://schemas.openxmlformats.org/officeDocument/2006/relationships/hyperlink" Target="https://de.wikipedia.org/wiki/Facility_Management_(Zeitschrift)?utm_source=chatgpt.com" TargetMode="External"/><Relationship Id="rId291" Type="http://schemas.openxmlformats.org/officeDocument/2006/relationships/hyperlink" Target="https://www.eurofm.org/events/efmc2025/" TargetMode="External"/><Relationship Id="rId305" Type="http://schemas.openxmlformats.org/officeDocument/2006/relationships/hyperlink" Target="https://www.ifma.org/" TargetMode="External"/><Relationship Id="rId44" Type="http://schemas.openxmlformats.org/officeDocument/2006/relationships/hyperlink" Target="https://www.produktion.de/instandhaltung/nachrichten/das-sind-die-10-umsatzstaerksten-facility-service-unternehmen-292317-731.html" TargetMode="External"/><Relationship Id="rId86" Type="http://schemas.openxmlformats.org/officeDocument/2006/relationships/hyperlink" Target="https://www.fma.or.at/fileadmin/uploads/FMA/dokumente/fachliteratur/FuLM/Broschuere_FuLM3_Web_ES-1.pdf" TargetMode="External"/><Relationship Id="rId151" Type="http://schemas.openxmlformats.org/officeDocument/2006/relationships/hyperlink" Target="https://www.comarch.com/field-service-management/blog/18-key-kpis-to-improve-in-field-service-management/" TargetMode="External"/><Relationship Id="rId193" Type="http://schemas.openxmlformats.org/officeDocument/2006/relationships/hyperlink" Target="https://www.ifs.com/solutions/field-service-management" TargetMode="External"/><Relationship Id="rId207" Type="http://schemas.openxmlformats.org/officeDocument/2006/relationships/hyperlink" Target="https://de.wikipedia.org/wiki/COSware" TargetMode="External"/><Relationship Id="rId249" Type="http://schemas.openxmlformats.org/officeDocument/2006/relationships/hyperlink" Target="https://www.shk-profi.de/artikel/field-service-management-3857252.html?utm_source=chatgpt.com" TargetMode="External"/><Relationship Id="rId13" Type="http://schemas.openxmlformats.org/officeDocument/2006/relationships/hyperlink" Target="https://hausverwaltung-inselblume.de/wissen/kosten-hausverwaltung/?utm_source=chatgpt.com" TargetMode="External"/><Relationship Id="rId109" Type="http://schemas.openxmlformats.org/officeDocument/2006/relationships/hyperlink" Target="https://www.mfr-deutschland.de/wissen/disposition/articles/disposition?utm_source=chatgpt.com" TargetMode="External"/><Relationship Id="rId260" Type="http://schemas.openxmlformats.org/officeDocument/2006/relationships/hyperlink" Target="https://aiz.digital/" TargetMode="External"/><Relationship Id="rId316" Type="http://schemas.openxmlformats.org/officeDocument/2006/relationships/hyperlink" Target="https://de.wikipedia.org/wiki/GdW_Bundesverband_deutscher_Wohnungs-_und_Immobilienunternehmen" TargetMode="External"/><Relationship Id="rId55" Type="http://schemas.openxmlformats.org/officeDocument/2006/relationships/hyperlink" Target="https://www.datenmarkt.de/liste-30-groesste-hausverwaltungen-deutschland/?utm_source=chatgpt.com" TargetMode="External"/><Relationship Id="rId97" Type="http://schemas.openxmlformats.org/officeDocument/2006/relationships/hyperlink" Target="https://de.wikipedia.org/wiki/Facilitymanagement" TargetMode="External"/><Relationship Id="rId120" Type="http://schemas.openxmlformats.org/officeDocument/2006/relationships/hyperlink" Target="https://www.welt.de/Advertorials/sparkasse/digitalisierung-mittelstand/article250580280/Riesen-Unterschiede-Digitalisierung-Wo-deutsche-Mittelstaendler-stehen.html" TargetMode="External"/><Relationship Id="rId162" Type="http://schemas.openxmlformats.org/officeDocument/2006/relationships/hyperlink" Target="https://www.sap.com/products/scm/field-service-management/features.html" TargetMode="External"/><Relationship Id="rId218" Type="http://schemas.openxmlformats.org/officeDocument/2006/relationships/hyperlink" Target="https://en.wikipedia.org/wiki/Omnitrack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64</Pages>
  <Words>20321</Words>
  <Characters>128024</Characters>
  <Application>Microsoft Office Word</Application>
  <DocSecurity>0</DocSecurity>
  <Lines>1066</Lines>
  <Paragraphs>296</Paragraphs>
  <ScaleCrop>false</ScaleCrop>
  <Company/>
  <LinksUpToDate>false</LinksUpToDate>
  <CharactersWithSpaces>148049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Godelmann</dc:creator>
  <cp:keywords/>
  <dc:description/>
  <cp:lastModifiedBy>Christian Godelmann</cp:lastModifiedBy>
  <cp:revision>1</cp:revision>
  <dcterms:created xsi:type="dcterms:W3CDTF">2025-07-16T07:41:00Z</dcterms:created>
  <dcterms:modified xsi:type="dcterms:W3CDTF">2025-07-16T07:42:00Z</dcterms:modified>
</cp:coreProperties>
</file>